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4A0" w:firstRow="1" w:lastRow="0" w:firstColumn="1" w:lastColumn="0" w:noHBand="0" w:noVBand="1"/>
      </w:tblPr>
      <w:tblGrid>
        <w:gridCol w:w="3153"/>
        <w:gridCol w:w="5918"/>
      </w:tblGrid>
      <w:tr w:rsidR="00E9388E" w:rsidRPr="00E9388E" w14:paraId="1828FD16" w14:textId="77777777" w:rsidTr="00750B19">
        <w:trPr>
          <w:jc w:val="center"/>
        </w:trPr>
        <w:tc>
          <w:tcPr>
            <w:tcW w:w="1738" w:type="pct"/>
            <w:shd w:val="clear" w:color="auto" w:fill="auto"/>
            <w:tcMar>
              <w:top w:w="0" w:type="dxa"/>
              <w:left w:w="108" w:type="dxa"/>
              <w:bottom w:w="0" w:type="dxa"/>
              <w:right w:w="108" w:type="dxa"/>
            </w:tcMar>
          </w:tcPr>
          <w:p w14:paraId="7C13D385" w14:textId="77777777" w:rsidR="006356BA" w:rsidRPr="00E9388E" w:rsidRDefault="006356BA" w:rsidP="00750B19">
            <w:pPr>
              <w:tabs>
                <w:tab w:val="left" w:pos="851"/>
              </w:tabs>
              <w:spacing w:after="0" w:line="240" w:lineRule="auto"/>
              <w:jc w:val="center"/>
              <w:rPr>
                <w:rFonts w:asciiTheme="majorHAnsi" w:hAnsiTheme="majorHAnsi" w:cstheme="majorHAnsi"/>
                <w:b/>
                <w:bCs/>
                <w:noProof/>
                <w:sz w:val="26"/>
                <w:szCs w:val="26"/>
                <w:lang w:val="en-US"/>
              </w:rPr>
            </w:pPr>
            <w:bookmarkStart w:id="0" w:name="_Hlk196250521"/>
            <w:bookmarkStart w:id="1" w:name="chuong_pl_1_1"/>
            <w:r w:rsidRPr="00E9388E">
              <w:rPr>
                <w:rFonts w:asciiTheme="majorHAnsi" w:hAnsiTheme="majorHAnsi" w:cstheme="majorHAnsi"/>
                <w:b/>
                <w:bCs/>
                <w:noProof/>
                <w:sz w:val="26"/>
                <w:szCs w:val="26"/>
                <w:lang w:val="en-US"/>
              </w:rPr>
              <w:t>CHÍNH PHỦ</w:t>
            </w:r>
          </w:p>
          <w:p w14:paraId="1FA68BDB" w14:textId="77777777" w:rsidR="006356BA" w:rsidRPr="00E9388E" w:rsidRDefault="006356BA" w:rsidP="00750B19">
            <w:pPr>
              <w:tabs>
                <w:tab w:val="left" w:pos="851"/>
              </w:tabs>
              <w:spacing w:after="0" w:line="240" w:lineRule="auto"/>
              <w:jc w:val="center"/>
              <w:rPr>
                <w:rFonts w:asciiTheme="majorHAnsi" w:hAnsiTheme="majorHAnsi" w:cstheme="majorHAnsi"/>
                <w:b/>
                <w:bCs/>
                <w:noProof/>
                <w:lang w:val="en-US"/>
              </w:rPr>
            </w:pPr>
            <w:r w:rsidRPr="00E9388E">
              <w:rPr>
                <w:rFonts w:asciiTheme="majorHAnsi" w:hAnsiTheme="majorHAnsi" w:cstheme="majorHAnsi"/>
                <w:b/>
                <w:bCs/>
                <w:noProof/>
                <w:lang w:val="en-US"/>
              </w:rPr>
              <mc:AlternateContent>
                <mc:Choice Requires="wps">
                  <w:drawing>
                    <wp:anchor distT="0" distB="0" distL="114300" distR="114300" simplePos="0" relativeHeight="251664384" behindDoc="0" locked="0" layoutInCell="1" allowOverlap="1" wp14:anchorId="6561AF67" wp14:editId="6F92EDA3">
                      <wp:simplePos x="0" y="0"/>
                      <wp:positionH relativeFrom="column">
                        <wp:align>center</wp:align>
                      </wp:positionH>
                      <wp:positionV relativeFrom="paragraph">
                        <wp:posOffset>50165</wp:posOffset>
                      </wp:positionV>
                      <wp:extent cx="468000" cy="0"/>
                      <wp:effectExtent l="0" t="0" r="0" b="0"/>
                      <wp:wrapNone/>
                      <wp:docPr id="91200544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D7A66" id="Straight Connector 4" o:spid="_x0000_s1026" style="position:absolute;flip:y;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95pt" to="36.8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"/>
                  </w:pict>
                </mc:Fallback>
              </mc:AlternateContent>
            </w:r>
          </w:p>
        </w:tc>
        <w:tc>
          <w:tcPr>
            <w:tcW w:w="3262" w:type="pct"/>
            <w:shd w:val="clear" w:color="auto" w:fill="auto"/>
            <w:tcMar>
              <w:top w:w="0" w:type="dxa"/>
              <w:left w:w="108" w:type="dxa"/>
              <w:bottom w:w="0" w:type="dxa"/>
              <w:right w:w="108" w:type="dxa"/>
            </w:tcMar>
          </w:tcPr>
          <w:p w14:paraId="535011D2" w14:textId="77777777" w:rsidR="006356BA" w:rsidRPr="00E9388E" w:rsidRDefault="006356BA" w:rsidP="00750B19">
            <w:pPr>
              <w:tabs>
                <w:tab w:val="left" w:pos="851"/>
              </w:tabs>
              <w:spacing w:after="0" w:line="240" w:lineRule="auto"/>
              <w:jc w:val="center"/>
              <w:rPr>
                <w:rFonts w:asciiTheme="majorHAnsi" w:hAnsiTheme="majorHAnsi" w:cstheme="majorHAnsi"/>
                <w:b/>
                <w:bCs/>
                <w:noProof/>
                <w:sz w:val="26"/>
                <w:szCs w:val="26"/>
                <w:lang w:val="en-US"/>
              </w:rPr>
            </w:pPr>
            <w:r w:rsidRPr="00E9388E">
              <w:rPr>
                <w:rFonts w:asciiTheme="majorHAnsi" w:hAnsiTheme="majorHAnsi" w:cstheme="majorHAnsi"/>
                <w:b/>
                <w:bCs/>
                <w:noProof/>
                <w:sz w:val="26"/>
                <w:szCs w:val="26"/>
                <w:lang w:val="en-US"/>
              </w:rPr>
              <w:t>CỘNG HOÀ XÃ HỘI CHỦ NGHĨA VIỆT NAM</w:t>
            </w:r>
          </w:p>
          <w:p w14:paraId="41C88725" w14:textId="77777777" w:rsidR="006356BA" w:rsidRPr="00E9388E" w:rsidRDefault="006356BA" w:rsidP="00750B19">
            <w:pPr>
              <w:tabs>
                <w:tab w:val="left" w:pos="851"/>
              </w:tabs>
              <w:spacing w:after="0" w:line="240" w:lineRule="auto"/>
              <w:jc w:val="center"/>
              <w:rPr>
                <w:rFonts w:asciiTheme="majorHAnsi" w:hAnsiTheme="majorHAnsi" w:cstheme="majorHAnsi"/>
                <w:b/>
                <w:bCs/>
                <w:noProof/>
                <w:lang w:val="en-US"/>
              </w:rPr>
            </w:pPr>
            <w:r w:rsidRPr="00E9388E">
              <w:rPr>
                <w:rFonts w:asciiTheme="majorHAnsi" w:hAnsiTheme="majorHAnsi" w:cstheme="majorHAnsi"/>
                <w:b/>
                <w:bCs/>
                <w:noProof/>
                <w:lang w:val="en-US"/>
              </w:rPr>
              <w:t>Độc lập - Tự do - Hạnh phúc</w:t>
            </w:r>
          </w:p>
          <w:p w14:paraId="44F578D3" w14:textId="77777777" w:rsidR="006356BA" w:rsidRPr="00E9388E" w:rsidRDefault="006356BA" w:rsidP="00750B19">
            <w:pPr>
              <w:tabs>
                <w:tab w:val="left" w:pos="851"/>
              </w:tabs>
              <w:spacing w:after="0" w:line="240" w:lineRule="auto"/>
              <w:jc w:val="center"/>
              <w:rPr>
                <w:rFonts w:asciiTheme="majorHAnsi" w:hAnsiTheme="majorHAnsi" w:cstheme="majorHAnsi"/>
                <w:b/>
                <w:bCs/>
                <w:noProof/>
                <w:lang w:val="en-US"/>
              </w:rPr>
            </w:pPr>
            <w:r w:rsidRPr="00E9388E">
              <w:rPr>
                <w:rFonts w:asciiTheme="majorHAnsi" w:hAnsiTheme="majorHAnsi" w:cstheme="majorHAnsi"/>
                <w:b/>
                <w:bCs/>
                <w:noProof/>
                <w:lang w:val="en-US"/>
              </w:rPr>
              <mc:AlternateContent>
                <mc:Choice Requires="wps">
                  <w:drawing>
                    <wp:anchor distT="0" distB="0" distL="114300" distR="114300" simplePos="0" relativeHeight="251665408" behindDoc="0" locked="0" layoutInCell="1" allowOverlap="1" wp14:anchorId="72B383A4" wp14:editId="6BCE2D7A">
                      <wp:simplePos x="0" y="0"/>
                      <wp:positionH relativeFrom="column">
                        <wp:align>center</wp:align>
                      </wp:positionH>
                      <wp:positionV relativeFrom="paragraph">
                        <wp:posOffset>46990</wp:posOffset>
                      </wp:positionV>
                      <wp:extent cx="1980000" cy="0"/>
                      <wp:effectExtent l="0" t="0" r="0" b="0"/>
                      <wp:wrapNone/>
                      <wp:docPr id="137730678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65DD5" id="Straight Connector 3" o:spid="_x0000_s1026" style="position:absolute;flip:y;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7pt" to="155.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"/>
                  </w:pict>
                </mc:Fallback>
              </mc:AlternateContent>
            </w:r>
          </w:p>
        </w:tc>
      </w:tr>
      <w:tr w:rsidR="00E9388E" w:rsidRPr="00E9388E" w14:paraId="0D81D9B3" w14:textId="77777777" w:rsidTr="00750B19">
        <w:trPr>
          <w:jc w:val="center"/>
        </w:trPr>
        <w:tc>
          <w:tcPr>
            <w:tcW w:w="1738" w:type="pct"/>
            <w:shd w:val="clear" w:color="auto" w:fill="auto"/>
            <w:tcMar>
              <w:top w:w="0" w:type="dxa"/>
              <w:left w:w="108" w:type="dxa"/>
              <w:bottom w:w="0" w:type="dxa"/>
              <w:right w:w="108" w:type="dxa"/>
            </w:tcMar>
          </w:tcPr>
          <w:p w14:paraId="778204F0" w14:textId="77777777" w:rsidR="006356BA" w:rsidRPr="00E9388E" w:rsidRDefault="006356BA" w:rsidP="00750B19">
            <w:pPr>
              <w:tabs>
                <w:tab w:val="left" w:pos="851"/>
              </w:tabs>
              <w:spacing w:after="0" w:line="240" w:lineRule="auto"/>
              <w:jc w:val="center"/>
              <w:rPr>
                <w:rFonts w:asciiTheme="majorHAnsi" w:hAnsiTheme="majorHAnsi" w:cstheme="majorHAnsi"/>
                <w:b/>
                <w:bCs/>
                <w:noProof/>
                <w:lang w:val="en-US"/>
              </w:rPr>
            </w:pPr>
            <w:r w:rsidRPr="00E9388E">
              <w:rPr>
                <w:rFonts w:asciiTheme="majorHAnsi" w:hAnsiTheme="majorHAnsi" w:cstheme="majorHAnsi"/>
                <w:noProof/>
                <w:sz w:val="26"/>
                <w:szCs w:val="30"/>
                <w:lang w:val="en-US"/>
              </w:rPr>
              <w:t>Số: ……/2025/NĐ-CP</w:t>
            </w:r>
          </w:p>
        </w:tc>
        <w:tc>
          <w:tcPr>
            <w:tcW w:w="3262" w:type="pct"/>
            <w:shd w:val="clear" w:color="auto" w:fill="auto"/>
            <w:tcMar>
              <w:top w:w="0" w:type="dxa"/>
              <w:left w:w="108" w:type="dxa"/>
              <w:bottom w:w="0" w:type="dxa"/>
              <w:right w:w="108" w:type="dxa"/>
            </w:tcMar>
          </w:tcPr>
          <w:p w14:paraId="5204641F" w14:textId="77777777" w:rsidR="006356BA" w:rsidRPr="00E9388E" w:rsidRDefault="006356BA" w:rsidP="00750B19">
            <w:pPr>
              <w:tabs>
                <w:tab w:val="left" w:pos="851"/>
              </w:tabs>
              <w:spacing w:after="0" w:line="240" w:lineRule="auto"/>
              <w:jc w:val="center"/>
              <w:rPr>
                <w:rFonts w:asciiTheme="majorHAnsi" w:hAnsiTheme="majorHAnsi" w:cstheme="majorHAnsi"/>
                <w:i/>
                <w:iCs/>
                <w:noProof/>
                <w:lang w:val="en-US"/>
              </w:rPr>
            </w:pPr>
            <w:r w:rsidRPr="00E9388E">
              <w:rPr>
                <w:rFonts w:asciiTheme="majorHAnsi" w:hAnsiTheme="majorHAnsi" w:cstheme="majorHAnsi"/>
                <w:i/>
                <w:iCs/>
                <w:noProof/>
                <w:lang w:val="en-US"/>
              </w:rPr>
              <w:t>Hà Nội, ngày … tháng … năm 2025</w:t>
            </w:r>
          </w:p>
        </w:tc>
      </w:tr>
    </w:tbl>
    <w:p w14:paraId="498952BC" w14:textId="77777777" w:rsidR="006356BA" w:rsidRPr="00E9388E" w:rsidRDefault="006356BA" w:rsidP="006356BA">
      <w:pPr>
        <w:tabs>
          <w:tab w:val="left" w:pos="851"/>
        </w:tabs>
        <w:spacing w:after="0" w:line="240" w:lineRule="auto"/>
        <w:rPr>
          <w:rFonts w:asciiTheme="majorHAnsi" w:hAnsiTheme="majorHAnsi" w:cstheme="majorHAnsi"/>
          <w:noProof/>
          <w:lang w:val="en-US"/>
        </w:rPr>
      </w:pPr>
      <w:r w:rsidRPr="00E9388E">
        <w:rPr>
          <w:rFonts w:asciiTheme="majorHAnsi" w:hAnsiTheme="majorHAnsi" w:cstheme="majorHAnsi"/>
          <w:noProof/>
          <w:lang w:val="en-US"/>
        </w:rPr>
        <mc:AlternateContent>
          <mc:Choice Requires="wps">
            <w:drawing>
              <wp:anchor distT="0" distB="0" distL="114300" distR="114300" simplePos="0" relativeHeight="251666432" behindDoc="0" locked="0" layoutInCell="1" allowOverlap="1" wp14:anchorId="5FB387BF" wp14:editId="531D03F7">
                <wp:simplePos x="0" y="0"/>
                <wp:positionH relativeFrom="margin">
                  <wp:posOffset>-394335</wp:posOffset>
                </wp:positionH>
                <wp:positionV relativeFrom="paragraph">
                  <wp:posOffset>186902</wp:posOffset>
                </wp:positionV>
                <wp:extent cx="770467" cy="381000"/>
                <wp:effectExtent l="0" t="0" r="10795" b="19050"/>
                <wp:wrapNone/>
                <wp:docPr id="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467" cy="381000"/>
                        </a:xfrm>
                        <a:prstGeom prst="rect">
                          <a:avLst/>
                        </a:prstGeom>
                        <a:solidFill>
                          <a:srgbClr val="FFFFFF"/>
                        </a:solidFill>
                        <a:ln w="9525">
                          <a:solidFill>
                            <a:srgbClr val="000000"/>
                          </a:solidFill>
                          <a:miter lim="800000"/>
                          <a:headEnd/>
                          <a:tailEnd/>
                        </a:ln>
                      </wps:spPr>
                      <wps:txbx>
                        <w:txbxContent>
                          <w:p w14:paraId="51C134CF" w14:textId="6AEDA04C" w:rsidR="003C7BFD" w:rsidRPr="00C51C52" w:rsidRDefault="003C7BFD" w:rsidP="00C51C52">
                            <w:pPr>
                              <w:spacing w:after="0" w:line="240" w:lineRule="auto"/>
                              <w:jc w:val="center"/>
                              <w:rPr>
                                <w:sz w:val="22"/>
                                <w:lang w:val="en-US"/>
                              </w:rPr>
                            </w:pPr>
                            <w:r w:rsidRPr="00EA14C8">
                              <w:rPr>
                                <w:sz w:val="22"/>
                              </w:rPr>
                              <w:t>Dự thảo</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387BF" id="Rectangle 1" o:spid="_x0000_s1026" style="position:absolute;left:0;text-align:left;margin-left:-31.05pt;margin-top:14.7pt;width:60.65pt;height:30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">
                <v:textbox>
                  <w:txbxContent>
                    <w:p w14:paraId="51C134CF" w14:textId="6AEDA04C" w:rsidR="003C7BFD" w:rsidRPr="00C51C52" w:rsidRDefault="003C7BFD" w:rsidP="00C51C52">
                      <w:pPr>
                        <w:spacing w:after="0" w:line="240" w:lineRule="auto"/>
                        <w:jc w:val="center"/>
                        <w:rPr>
                          <w:sz w:val="22"/>
                          <w:lang w:val="en-US"/>
                        </w:rPr>
                      </w:pPr>
                      <w:r w:rsidRPr="00EA14C8">
                        <w:rPr>
                          <w:sz w:val="22"/>
                        </w:rPr>
                        <w:t>Dự thảo</w:t>
                      </w:r>
                    </w:p>
                  </w:txbxContent>
                </v:textbox>
                <w10:wrap anchorx="margin"/>
              </v:rect>
            </w:pict>
          </mc:Fallback>
        </mc:AlternateContent>
      </w:r>
      <w:r w:rsidRPr="00E9388E">
        <w:rPr>
          <w:rFonts w:asciiTheme="majorHAnsi" w:hAnsiTheme="majorHAnsi" w:cstheme="majorHAnsi"/>
          <w:noProof/>
          <w:lang w:val="en-US"/>
        </w:rPr>
        <w:t> </w:t>
      </w:r>
    </w:p>
    <w:p w14:paraId="3437E4AB" w14:textId="77777777" w:rsidR="006356BA" w:rsidRPr="00E9388E" w:rsidRDefault="006356BA" w:rsidP="00AB5805">
      <w:pPr>
        <w:tabs>
          <w:tab w:val="left" w:pos="851"/>
        </w:tabs>
        <w:spacing w:before="0" w:after="0" w:line="240" w:lineRule="auto"/>
        <w:jc w:val="center"/>
        <w:rPr>
          <w:rFonts w:asciiTheme="majorHAnsi" w:hAnsiTheme="majorHAnsi" w:cstheme="majorHAnsi"/>
          <w:b/>
          <w:bCs/>
          <w:noProof/>
          <w:lang w:val="en-US"/>
        </w:rPr>
      </w:pPr>
    </w:p>
    <w:p w14:paraId="5F4C3CF3" w14:textId="77777777" w:rsidR="006356BA" w:rsidRPr="00E9388E" w:rsidRDefault="006356BA" w:rsidP="00AB5805">
      <w:pPr>
        <w:spacing w:after="0" w:line="240" w:lineRule="auto"/>
        <w:jc w:val="center"/>
        <w:rPr>
          <w:rFonts w:asciiTheme="majorHAnsi" w:hAnsiTheme="majorHAnsi" w:cstheme="majorHAnsi"/>
          <w:noProof/>
          <w:szCs w:val="28"/>
          <w:lang w:val="en-US"/>
        </w:rPr>
      </w:pPr>
      <w:r w:rsidRPr="00E9388E">
        <w:rPr>
          <w:rFonts w:asciiTheme="majorHAnsi" w:hAnsiTheme="majorHAnsi" w:cstheme="majorHAnsi"/>
          <w:b/>
          <w:bCs/>
          <w:noProof/>
          <w:szCs w:val="28"/>
          <w:lang w:val="en-US"/>
        </w:rPr>
        <w:t>NGHỊ ĐỊNH</w:t>
      </w:r>
    </w:p>
    <w:p w14:paraId="0ACB2566" w14:textId="77777777" w:rsidR="006356BA" w:rsidRPr="00E9388E" w:rsidRDefault="006356BA" w:rsidP="00AB5805">
      <w:pPr>
        <w:pStyle w:val="NormalWeb"/>
        <w:spacing w:before="120" w:beforeAutospacing="0" w:after="0" w:afterAutospacing="0"/>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Về doanh nghiệp khoa học và công nghệ</w:t>
      </w:r>
    </w:p>
    <w:p w14:paraId="2E667BD8" w14:textId="77777777" w:rsidR="006356BA" w:rsidRPr="00E9388E" w:rsidRDefault="006356BA" w:rsidP="006356BA">
      <w:pPr>
        <w:spacing w:after="0" w:line="240" w:lineRule="auto"/>
        <w:jc w:val="center"/>
        <w:rPr>
          <w:rFonts w:asciiTheme="majorHAnsi" w:hAnsiTheme="majorHAnsi" w:cstheme="majorHAnsi"/>
          <w:b/>
          <w:noProof/>
          <w:szCs w:val="28"/>
          <w:lang w:val="en-US"/>
        </w:rPr>
      </w:pPr>
      <w:r w:rsidRPr="00E9388E">
        <w:rPr>
          <w:rFonts w:asciiTheme="majorHAnsi" w:hAnsiTheme="majorHAnsi" w:cstheme="majorHAnsi"/>
          <w:b/>
          <w:noProof/>
          <w:szCs w:val="28"/>
          <w:lang w:val="en-US"/>
        </w:rPr>
        <mc:AlternateContent>
          <mc:Choice Requires="wps">
            <w:drawing>
              <wp:anchor distT="0" distB="0" distL="114300" distR="114300" simplePos="0" relativeHeight="251667456" behindDoc="0" locked="0" layoutInCell="1" allowOverlap="1" wp14:anchorId="0A7CE292" wp14:editId="740CB75A">
                <wp:simplePos x="0" y="0"/>
                <wp:positionH relativeFrom="column">
                  <wp:posOffset>2412365</wp:posOffset>
                </wp:positionH>
                <wp:positionV relativeFrom="paragraph">
                  <wp:posOffset>96520</wp:posOffset>
                </wp:positionV>
                <wp:extent cx="936000" cy="0"/>
                <wp:effectExtent l="0" t="0" r="0" b="0"/>
                <wp:wrapNone/>
                <wp:docPr id="1959355964" name="Straight Connector 4"/>
                <wp:cNvGraphicFramePr/>
                <a:graphic xmlns:a="http://schemas.openxmlformats.org/drawingml/2006/main">
                  <a:graphicData uri="http://schemas.microsoft.com/office/word/2010/wordprocessingShape">
                    <wps:wsp>
                      <wps:cNvCnPr/>
                      <wps:spPr>
                        <a:xfrm>
                          <a:off x="0" y="0"/>
                          <a:ext cx="93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F464E9C" id="Straight Connector 4"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95pt,7.6pt" to="263.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" strokecolor="black [3200]" strokeweight=".5pt">
                <v:stroke joinstyle="miter"/>
              </v:line>
            </w:pict>
          </mc:Fallback>
        </mc:AlternateContent>
      </w:r>
    </w:p>
    <w:p w14:paraId="2CA9D361" w14:textId="77777777" w:rsidR="006356BA" w:rsidRPr="00E9388E" w:rsidRDefault="006356BA" w:rsidP="00465DA9">
      <w:pPr>
        <w:pStyle w:val="NormalWeb"/>
        <w:spacing w:before="120" w:beforeAutospacing="0" w:after="120" w:afterAutospacing="0"/>
        <w:ind w:firstLine="720"/>
        <w:jc w:val="both"/>
        <w:rPr>
          <w:rFonts w:asciiTheme="majorHAnsi" w:hAnsiTheme="majorHAnsi" w:cstheme="majorHAnsi"/>
          <w:noProof/>
          <w:sz w:val="28"/>
          <w:szCs w:val="28"/>
          <w:lang w:val="en-US"/>
        </w:rPr>
      </w:pPr>
      <w:r w:rsidRPr="00E9388E">
        <w:rPr>
          <w:rFonts w:asciiTheme="majorHAnsi" w:hAnsiTheme="majorHAnsi" w:cstheme="majorHAnsi"/>
          <w:i/>
          <w:iCs/>
          <w:noProof/>
          <w:sz w:val="28"/>
          <w:szCs w:val="28"/>
          <w:lang w:val="en-US"/>
        </w:rPr>
        <w:t>Căn cứ Luật tổ chức Chính phủ ngày 18 tháng 02 năm 2025;</w:t>
      </w:r>
    </w:p>
    <w:bookmarkEnd w:id="0"/>
    <w:p w14:paraId="0A1EF5C6" w14:textId="388C9400" w:rsidR="006356BA" w:rsidRPr="00E9388E" w:rsidRDefault="006356BA" w:rsidP="00465DA9">
      <w:pPr>
        <w:pStyle w:val="NormalWeb"/>
        <w:spacing w:before="120" w:beforeAutospacing="0" w:after="120" w:afterAutospacing="0"/>
        <w:ind w:firstLine="720"/>
        <w:jc w:val="both"/>
        <w:rPr>
          <w:rFonts w:asciiTheme="majorHAnsi" w:hAnsiTheme="majorHAnsi" w:cstheme="majorHAnsi"/>
          <w:i/>
          <w:iCs/>
          <w:noProof/>
          <w:sz w:val="28"/>
          <w:szCs w:val="28"/>
          <w:lang w:val="en-US"/>
        </w:rPr>
      </w:pPr>
      <w:r w:rsidRPr="00E9388E">
        <w:rPr>
          <w:rFonts w:asciiTheme="majorHAnsi" w:hAnsiTheme="majorHAnsi" w:cstheme="majorHAnsi"/>
          <w:i/>
          <w:iCs/>
          <w:noProof/>
          <w:sz w:val="28"/>
          <w:szCs w:val="28"/>
          <w:lang w:val="en-US"/>
        </w:rPr>
        <w:t>Căn cứ Luật khoa học, công nghệ và đổi mới sáng tạo số</w:t>
      </w:r>
      <w:r w:rsidR="00024FCA">
        <w:rPr>
          <w:rFonts w:asciiTheme="majorHAnsi" w:hAnsiTheme="majorHAnsi" w:cstheme="majorHAnsi"/>
          <w:i/>
          <w:iCs/>
          <w:noProof/>
          <w:sz w:val="28"/>
          <w:szCs w:val="28"/>
        </w:rPr>
        <w:t xml:space="preserve"> 93</w:t>
      </w:r>
      <w:r w:rsidR="00182AFD">
        <w:rPr>
          <w:rFonts w:asciiTheme="majorHAnsi" w:hAnsiTheme="majorHAnsi" w:cstheme="majorHAnsi"/>
          <w:i/>
          <w:iCs/>
          <w:noProof/>
          <w:sz w:val="28"/>
          <w:szCs w:val="28"/>
        </w:rPr>
        <w:t>/2025/QH15</w:t>
      </w:r>
      <w:r w:rsidR="00024FCA" w:rsidRPr="00E9388E">
        <w:rPr>
          <w:rFonts w:asciiTheme="majorHAnsi" w:hAnsiTheme="majorHAnsi" w:cstheme="majorHAnsi"/>
          <w:i/>
          <w:iCs/>
          <w:noProof/>
          <w:sz w:val="28"/>
          <w:szCs w:val="28"/>
          <w:lang w:val="en-US"/>
        </w:rPr>
        <w:t xml:space="preserve"> </w:t>
      </w:r>
      <w:r w:rsidRPr="00E9388E">
        <w:rPr>
          <w:rFonts w:asciiTheme="majorHAnsi" w:hAnsiTheme="majorHAnsi" w:cstheme="majorHAnsi"/>
          <w:i/>
          <w:iCs/>
          <w:noProof/>
          <w:sz w:val="28"/>
          <w:szCs w:val="28"/>
          <w:lang w:val="en-US"/>
        </w:rPr>
        <w:t xml:space="preserve">ngày </w:t>
      </w:r>
      <w:r w:rsidR="00024FCA">
        <w:rPr>
          <w:rFonts w:asciiTheme="majorHAnsi" w:hAnsiTheme="majorHAnsi" w:cstheme="majorHAnsi"/>
          <w:i/>
          <w:iCs/>
          <w:noProof/>
          <w:sz w:val="28"/>
          <w:szCs w:val="28"/>
        </w:rPr>
        <w:t>27</w:t>
      </w:r>
      <w:r w:rsidR="00024FCA" w:rsidRPr="00E9388E">
        <w:rPr>
          <w:rFonts w:asciiTheme="majorHAnsi" w:hAnsiTheme="majorHAnsi" w:cstheme="majorHAnsi"/>
          <w:i/>
          <w:iCs/>
          <w:noProof/>
          <w:sz w:val="28"/>
          <w:szCs w:val="28"/>
          <w:lang w:val="en-US"/>
        </w:rPr>
        <w:t xml:space="preserve"> </w:t>
      </w:r>
      <w:r w:rsidRPr="00E9388E">
        <w:rPr>
          <w:rFonts w:asciiTheme="majorHAnsi" w:hAnsiTheme="majorHAnsi" w:cstheme="majorHAnsi"/>
          <w:i/>
          <w:iCs/>
          <w:noProof/>
          <w:sz w:val="28"/>
          <w:szCs w:val="28"/>
          <w:lang w:val="en-US"/>
        </w:rPr>
        <w:t xml:space="preserve">tháng </w:t>
      </w:r>
      <w:r w:rsidR="00024FCA">
        <w:rPr>
          <w:rFonts w:asciiTheme="majorHAnsi" w:hAnsiTheme="majorHAnsi" w:cstheme="majorHAnsi"/>
          <w:i/>
          <w:iCs/>
          <w:noProof/>
          <w:sz w:val="28"/>
          <w:szCs w:val="28"/>
        </w:rPr>
        <w:t>6</w:t>
      </w:r>
      <w:r w:rsidR="00024FCA" w:rsidRPr="00E9388E">
        <w:rPr>
          <w:rFonts w:asciiTheme="majorHAnsi" w:hAnsiTheme="majorHAnsi" w:cstheme="majorHAnsi"/>
          <w:i/>
          <w:iCs/>
          <w:noProof/>
          <w:sz w:val="28"/>
          <w:szCs w:val="28"/>
          <w:lang w:val="en-US"/>
        </w:rPr>
        <w:t xml:space="preserve"> </w:t>
      </w:r>
      <w:r w:rsidRPr="00E9388E">
        <w:rPr>
          <w:rFonts w:asciiTheme="majorHAnsi" w:hAnsiTheme="majorHAnsi" w:cstheme="majorHAnsi"/>
          <w:i/>
          <w:iCs/>
          <w:noProof/>
          <w:sz w:val="28"/>
          <w:szCs w:val="28"/>
          <w:lang w:val="en-US"/>
        </w:rPr>
        <w:t>năm 2025;</w:t>
      </w:r>
    </w:p>
    <w:p w14:paraId="08F59808" w14:textId="1AABC6DA" w:rsidR="006356BA" w:rsidRPr="00E9388E" w:rsidRDefault="006356BA" w:rsidP="00465DA9">
      <w:pPr>
        <w:shd w:val="clear" w:color="auto" w:fill="FFFFFF"/>
        <w:spacing w:line="240" w:lineRule="auto"/>
        <w:ind w:firstLine="720"/>
        <w:rPr>
          <w:rFonts w:asciiTheme="majorHAnsi" w:eastAsia="Times New Roman" w:hAnsiTheme="majorHAnsi" w:cstheme="majorHAnsi"/>
          <w:i/>
          <w:iCs/>
          <w:noProof/>
          <w:szCs w:val="28"/>
          <w:lang w:val="en-US" w:eastAsia="vi-VN"/>
        </w:rPr>
      </w:pPr>
      <w:r w:rsidRPr="00E9388E">
        <w:rPr>
          <w:rFonts w:asciiTheme="majorHAnsi" w:eastAsia="Times New Roman" w:hAnsiTheme="majorHAnsi" w:cstheme="majorHAnsi"/>
          <w:i/>
          <w:iCs/>
          <w:noProof/>
          <w:szCs w:val="28"/>
          <w:lang w:val="en-US" w:eastAsia="vi-VN"/>
        </w:rPr>
        <w:t>Căn cứ Luật đầu tư số 61/2020/QH14 ngày 17 tháng 6 năm 2020</w:t>
      </w:r>
      <w:r w:rsidR="009E378A" w:rsidRPr="00E9388E">
        <w:rPr>
          <w:rFonts w:asciiTheme="majorHAnsi" w:eastAsia="Times New Roman" w:hAnsiTheme="majorHAnsi" w:cstheme="majorHAnsi"/>
          <w:i/>
          <w:iCs/>
          <w:noProof/>
          <w:szCs w:val="28"/>
          <w:lang w:val="en-US" w:eastAsia="vi-VN"/>
        </w:rPr>
        <w:t xml:space="preserve"> (sửa đổi, bổ sung theo Luật số</w:t>
      </w:r>
      <w:r w:rsidR="004325FD">
        <w:rPr>
          <w:rFonts w:asciiTheme="majorHAnsi" w:eastAsia="Times New Roman" w:hAnsiTheme="majorHAnsi" w:cstheme="majorHAnsi"/>
          <w:i/>
          <w:iCs/>
          <w:noProof/>
          <w:szCs w:val="28"/>
          <w:lang w:val="en-US" w:eastAsia="vi-VN"/>
        </w:rPr>
        <w:t xml:space="preserve"> 90/2025/QH15</w:t>
      </w:r>
      <w:r w:rsidR="003B5F0D" w:rsidRPr="00E9388E">
        <w:rPr>
          <w:rFonts w:asciiTheme="majorHAnsi" w:eastAsia="Times New Roman" w:hAnsiTheme="majorHAnsi" w:cstheme="majorHAnsi"/>
          <w:i/>
          <w:iCs/>
          <w:noProof/>
          <w:szCs w:val="28"/>
          <w:lang w:val="en-US" w:eastAsia="vi-VN"/>
        </w:rPr>
        <w:t xml:space="preserve"> ngày</w:t>
      </w:r>
      <w:r w:rsidR="004325FD">
        <w:rPr>
          <w:rFonts w:asciiTheme="majorHAnsi" w:eastAsia="Times New Roman" w:hAnsiTheme="majorHAnsi" w:cstheme="majorHAnsi"/>
          <w:i/>
          <w:iCs/>
          <w:noProof/>
          <w:szCs w:val="28"/>
          <w:lang w:val="en-US" w:eastAsia="vi-VN"/>
        </w:rPr>
        <w:t xml:space="preserve"> </w:t>
      </w:r>
      <w:r w:rsidR="00607BF1">
        <w:rPr>
          <w:rFonts w:asciiTheme="majorHAnsi" w:eastAsia="Times New Roman" w:hAnsiTheme="majorHAnsi" w:cstheme="majorHAnsi"/>
          <w:i/>
          <w:iCs/>
          <w:noProof/>
          <w:szCs w:val="28"/>
          <w:lang w:val="en-US" w:eastAsia="vi-VN"/>
        </w:rPr>
        <w:t>25</w:t>
      </w:r>
      <w:r w:rsidR="00224ADB" w:rsidRPr="00E9388E">
        <w:rPr>
          <w:rFonts w:asciiTheme="majorHAnsi" w:eastAsia="Times New Roman" w:hAnsiTheme="majorHAnsi" w:cstheme="majorHAnsi"/>
          <w:i/>
          <w:iCs/>
          <w:noProof/>
          <w:szCs w:val="28"/>
          <w:lang w:val="en-US" w:eastAsia="vi-VN"/>
        </w:rPr>
        <w:t xml:space="preserve"> </w:t>
      </w:r>
      <w:r w:rsidR="003B5F0D" w:rsidRPr="00E9388E">
        <w:rPr>
          <w:rFonts w:asciiTheme="majorHAnsi" w:eastAsia="Times New Roman" w:hAnsiTheme="majorHAnsi" w:cstheme="majorHAnsi"/>
          <w:i/>
          <w:iCs/>
          <w:noProof/>
          <w:szCs w:val="28"/>
          <w:lang w:val="en-US" w:eastAsia="vi-VN"/>
        </w:rPr>
        <w:t xml:space="preserve">tháng </w:t>
      </w:r>
      <w:r w:rsidR="004325FD">
        <w:rPr>
          <w:rFonts w:asciiTheme="majorHAnsi" w:eastAsia="Times New Roman" w:hAnsiTheme="majorHAnsi" w:cstheme="majorHAnsi"/>
          <w:i/>
          <w:iCs/>
          <w:noProof/>
          <w:szCs w:val="28"/>
          <w:lang w:val="en-US" w:eastAsia="vi-VN"/>
        </w:rPr>
        <w:t>6</w:t>
      </w:r>
      <w:r w:rsidR="003B5F0D" w:rsidRPr="00E9388E">
        <w:rPr>
          <w:rFonts w:asciiTheme="majorHAnsi" w:eastAsia="Times New Roman" w:hAnsiTheme="majorHAnsi" w:cstheme="majorHAnsi"/>
          <w:i/>
          <w:iCs/>
          <w:noProof/>
          <w:szCs w:val="28"/>
          <w:lang w:val="en-US" w:eastAsia="vi-VN"/>
        </w:rPr>
        <w:t xml:space="preserve"> năm 2025</w:t>
      </w:r>
      <w:r w:rsidR="009E378A" w:rsidRPr="00E9388E">
        <w:rPr>
          <w:rFonts w:asciiTheme="majorHAnsi" w:eastAsia="Times New Roman" w:hAnsiTheme="majorHAnsi" w:cstheme="majorHAnsi"/>
          <w:i/>
          <w:iCs/>
          <w:noProof/>
          <w:szCs w:val="28"/>
          <w:lang w:val="en-US" w:eastAsia="vi-VN"/>
        </w:rPr>
        <w:t>);</w:t>
      </w:r>
    </w:p>
    <w:p w14:paraId="616A4997" w14:textId="4AF84C99" w:rsidR="00EB1BE2" w:rsidRDefault="00EB1BE2" w:rsidP="00EB1BE2">
      <w:pPr>
        <w:shd w:val="clear" w:color="auto" w:fill="FFFFFF"/>
        <w:spacing w:line="240" w:lineRule="auto"/>
        <w:ind w:firstLine="720"/>
        <w:rPr>
          <w:rFonts w:asciiTheme="majorHAnsi" w:eastAsia="Times New Roman" w:hAnsiTheme="majorHAnsi" w:cstheme="majorHAnsi"/>
          <w:i/>
          <w:iCs/>
          <w:noProof/>
          <w:szCs w:val="28"/>
          <w:lang w:val="en-US" w:eastAsia="vi-VN"/>
        </w:rPr>
      </w:pPr>
      <w:r w:rsidRPr="00E9388E">
        <w:rPr>
          <w:rFonts w:asciiTheme="majorHAnsi" w:eastAsia="Times New Roman" w:hAnsiTheme="majorHAnsi" w:cstheme="majorHAnsi"/>
          <w:i/>
          <w:iCs/>
          <w:noProof/>
          <w:szCs w:val="28"/>
          <w:lang w:val="en-US" w:eastAsia="vi-VN"/>
        </w:rPr>
        <w:t xml:space="preserve">Căn cứ Luật doanh nghiệp số </w:t>
      </w:r>
      <w:r>
        <w:rPr>
          <w:rFonts w:asciiTheme="majorHAnsi" w:eastAsia="Times New Roman" w:hAnsiTheme="majorHAnsi" w:cstheme="majorHAnsi"/>
          <w:i/>
          <w:iCs/>
          <w:noProof/>
          <w:szCs w:val="28"/>
          <w:lang w:val="en-US" w:eastAsia="vi-VN"/>
        </w:rPr>
        <w:t>76/2025/QH15</w:t>
      </w:r>
      <w:r w:rsidRPr="00E9388E">
        <w:rPr>
          <w:rFonts w:asciiTheme="majorHAnsi" w:eastAsia="Times New Roman" w:hAnsiTheme="majorHAnsi" w:cstheme="majorHAnsi"/>
          <w:i/>
          <w:iCs/>
          <w:noProof/>
          <w:szCs w:val="28"/>
          <w:lang w:val="en-US" w:eastAsia="vi-VN"/>
        </w:rPr>
        <w:t xml:space="preserve"> ngày</w:t>
      </w:r>
      <w:r>
        <w:rPr>
          <w:rFonts w:asciiTheme="majorHAnsi" w:eastAsia="Times New Roman" w:hAnsiTheme="majorHAnsi" w:cstheme="majorHAnsi"/>
          <w:i/>
          <w:iCs/>
          <w:noProof/>
          <w:szCs w:val="28"/>
          <w:lang w:val="en-US" w:eastAsia="vi-VN"/>
        </w:rPr>
        <w:t xml:space="preserve"> 17</w:t>
      </w:r>
      <w:r w:rsidRPr="00E9388E">
        <w:rPr>
          <w:rFonts w:asciiTheme="majorHAnsi" w:eastAsia="Times New Roman" w:hAnsiTheme="majorHAnsi" w:cstheme="majorHAnsi"/>
          <w:i/>
          <w:iCs/>
          <w:noProof/>
          <w:szCs w:val="28"/>
          <w:lang w:val="en-US" w:eastAsia="vi-VN"/>
        </w:rPr>
        <w:t xml:space="preserve"> tháng</w:t>
      </w:r>
      <w:r>
        <w:rPr>
          <w:rFonts w:asciiTheme="majorHAnsi" w:eastAsia="Times New Roman" w:hAnsiTheme="majorHAnsi" w:cstheme="majorHAnsi"/>
          <w:i/>
          <w:iCs/>
          <w:noProof/>
          <w:szCs w:val="28"/>
          <w:lang w:val="en-US" w:eastAsia="vi-VN"/>
        </w:rPr>
        <w:t xml:space="preserve"> 6</w:t>
      </w:r>
      <w:r w:rsidRPr="00E9388E">
        <w:rPr>
          <w:rFonts w:asciiTheme="majorHAnsi" w:eastAsia="Times New Roman" w:hAnsiTheme="majorHAnsi" w:cstheme="majorHAnsi"/>
          <w:i/>
          <w:iCs/>
          <w:noProof/>
          <w:szCs w:val="28"/>
          <w:lang w:val="en-US" w:eastAsia="vi-VN"/>
        </w:rPr>
        <w:t xml:space="preserve"> năm 2025;</w:t>
      </w:r>
    </w:p>
    <w:p w14:paraId="50D625E0" w14:textId="36E7DE98" w:rsidR="006356BA" w:rsidRPr="00E9388E" w:rsidRDefault="006356BA" w:rsidP="00465DA9">
      <w:pPr>
        <w:shd w:val="clear" w:color="auto" w:fill="FFFFFF"/>
        <w:spacing w:line="240" w:lineRule="auto"/>
        <w:ind w:firstLine="720"/>
        <w:rPr>
          <w:rFonts w:asciiTheme="majorHAnsi" w:eastAsia="Times New Roman" w:hAnsiTheme="majorHAnsi" w:cstheme="majorHAnsi"/>
          <w:i/>
          <w:iCs/>
          <w:noProof/>
          <w:szCs w:val="28"/>
          <w:lang w:val="en-US" w:eastAsia="vi-VN"/>
        </w:rPr>
      </w:pPr>
      <w:r w:rsidRPr="00E9388E">
        <w:rPr>
          <w:rFonts w:asciiTheme="majorHAnsi" w:eastAsia="Times New Roman" w:hAnsiTheme="majorHAnsi" w:cstheme="majorHAnsi"/>
          <w:i/>
          <w:iCs/>
          <w:noProof/>
          <w:szCs w:val="28"/>
          <w:lang w:val="en-US" w:eastAsia="vi-VN"/>
        </w:rPr>
        <w:t xml:space="preserve">Căn cứ Luật thuế thu nhập doanh nghiệp số </w:t>
      </w:r>
      <w:r w:rsidR="002C7F2C">
        <w:rPr>
          <w:rFonts w:asciiTheme="majorHAnsi" w:eastAsia="Times New Roman" w:hAnsiTheme="majorHAnsi" w:cstheme="majorHAnsi"/>
          <w:i/>
          <w:iCs/>
          <w:noProof/>
          <w:szCs w:val="28"/>
          <w:lang w:val="en-US" w:eastAsia="vi-VN"/>
        </w:rPr>
        <w:t xml:space="preserve">67/2025/QH15 </w:t>
      </w:r>
      <w:r w:rsidRPr="00E9388E">
        <w:rPr>
          <w:rFonts w:asciiTheme="majorHAnsi" w:eastAsia="Times New Roman" w:hAnsiTheme="majorHAnsi" w:cstheme="majorHAnsi"/>
          <w:i/>
          <w:iCs/>
          <w:noProof/>
          <w:szCs w:val="28"/>
          <w:lang w:val="en-US" w:eastAsia="vi-VN"/>
        </w:rPr>
        <w:t>ngày</w:t>
      </w:r>
      <w:r w:rsidR="00C01117">
        <w:rPr>
          <w:rFonts w:asciiTheme="majorHAnsi" w:eastAsia="Times New Roman" w:hAnsiTheme="majorHAnsi" w:cstheme="majorHAnsi"/>
          <w:i/>
          <w:iCs/>
          <w:noProof/>
          <w:szCs w:val="28"/>
          <w:lang w:eastAsia="vi-VN"/>
        </w:rPr>
        <w:t xml:space="preserve"> 17</w:t>
      </w:r>
      <w:r w:rsidR="00C01117" w:rsidRPr="00E9388E">
        <w:rPr>
          <w:rFonts w:asciiTheme="majorHAnsi" w:eastAsia="Times New Roman" w:hAnsiTheme="majorHAnsi" w:cstheme="majorHAnsi"/>
          <w:i/>
          <w:iCs/>
          <w:noProof/>
          <w:szCs w:val="28"/>
          <w:lang w:val="en-US" w:eastAsia="vi-VN"/>
        </w:rPr>
        <w:t xml:space="preserve"> </w:t>
      </w:r>
      <w:r w:rsidRPr="00E9388E">
        <w:rPr>
          <w:rFonts w:asciiTheme="majorHAnsi" w:eastAsia="Times New Roman" w:hAnsiTheme="majorHAnsi" w:cstheme="majorHAnsi"/>
          <w:i/>
          <w:iCs/>
          <w:noProof/>
          <w:szCs w:val="28"/>
          <w:lang w:val="en-US" w:eastAsia="vi-VN"/>
        </w:rPr>
        <w:t>tháng</w:t>
      </w:r>
      <w:r w:rsidR="002C7F2C">
        <w:rPr>
          <w:rFonts w:asciiTheme="majorHAnsi" w:eastAsia="Times New Roman" w:hAnsiTheme="majorHAnsi" w:cstheme="majorHAnsi"/>
          <w:i/>
          <w:iCs/>
          <w:noProof/>
          <w:szCs w:val="28"/>
          <w:lang w:val="en-US" w:eastAsia="vi-VN"/>
        </w:rPr>
        <w:t xml:space="preserve"> 6</w:t>
      </w:r>
      <w:r w:rsidRPr="00E9388E">
        <w:rPr>
          <w:rFonts w:asciiTheme="majorHAnsi" w:eastAsia="Times New Roman" w:hAnsiTheme="majorHAnsi" w:cstheme="majorHAnsi"/>
          <w:i/>
          <w:iCs/>
          <w:noProof/>
          <w:szCs w:val="28"/>
          <w:lang w:val="en-US" w:eastAsia="vi-VN"/>
        </w:rPr>
        <w:t xml:space="preserve"> năm 2025;</w:t>
      </w:r>
    </w:p>
    <w:p w14:paraId="4277DA57" w14:textId="77777777" w:rsidR="006356BA" w:rsidRPr="00E9388E" w:rsidRDefault="006356BA" w:rsidP="00465DA9">
      <w:pPr>
        <w:shd w:val="clear" w:color="auto" w:fill="FFFFFF"/>
        <w:spacing w:line="240"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i/>
          <w:iCs/>
          <w:noProof/>
          <w:szCs w:val="28"/>
          <w:lang w:val="en-US" w:eastAsia="vi-VN"/>
        </w:rPr>
        <w:t>Theo đề nghị của Bộ trưởng Bộ Khoa học và Công nghệ;</w:t>
      </w:r>
    </w:p>
    <w:p w14:paraId="0B001EE4" w14:textId="77777777" w:rsidR="006356BA" w:rsidRPr="00E9388E" w:rsidRDefault="006356BA" w:rsidP="00465DA9">
      <w:pPr>
        <w:shd w:val="clear" w:color="auto" w:fill="FFFFFF"/>
        <w:spacing w:line="240"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i/>
          <w:iCs/>
          <w:noProof/>
          <w:szCs w:val="28"/>
          <w:lang w:val="en-US" w:eastAsia="vi-VN"/>
        </w:rPr>
        <w:t>Chính phủ ban hành Nghị định về doanh nghiệp khoa học và công nghệ.</w:t>
      </w:r>
    </w:p>
    <w:p w14:paraId="1EADB7CB" w14:textId="77777777" w:rsidR="006356BA" w:rsidRPr="00E9388E" w:rsidRDefault="006356BA" w:rsidP="00772C81">
      <w:pPr>
        <w:shd w:val="clear" w:color="auto" w:fill="FFFFFF"/>
        <w:spacing w:before="0" w:after="0" w:line="240" w:lineRule="auto"/>
        <w:jc w:val="center"/>
        <w:rPr>
          <w:rFonts w:asciiTheme="majorHAnsi" w:eastAsia="Times New Roman" w:hAnsiTheme="majorHAnsi" w:cstheme="majorHAnsi"/>
          <w:b/>
          <w:bCs/>
          <w:noProof/>
          <w:lang w:val="en-US" w:eastAsia="vi-VN"/>
        </w:rPr>
      </w:pPr>
      <w:bookmarkStart w:id="2" w:name="chuong_1"/>
    </w:p>
    <w:p w14:paraId="0970AB9C" w14:textId="77777777"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noProof/>
          <w:lang w:val="en-US" w:eastAsia="vi-VN"/>
        </w:rPr>
      </w:pPr>
      <w:r w:rsidRPr="00E9388E">
        <w:rPr>
          <w:rFonts w:asciiTheme="majorHAnsi" w:eastAsia="Times New Roman" w:hAnsiTheme="majorHAnsi" w:cstheme="majorHAnsi"/>
          <w:b/>
          <w:bCs/>
          <w:noProof/>
          <w:lang w:val="en-US" w:eastAsia="vi-VN"/>
        </w:rPr>
        <w:t>Chương I</w:t>
      </w:r>
      <w:bookmarkEnd w:id="2"/>
    </w:p>
    <w:p w14:paraId="42743060" w14:textId="77777777"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b/>
          <w:bCs/>
          <w:noProof/>
          <w:lang w:val="en-US" w:eastAsia="vi-VN"/>
        </w:rPr>
      </w:pPr>
      <w:bookmarkStart w:id="3" w:name="chuong_1_name"/>
      <w:r w:rsidRPr="00E9388E">
        <w:rPr>
          <w:rFonts w:asciiTheme="majorHAnsi" w:eastAsia="Times New Roman" w:hAnsiTheme="majorHAnsi" w:cstheme="majorHAnsi"/>
          <w:b/>
          <w:bCs/>
          <w:noProof/>
          <w:lang w:val="en-US" w:eastAsia="vi-VN"/>
        </w:rPr>
        <w:t>QUY ĐỊNH CHUNG</w:t>
      </w:r>
      <w:bookmarkEnd w:id="3"/>
    </w:p>
    <w:p w14:paraId="440075C1"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bookmarkStart w:id="4" w:name="dieu_1"/>
      <w:r w:rsidRPr="00E9388E">
        <w:rPr>
          <w:rFonts w:asciiTheme="majorHAnsi" w:eastAsia="Times New Roman" w:hAnsiTheme="majorHAnsi" w:cstheme="majorHAnsi"/>
          <w:b/>
          <w:bCs/>
          <w:noProof/>
          <w:szCs w:val="28"/>
          <w:lang w:val="en-US" w:eastAsia="vi-VN"/>
        </w:rPr>
        <w:t>Điều 1. Phạm vi điều chỉnh và đối tượng áp dụng</w:t>
      </w:r>
      <w:bookmarkEnd w:id="4"/>
    </w:p>
    <w:p w14:paraId="60B253D7"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1. Phạm vi điều chỉnh</w:t>
      </w:r>
    </w:p>
    <w:p w14:paraId="34473A12"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Nghị định này quy định chi tiết và hướng dẫn thi hành </w:t>
      </w:r>
      <w:bookmarkStart w:id="5" w:name="dc_1"/>
      <w:r w:rsidRPr="00E9388E">
        <w:rPr>
          <w:rFonts w:asciiTheme="majorHAnsi" w:eastAsia="Times New Roman" w:hAnsiTheme="majorHAnsi" w:cstheme="majorHAnsi"/>
          <w:noProof/>
          <w:szCs w:val="28"/>
          <w:lang w:val="en-US" w:eastAsia="vi-VN"/>
        </w:rPr>
        <w:t xml:space="preserve">Điều 39 của </w:t>
      </w:r>
      <w:bookmarkEnd w:id="5"/>
      <w:r w:rsidRPr="00E9388E">
        <w:rPr>
          <w:rFonts w:asciiTheme="majorHAnsi" w:hAnsiTheme="majorHAnsi" w:cstheme="majorHAnsi"/>
          <w:noProof/>
          <w:szCs w:val="28"/>
          <w:lang w:val="en-US"/>
        </w:rPr>
        <w:t>Luật khoa học, công nghệ và đổi mới sáng tạo về</w:t>
      </w:r>
      <w:r w:rsidRPr="00E9388E">
        <w:rPr>
          <w:rFonts w:asciiTheme="majorHAnsi" w:eastAsia="Times New Roman" w:hAnsiTheme="majorHAnsi" w:cstheme="majorHAnsi"/>
          <w:noProof/>
          <w:szCs w:val="28"/>
          <w:lang w:val="en-US" w:eastAsia="vi-VN"/>
        </w:rPr>
        <w:t xml:space="preserve"> doanh nghiệp khoa học và công nghệ.</w:t>
      </w:r>
    </w:p>
    <w:p w14:paraId="2B8B8BA6"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bookmarkStart w:id="6" w:name="khoan_2_1"/>
      <w:r w:rsidRPr="00E9388E">
        <w:rPr>
          <w:rFonts w:asciiTheme="majorHAnsi" w:eastAsia="Times New Roman" w:hAnsiTheme="majorHAnsi" w:cstheme="majorHAnsi"/>
          <w:noProof/>
          <w:szCs w:val="28"/>
          <w:lang w:val="en-US" w:eastAsia="vi-VN"/>
        </w:rPr>
        <w:t>2. Đối tượng áp dụng</w:t>
      </w:r>
      <w:bookmarkEnd w:id="6"/>
    </w:p>
    <w:p w14:paraId="2379213E"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Nghị định này áp dụng với các đối tượng sau:</w:t>
      </w:r>
    </w:p>
    <w:p w14:paraId="78FD1B5D" w14:textId="4CA4387C"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 xml:space="preserve">a) Doanh nghiệp được thành lập, hoạt động theo quy định của Luật doanh nghiệp và thực hiện các hoạt động </w:t>
      </w:r>
      <w:r w:rsidR="00F45E5B">
        <w:rPr>
          <w:rFonts w:asciiTheme="majorHAnsi" w:eastAsia="Times New Roman" w:hAnsiTheme="majorHAnsi" w:cstheme="majorHAnsi"/>
          <w:noProof/>
          <w:szCs w:val="28"/>
          <w:lang w:val="en-US" w:eastAsia="vi-VN"/>
        </w:rPr>
        <w:t xml:space="preserve">nghiên cứu, </w:t>
      </w:r>
      <w:r w:rsidRPr="00E9388E">
        <w:rPr>
          <w:rFonts w:asciiTheme="majorHAnsi" w:eastAsia="Times New Roman" w:hAnsiTheme="majorHAnsi" w:cstheme="majorHAnsi"/>
          <w:noProof/>
          <w:szCs w:val="28"/>
          <w:lang w:val="en-US" w:eastAsia="vi-VN"/>
        </w:rPr>
        <w:t>phát triển, chuyển giao, đổi mới công nghệ;</w:t>
      </w:r>
    </w:p>
    <w:p w14:paraId="210FC8CE"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b) Tổ chức, cá nhân khác có liên quan đến việc chứng nhận doanh nghiệp khoa học và công nghệ và thực hiện các chính sách ưu đãi, hỗ trợ của Nhà nước đối với doanh nghiệp khoa học và công nghệ.</w:t>
      </w:r>
    </w:p>
    <w:p w14:paraId="759750CA"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b/>
          <w:bCs/>
          <w:noProof/>
          <w:szCs w:val="28"/>
          <w:lang w:val="en-US" w:eastAsia="vi-VN"/>
        </w:rPr>
      </w:pPr>
      <w:bookmarkStart w:id="7" w:name="dieu_4"/>
      <w:r w:rsidRPr="00E9388E">
        <w:rPr>
          <w:rFonts w:asciiTheme="majorHAnsi" w:eastAsia="Times New Roman" w:hAnsiTheme="majorHAnsi" w:cstheme="majorHAnsi"/>
          <w:b/>
          <w:bCs/>
          <w:noProof/>
          <w:szCs w:val="28"/>
          <w:lang w:val="en-US" w:eastAsia="vi-VN"/>
        </w:rPr>
        <w:lastRenderedPageBreak/>
        <w:t>Điều 2. Giải thích từ ngữ</w:t>
      </w:r>
    </w:p>
    <w:p w14:paraId="490339F0"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Trong Nghị định này, các từ ngữ dưới đây được hiểu như sau:</w:t>
      </w:r>
    </w:p>
    <w:p w14:paraId="5481022C" w14:textId="77777777" w:rsidR="00FE2ADB" w:rsidRPr="00FE2ADB" w:rsidRDefault="00FE2ADB" w:rsidP="00FE2ADB">
      <w:pPr>
        <w:shd w:val="clear" w:color="auto" w:fill="FFFFFF"/>
        <w:spacing w:line="276" w:lineRule="auto"/>
        <w:ind w:firstLine="720"/>
        <w:rPr>
          <w:rFonts w:asciiTheme="majorHAnsi" w:eastAsia="Times New Roman" w:hAnsiTheme="majorHAnsi" w:cstheme="majorHAnsi"/>
          <w:noProof/>
          <w:szCs w:val="28"/>
          <w:lang w:val="en-US" w:eastAsia="vi-VN"/>
        </w:rPr>
      </w:pPr>
      <w:r w:rsidRPr="00FE2ADB">
        <w:rPr>
          <w:rFonts w:asciiTheme="majorHAnsi" w:eastAsia="Times New Roman" w:hAnsiTheme="majorHAnsi" w:cstheme="majorHAnsi"/>
          <w:noProof/>
          <w:szCs w:val="28"/>
          <w:lang w:val="en-US" w:eastAsia="vi-VN"/>
        </w:rPr>
        <w:t>1. Doanh nghiệp khoa học và công nghệ là doanh nghiệp thực hiện hoạt động nghiên cứu, phát triển, chuyển giao, đổi mới công nghệ, có năng lực hấp thụ, làm chủ công nghệ và tạo ra sản phẩm, dịch vụ mang lại hiệu quả về kinh tế, xã hội, môi trường.</w:t>
      </w:r>
    </w:p>
    <w:p w14:paraId="27231A5D" w14:textId="743D35DC" w:rsidR="00FE2ADB" w:rsidRDefault="00FE2ADB" w:rsidP="00FE2ADB">
      <w:pPr>
        <w:shd w:val="clear" w:color="auto" w:fill="FFFFFF"/>
        <w:spacing w:line="276" w:lineRule="auto"/>
        <w:ind w:firstLine="720"/>
        <w:rPr>
          <w:rFonts w:asciiTheme="majorHAnsi" w:eastAsia="Times New Roman" w:hAnsiTheme="majorHAnsi" w:cstheme="majorHAnsi"/>
          <w:noProof/>
          <w:szCs w:val="28"/>
          <w:lang w:val="en-US" w:eastAsia="vi-VN"/>
        </w:rPr>
      </w:pPr>
      <w:r w:rsidRPr="00FE2ADB">
        <w:rPr>
          <w:rFonts w:asciiTheme="majorHAnsi" w:eastAsia="Times New Roman" w:hAnsiTheme="majorHAnsi" w:cstheme="majorHAnsi"/>
          <w:noProof/>
          <w:szCs w:val="28"/>
          <w:lang w:val="en-US" w:eastAsia="vi-VN"/>
        </w:rPr>
        <w:t xml:space="preserve"> 2. Quy mô doanh nghiệp được xác định theo quy định tại Nghị định số 80/2021/NĐ-CP ngày 26 tháng 8 năm 2021 của Chính phủ về hỗ trợ doanh nghiệp nhỏ và vừa.</w:t>
      </w:r>
    </w:p>
    <w:p w14:paraId="5C1E7701" w14:textId="4D7F29E4" w:rsidR="006356BA" w:rsidRPr="00E9388E" w:rsidRDefault="00FE2ADB" w:rsidP="00A62148">
      <w:pPr>
        <w:shd w:val="clear" w:color="auto" w:fill="FFFFFF"/>
        <w:spacing w:line="276" w:lineRule="auto"/>
        <w:ind w:firstLine="720"/>
        <w:rPr>
          <w:rFonts w:asciiTheme="majorHAnsi" w:eastAsia="Times New Roman" w:hAnsiTheme="majorHAnsi" w:cstheme="majorHAnsi"/>
          <w:noProof/>
          <w:szCs w:val="28"/>
          <w:lang w:val="en-US" w:eastAsia="vi-VN"/>
        </w:rPr>
      </w:pPr>
      <w:r>
        <w:rPr>
          <w:rFonts w:asciiTheme="majorHAnsi" w:eastAsia="Times New Roman" w:hAnsiTheme="majorHAnsi" w:cstheme="majorHAnsi"/>
          <w:noProof/>
          <w:szCs w:val="28"/>
          <w:lang w:val="en-US" w:eastAsia="vi-VN"/>
        </w:rPr>
        <w:t>3</w:t>
      </w:r>
      <w:r w:rsidR="006356BA" w:rsidRPr="00E9388E">
        <w:rPr>
          <w:rFonts w:asciiTheme="majorHAnsi" w:eastAsia="Times New Roman" w:hAnsiTheme="majorHAnsi" w:cstheme="majorHAnsi"/>
          <w:noProof/>
          <w:szCs w:val="28"/>
          <w:lang w:val="en-US" w:eastAsia="vi-VN"/>
        </w:rPr>
        <w:t>. Năng lực hấp thụ công nghệ là khả năng của doanh nghiệp trong việc tiếp nhận, tiếp cận và hiểu biết công nghệ (từ bên ngoài hoặc nội sinh) và ứng dụng vào thực tế sản xuất, kinh doanh.</w:t>
      </w:r>
    </w:p>
    <w:p w14:paraId="17C83A9B" w14:textId="46FA9647" w:rsidR="006356BA" w:rsidRPr="00E9388E" w:rsidRDefault="00FE2ADB" w:rsidP="00A62148">
      <w:pPr>
        <w:shd w:val="clear" w:color="auto" w:fill="FFFFFF"/>
        <w:spacing w:line="276" w:lineRule="auto"/>
        <w:ind w:firstLine="720"/>
        <w:rPr>
          <w:rFonts w:asciiTheme="majorHAnsi" w:eastAsia="Times New Roman" w:hAnsiTheme="majorHAnsi" w:cstheme="majorHAnsi"/>
          <w:noProof/>
          <w:szCs w:val="28"/>
          <w:lang w:val="en-US" w:eastAsia="vi-VN"/>
        </w:rPr>
      </w:pPr>
      <w:r>
        <w:rPr>
          <w:rFonts w:asciiTheme="majorHAnsi" w:eastAsia="Times New Roman" w:hAnsiTheme="majorHAnsi" w:cstheme="majorHAnsi"/>
          <w:noProof/>
          <w:szCs w:val="28"/>
          <w:lang w:val="en-US" w:eastAsia="vi-VN"/>
        </w:rPr>
        <w:t>4</w:t>
      </w:r>
      <w:r w:rsidR="006356BA" w:rsidRPr="00E9388E">
        <w:rPr>
          <w:rFonts w:asciiTheme="majorHAnsi" w:eastAsia="Times New Roman" w:hAnsiTheme="majorHAnsi" w:cstheme="majorHAnsi"/>
          <w:noProof/>
          <w:szCs w:val="28"/>
          <w:lang w:val="en-US" w:eastAsia="vi-VN"/>
        </w:rPr>
        <w:t>. Năng lực làm chủ công nghệ là khả năng doanh nghiệp hiểu sâu, kiểm soát, cải tiến, nâng cấp hoặc nội địa hóa công nghệ đã tiếp nhận, nhằm tối ưu hóa cho mục tiêu sản xuất và đổi mới sáng tạo.</w:t>
      </w:r>
    </w:p>
    <w:p w14:paraId="031453F4" w14:textId="50857CFB" w:rsidR="00EA2B5D" w:rsidRPr="003D6690" w:rsidRDefault="00FE2ADB"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3D6690">
        <w:rPr>
          <w:rFonts w:asciiTheme="majorHAnsi" w:eastAsia="Times New Roman" w:hAnsiTheme="majorHAnsi" w:cstheme="majorHAnsi"/>
          <w:noProof/>
          <w:szCs w:val="28"/>
          <w:lang w:val="en-US" w:eastAsia="vi-VN"/>
        </w:rPr>
        <w:t>5</w:t>
      </w:r>
      <w:r w:rsidR="006356BA" w:rsidRPr="003D6690">
        <w:rPr>
          <w:rFonts w:asciiTheme="majorHAnsi" w:eastAsia="Times New Roman" w:hAnsiTheme="majorHAnsi" w:cstheme="majorHAnsi"/>
          <w:noProof/>
          <w:szCs w:val="28"/>
          <w:lang w:val="en-US" w:eastAsia="vi-VN"/>
        </w:rPr>
        <w:t xml:space="preserve">. </w:t>
      </w:r>
      <w:r w:rsidR="007F4239" w:rsidRPr="003D6690">
        <w:rPr>
          <w:rFonts w:asciiTheme="majorHAnsi" w:eastAsia="Times New Roman" w:hAnsiTheme="majorHAnsi" w:cstheme="majorHAnsi"/>
          <w:noProof/>
          <w:szCs w:val="28"/>
          <w:lang w:val="en-US" w:eastAsia="vi-VN"/>
        </w:rPr>
        <w:t>S</w:t>
      </w:r>
      <w:r w:rsidR="006356BA" w:rsidRPr="003D6690">
        <w:rPr>
          <w:rFonts w:asciiTheme="majorHAnsi" w:eastAsia="Times New Roman" w:hAnsiTheme="majorHAnsi" w:cstheme="majorHAnsi"/>
          <w:noProof/>
          <w:szCs w:val="28"/>
          <w:lang w:val="en-US" w:eastAsia="vi-VN"/>
        </w:rPr>
        <w:t>ản phẩm</w:t>
      </w:r>
      <w:r w:rsidR="00565B66" w:rsidRPr="003D6690">
        <w:rPr>
          <w:rFonts w:asciiTheme="majorHAnsi" w:eastAsia="Times New Roman" w:hAnsiTheme="majorHAnsi" w:cstheme="majorHAnsi"/>
          <w:noProof/>
          <w:szCs w:val="28"/>
          <w:lang w:val="en-US" w:eastAsia="vi-VN"/>
        </w:rPr>
        <w:t xml:space="preserve"> khoa học và công nghệ</w:t>
      </w:r>
      <w:r w:rsidR="006356BA" w:rsidRPr="003D6690">
        <w:rPr>
          <w:rFonts w:asciiTheme="majorHAnsi" w:eastAsia="Times New Roman" w:hAnsiTheme="majorHAnsi" w:cstheme="majorHAnsi"/>
          <w:noProof/>
          <w:szCs w:val="28"/>
          <w:lang w:val="en-US" w:eastAsia="vi-VN"/>
        </w:rPr>
        <w:t xml:space="preserve"> của doanh nghiệp khoa học và công nghệ bao gồm: công nghệ, hàng hoá, dịch vụ và các hình thức khác </w:t>
      </w:r>
      <w:r w:rsidR="003D6690" w:rsidRPr="003D6690">
        <w:rPr>
          <w:rFonts w:asciiTheme="majorHAnsi" w:eastAsia="Times New Roman" w:hAnsiTheme="majorHAnsi" w:cstheme="majorHAnsi"/>
          <w:noProof/>
          <w:szCs w:val="28"/>
          <w:lang w:val="en-US" w:eastAsia="vi-VN"/>
        </w:rPr>
        <w:t>được tạo ra từ kết quả khoa học và công nghệ mà doanh nghiệp sở hữu hoặc sử dụng hợp pháp</w:t>
      </w:r>
      <w:r w:rsidR="006356BA" w:rsidRPr="003D6690">
        <w:rPr>
          <w:rFonts w:asciiTheme="majorHAnsi" w:eastAsia="Times New Roman" w:hAnsiTheme="majorHAnsi" w:cstheme="majorHAnsi"/>
          <w:noProof/>
          <w:szCs w:val="28"/>
          <w:lang w:val="en-US" w:eastAsia="vi-VN"/>
        </w:rPr>
        <w:t>.</w:t>
      </w:r>
    </w:p>
    <w:p w14:paraId="61761D72" w14:textId="77DEE7F0" w:rsidR="00EA2B5D" w:rsidRPr="00E9388E" w:rsidRDefault="00FE2ADB" w:rsidP="00A62148">
      <w:pPr>
        <w:shd w:val="clear" w:color="auto" w:fill="FFFFFF"/>
        <w:spacing w:line="276" w:lineRule="auto"/>
        <w:ind w:firstLine="720"/>
        <w:rPr>
          <w:rFonts w:asciiTheme="majorHAnsi" w:eastAsia="Times New Roman" w:hAnsiTheme="majorHAnsi" w:cstheme="majorHAnsi"/>
          <w:noProof/>
          <w:szCs w:val="28"/>
          <w:lang w:val="en-US" w:eastAsia="vi-VN"/>
        </w:rPr>
      </w:pPr>
      <w:r>
        <w:rPr>
          <w:rFonts w:asciiTheme="majorHAnsi" w:eastAsia="Times New Roman" w:hAnsiTheme="majorHAnsi" w:cstheme="majorHAnsi"/>
          <w:noProof/>
          <w:szCs w:val="28"/>
          <w:lang w:val="en-US" w:eastAsia="vi-VN"/>
        </w:rPr>
        <w:t>6</w:t>
      </w:r>
      <w:r w:rsidR="00EA2B5D" w:rsidRPr="00E9388E">
        <w:rPr>
          <w:rFonts w:asciiTheme="majorHAnsi" w:eastAsia="Times New Roman" w:hAnsiTheme="majorHAnsi" w:cstheme="majorHAnsi"/>
          <w:noProof/>
          <w:szCs w:val="28"/>
          <w:lang w:val="en-US" w:eastAsia="vi-VN"/>
        </w:rPr>
        <w:t xml:space="preserve">. </w:t>
      </w:r>
      <w:r w:rsidR="00596C44" w:rsidRPr="00E9388E">
        <w:rPr>
          <w:rFonts w:asciiTheme="majorHAnsi" w:eastAsia="Times New Roman" w:hAnsiTheme="majorHAnsi" w:cstheme="majorHAnsi"/>
          <w:noProof/>
          <w:szCs w:val="28"/>
          <w:lang w:val="en-US" w:eastAsia="vi-VN"/>
        </w:rPr>
        <w:t>Kết quả thực hiện nhiệm vụ khoa học và công nghệ không sử dụng ngân sách nhà nước là kết quả được hình thành từ việc thực hiện nhiệm vụ khoa học và công nghệ, do tổ chức, cá nhân đầu tư kinh phí để thực hiện, không sử dụng kinh phí từ ngân sách nhà nước.</w:t>
      </w:r>
    </w:p>
    <w:p w14:paraId="777D0C98" w14:textId="448BD133" w:rsidR="006356BA" w:rsidRPr="00E9388E" w:rsidRDefault="00FE2ADB" w:rsidP="00A62148">
      <w:pPr>
        <w:shd w:val="clear" w:color="auto" w:fill="FFFFFF"/>
        <w:spacing w:line="276" w:lineRule="auto"/>
        <w:ind w:firstLine="720"/>
        <w:rPr>
          <w:rFonts w:asciiTheme="majorHAnsi" w:eastAsia="Times New Roman" w:hAnsiTheme="majorHAnsi" w:cstheme="majorHAnsi"/>
          <w:i/>
          <w:iCs/>
          <w:noProof/>
          <w:szCs w:val="28"/>
          <w:lang w:val="en-US" w:eastAsia="vi-VN"/>
        </w:rPr>
      </w:pPr>
      <w:r>
        <w:rPr>
          <w:rFonts w:asciiTheme="majorHAnsi" w:eastAsia="Times New Roman" w:hAnsiTheme="majorHAnsi" w:cstheme="majorHAnsi"/>
          <w:noProof/>
          <w:szCs w:val="28"/>
          <w:lang w:val="en-US" w:eastAsia="vi-VN"/>
        </w:rPr>
        <w:t>7</w:t>
      </w:r>
      <w:r w:rsidR="00EA2B5D" w:rsidRPr="00E9388E">
        <w:rPr>
          <w:rFonts w:asciiTheme="majorHAnsi" w:eastAsia="Times New Roman" w:hAnsiTheme="majorHAnsi" w:cstheme="majorHAnsi"/>
          <w:noProof/>
          <w:szCs w:val="28"/>
          <w:lang w:val="en-US" w:eastAsia="vi-VN"/>
        </w:rPr>
        <w:t xml:space="preserve">. </w:t>
      </w:r>
      <w:r w:rsidR="00596C44" w:rsidRPr="00E9388E">
        <w:rPr>
          <w:rFonts w:asciiTheme="majorHAnsi" w:eastAsia="Times New Roman" w:hAnsiTheme="majorHAnsi" w:cstheme="majorHAnsi"/>
          <w:noProof/>
          <w:szCs w:val="28"/>
          <w:lang w:val="en-US" w:eastAsia="vi-VN"/>
        </w:rPr>
        <w:t xml:space="preserve">Đánh giá kết quả thực hiện nhiệm vụ </w:t>
      </w:r>
      <w:r w:rsidR="00AE1701" w:rsidRPr="00E9388E">
        <w:rPr>
          <w:rFonts w:asciiTheme="majorHAnsi" w:eastAsia="Times New Roman" w:hAnsiTheme="majorHAnsi" w:cstheme="majorHAnsi"/>
          <w:noProof/>
          <w:szCs w:val="28"/>
          <w:lang w:val="en-US" w:eastAsia="vi-VN"/>
        </w:rPr>
        <w:t xml:space="preserve">khoa học và công nghệ không sử dụng ngân sách nhà nước </w:t>
      </w:r>
      <w:r w:rsidR="00596C44" w:rsidRPr="00E9388E">
        <w:rPr>
          <w:rFonts w:asciiTheme="majorHAnsi" w:eastAsia="Times New Roman" w:hAnsiTheme="majorHAnsi" w:cstheme="majorHAnsi"/>
          <w:noProof/>
          <w:szCs w:val="28"/>
          <w:lang w:val="en-US" w:eastAsia="vi-VN"/>
        </w:rPr>
        <w:t xml:space="preserve">là việc cơ quan nhà nước có thẩm quyền tổ chức đánh giá, cấp Giấy xác nhận kết quả thực hiện nhiệm vụ </w:t>
      </w:r>
      <w:r w:rsidR="00FD6C91" w:rsidRPr="00E9388E">
        <w:rPr>
          <w:rFonts w:asciiTheme="majorHAnsi" w:eastAsia="Times New Roman" w:hAnsiTheme="majorHAnsi" w:cstheme="majorHAnsi"/>
          <w:noProof/>
          <w:szCs w:val="28"/>
          <w:lang w:val="en-US" w:eastAsia="vi-VN"/>
        </w:rPr>
        <w:t xml:space="preserve">khoa học và công nghệ không sử dụng ngân sách nhà nước </w:t>
      </w:r>
      <w:r w:rsidR="00596C44" w:rsidRPr="00E9388E">
        <w:rPr>
          <w:rFonts w:asciiTheme="majorHAnsi" w:eastAsia="Times New Roman" w:hAnsiTheme="majorHAnsi" w:cstheme="majorHAnsi"/>
          <w:noProof/>
          <w:szCs w:val="28"/>
          <w:lang w:val="en-US" w:eastAsia="vi-VN"/>
        </w:rPr>
        <w:t>theo yêu cầu của tổ chức, cá nhân.</w:t>
      </w:r>
      <w:r w:rsidR="006356BA" w:rsidRPr="00E9388E">
        <w:rPr>
          <w:rFonts w:asciiTheme="majorHAnsi" w:eastAsia="Times New Roman" w:hAnsiTheme="majorHAnsi" w:cstheme="majorHAnsi"/>
          <w:i/>
          <w:iCs/>
          <w:noProof/>
          <w:szCs w:val="28"/>
          <w:lang w:val="en-US" w:eastAsia="vi-VN"/>
        </w:rPr>
        <w:t xml:space="preserve"> </w:t>
      </w:r>
    </w:p>
    <w:p w14:paraId="13591D94"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b/>
          <w:bCs/>
          <w:noProof/>
          <w:szCs w:val="28"/>
          <w:lang w:val="en-US" w:eastAsia="vi-VN"/>
        </w:rPr>
        <w:t>Điều 3. Giấy chứng nhận doanh nghiệp khoa học và công nghệ</w:t>
      </w:r>
      <w:bookmarkEnd w:id="7"/>
    </w:p>
    <w:p w14:paraId="5CD08211" w14:textId="3F50B239"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 xml:space="preserve">1. Doanh nghiệp đáp ứng các điều kiện </w:t>
      </w:r>
      <w:r w:rsidR="00A9301B" w:rsidRPr="00E9388E">
        <w:rPr>
          <w:rFonts w:asciiTheme="majorHAnsi" w:eastAsia="Times New Roman" w:hAnsiTheme="majorHAnsi" w:cstheme="majorHAnsi"/>
          <w:noProof/>
          <w:szCs w:val="28"/>
          <w:lang w:val="en-US" w:eastAsia="vi-VN"/>
        </w:rPr>
        <w:t>quy định tại Nghị định này</w:t>
      </w:r>
      <w:r w:rsidRPr="00E9388E">
        <w:rPr>
          <w:rFonts w:asciiTheme="majorHAnsi" w:eastAsia="Times New Roman" w:hAnsiTheme="majorHAnsi" w:cstheme="majorHAnsi"/>
          <w:noProof/>
          <w:szCs w:val="28"/>
          <w:lang w:val="en-US" w:eastAsia="vi-VN"/>
        </w:rPr>
        <w:t xml:space="preserve"> được cơ quan quản lý nhà nước có thẩm quyền cấp Giấy chứng nhận doanh nghiệp khoa học và công nghệ. </w:t>
      </w:r>
    </w:p>
    <w:p w14:paraId="461AB512" w14:textId="7A6FC494" w:rsidR="006356BA" w:rsidRDefault="006356BA" w:rsidP="00A62148">
      <w:pPr>
        <w:shd w:val="clear" w:color="auto" w:fill="FFFFFF"/>
        <w:spacing w:line="276" w:lineRule="auto"/>
        <w:ind w:firstLine="720"/>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lang w:val="en-US" w:eastAsia="vi-VN"/>
        </w:rPr>
        <w:t xml:space="preserve">2. </w:t>
      </w:r>
      <w:r w:rsidR="005D2AE7" w:rsidRPr="00E9388E">
        <w:rPr>
          <w:rFonts w:asciiTheme="majorHAnsi" w:eastAsia="Times New Roman" w:hAnsiTheme="majorHAnsi" w:cstheme="majorHAnsi"/>
          <w:noProof/>
          <w:szCs w:val="28"/>
          <w:lang w:val="en-US" w:eastAsia="vi-VN"/>
        </w:rPr>
        <w:t>Doanh nghiệp được sử dụng Giấy chứng nhận doanh nghiệp khoa học và công nghệ để thực hiện các hoạt động khoa học</w:t>
      </w:r>
      <w:r w:rsidR="00B60DBE" w:rsidRPr="00E9388E">
        <w:rPr>
          <w:rFonts w:asciiTheme="majorHAnsi" w:eastAsia="Times New Roman" w:hAnsiTheme="majorHAnsi" w:cstheme="majorHAnsi"/>
          <w:noProof/>
          <w:szCs w:val="28"/>
          <w:lang w:val="en-US" w:eastAsia="vi-VN"/>
        </w:rPr>
        <w:t xml:space="preserve">, </w:t>
      </w:r>
      <w:r w:rsidR="005D2AE7" w:rsidRPr="00E9388E">
        <w:rPr>
          <w:rFonts w:asciiTheme="majorHAnsi" w:eastAsia="Times New Roman" w:hAnsiTheme="majorHAnsi" w:cstheme="majorHAnsi"/>
          <w:noProof/>
          <w:szCs w:val="28"/>
          <w:lang w:val="en-US" w:eastAsia="vi-VN"/>
        </w:rPr>
        <w:t>công nghệ</w:t>
      </w:r>
      <w:r w:rsidR="00B60DBE" w:rsidRPr="00E9388E">
        <w:rPr>
          <w:rFonts w:asciiTheme="majorHAnsi" w:eastAsia="Times New Roman" w:hAnsiTheme="majorHAnsi" w:cstheme="majorHAnsi"/>
          <w:noProof/>
          <w:szCs w:val="28"/>
          <w:lang w:val="en-US" w:eastAsia="vi-VN"/>
        </w:rPr>
        <w:t xml:space="preserve"> và đổi mới sáng tạo</w:t>
      </w:r>
      <w:r w:rsidR="005D2AE7" w:rsidRPr="00E9388E">
        <w:rPr>
          <w:rFonts w:asciiTheme="majorHAnsi" w:eastAsia="Times New Roman" w:hAnsiTheme="majorHAnsi" w:cstheme="majorHAnsi"/>
          <w:noProof/>
          <w:szCs w:val="28"/>
          <w:lang w:val="en-US" w:eastAsia="vi-VN"/>
        </w:rPr>
        <w:t xml:space="preserve"> theo quy định</w:t>
      </w:r>
      <w:r w:rsidR="00B31027" w:rsidRPr="00E9388E">
        <w:rPr>
          <w:rFonts w:asciiTheme="majorHAnsi" w:eastAsia="Times New Roman" w:hAnsiTheme="majorHAnsi" w:cstheme="majorHAnsi"/>
          <w:noProof/>
          <w:szCs w:val="28"/>
          <w:lang w:val="en-US" w:eastAsia="vi-VN"/>
        </w:rPr>
        <w:t xml:space="preserve"> của pháp luật</w:t>
      </w:r>
      <w:r w:rsidR="005D2AE7" w:rsidRPr="00E9388E">
        <w:rPr>
          <w:rFonts w:asciiTheme="majorHAnsi" w:eastAsia="Times New Roman" w:hAnsiTheme="majorHAnsi" w:cstheme="majorHAnsi"/>
          <w:noProof/>
          <w:szCs w:val="28"/>
          <w:lang w:val="en-US" w:eastAsia="vi-VN"/>
        </w:rPr>
        <w:t xml:space="preserve">. </w:t>
      </w:r>
    </w:p>
    <w:p w14:paraId="4FDB91F9" w14:textId="298DD2EC" w:rsidR="009E71D4" w:rsidRPr="00E9388E" w:rsidRDefault="009E71D4" w:rsidP="00A62148">
      <w:pPr>
        <w:shd w:val="clear" w:color="auto" w:fill="FFFFFF"/>
        <w:spacing w:line="276" w:lineRule="auto"/>
        <w:ind w:firstLine="720"/>
        <w:rPr>
          <w:rFonts w:asciiTheme="majorHAnsi" w:eastAsia="Times New Roman" w:hAnsiTheme="majorHAnsi" w:cstheme="majorHAnsi"/>
          <w:noProof/>
          <w:szCs w:val="28"/>
          <w:lang w:val="en-US" w:eastAsia="vi-VN"/>
        </w:rPr>
      </w:pPr>
      <w:r>
        <w:rPr>
          <w:rFonts w:asciiTheme="majorHAnsi" w:eastAsia="Times New Roman" w:hAnsiTheme="majorHAnsi" w:cstheme="majorHAnsi"/>
          <w:noProof/>
          <w:szCs w:val="28"/>
          <w:lang w:val="en-US" w:eastAsia="vi-VN"/>
        </w:rPr>
        <w:lastRenderedPageBreak/>
        <w:t xml:space="preserve">3. Dự án sản xuất, kinh doanh các sản phẩm của doanh nghiệp khoa học và công nghệ quy định tại khoản 4 </w:t>
      </w:r>
      <w:r w:rsidR="00B37FC6">
        <w:rPr>
          <w:rFonts w:asciiTheme="majorHAnsi" w:eastAsia="Times New Roman" w:hAnsiTheme="majorHAnsi" w:cstheme="majorHAnsi"/>
          <w:noProof/>
          <w:szCs w:val="28"/>
          <w:lang w:val="en-US" w:eastAsia="vi-VN"/>
        </w:rPr>
        <w:t>Điều 2 Nghị định này là dự án thuộc lĩnh vực đặc biệt ưu đãi đầu tư.</w:t>
      </w:r>
    </w:p>
    <w:p w14:paraId="32D9F689" w14:textId="77777777" w:rsidR="00A62148" w:rsidRDefault="005A58CB" w:rsidP="00A62148">
      <w:pPr>
        <w:shd w:val="clear" w:color="auto" w:fill="FFFFFF"/>
        <w:spacing w:line="276" w:lineRule="auto"/>
        <w:ind w:firstLine="720"/>
        <w:rPr>
          <w:rFonts w:asciiTheme="majorHAnsi" w:eastAsia="Times New Roman" w:hAnsiTheme="majorHAnsi" w:cstheme="majorHAnsi"/>
          <w:noProof/>
          <w:szCs w:val="28"/>
          <w:lang w:val="en-US" w:eastAsia="vi-VN"/>
        </w:rPr>
      </w:pPr>
      <w:r>
        <w:rPr>
          <w:rFonts w:asciiTheme="majorHAnsi" w:eastAsia="Times New Roman" w:hAnsiTheme="majorHAnsi" w:cstheme="majorHAnsi"/>
          <w:noProof/>
          <w:szCs w:val="28"/>
          <w:lang w:val="en-US" w:eastAsia="vi-VN"/>
        </w:rPr>
        <w:t>4</w:t>
      </w:r>
      <w:r w:rsidR="006356BA" w:rsidRPr="00E9388E">
        <w:rPr>
          <w:rFonts w:asciiTheme="majorHAnsi" w:eastAsia="Times New Roman" w:hAnsiTheme="majorHAnsi" w:cstheme="majorHAnsi"/>
          <w:noProof/>
          <w:szCs w:val="28"/>
          <w:lang w:val="en-US" w:eastAsia="vi-VN"/>
        </w:rPr>
        <w:t>.</w:t>
      </w:r>
      <w:r w:rsidR="003B226E" w:rsidRPr="00E9388E">
        <w:rPr>
          <w:rFonts w:asciiTheme="majorHAnsi" w:eastAsia="Times New Roman" w:hAnsiTheme="majorHAnsi" w:cstheme="majorHAnsi"/>
          <w:noProof/>
          <w:szCs w:val="28"/>
          <w:lang w:val="en-US" w:eastAsia="vi-VN"/>
        </w:rPr>
        <w:t xml:space="preserve"> </w:t>
      </w:r>
      <w:r w:rsidR="005D2AE7" w:rsidRPr="00E9388E">
        <w:rPr>
          <w:rFonts w:asciiTheme="majorHAnsi" w:eastAsia="Times New Roman" w:hAnsiTheme="majorHAnsi" w:cstheme="majorHAnsi"/>
          <w:noProof/>
          <w:szCs w:val="28"/>
          <w:lang w:val="en-US" w:eastAsia="vi-VN"/>
        </w:rPr>
        <w:t xml:space="preserve">Giấy chứng nhận doanh nghiệp khoa học và công nghệ là căn cứ thực hiện </w:t>
      </w:r>
      <w:r>
        <w:rPr>
          <w:rFonts w:asciiTheme="majorHAnsi" w:eastAsia="Times New Roman" w:hAnsiTheme="majorHAnsi" w:cstheme="majorHAnsi"/>
          <w:noProof/>
          <w:szCs w:val="28"/>
          <w:lang w:val="en-US" w:eastAsia="vi-VN"/>
        </w:rPr>
        <w:t xml:space="preserve">ưu đãi đầu tư và </w:t>
      </w:r>
      <w:r w:rsidR="005D2AE7" w:rsidRPr="00E9388E">
        <w:rPr>
          <w:rFonts w:asciiTheme="majorHAnsi" w:eastAsia="Times New Roman" w:hAnsiTheme="majorHAnsi" w:cstheme="majorHAnsi"/>
          <w:noProof/>
          <w:szCs w:val="28"/>
          <w:lang w:val="en-US" w:eastAsia="vi-VN"/>
        </w:rPr>
        <w:t xml:space="preserve">các chính sách ưu đãi, hỗ trợ </w:t>
      </w:r>
      <w:r>
        <w:rPr>
          <w:rFonts w:asciiTheme="majorHAnsi" w:eastAsia="Times New Roman" w:hAnsiTheme="majorHAnsi" w:cstheme="majorHAnsi"/>
          <w:noProof/>
          <w:szCs w:val="28"/>
          <w:lang w:val="en-US" w:eastAsia="vi-VN"/>
        </w:rPr>
        <w:t xml:space="preserve">khác </w:t>
      </w:r>
      <w:r w:rsidR="00CF6317">
        <w:rPr>
          <w:rFonts w:asciiTheme="majorHAnsi" w:eastAsia="Times New Roman" w:hAnsiTheme="majorHAnsi" w:cstheme="majorHAnsi"/>
          <w:noProof/>
          <w:szCs w:val="28"/>
          <w:lang w:val="en-US" w:eastAsia="vi-VN"/>
        </w:rPr>
        <w:t xml:space="preserve">của Nhà nước </w:t>
      </w:r>
      <w:r w:rsidR="005D2AE7" w:rsidRPr="00E9388E">
        <w:rPr>
          <w:rFonts w:asciiTheme="majorHAnsi" w:eastAsia="Times New Roman" w:hAnsiTheme="majorHAnsi" w:cstheme="majorHAnsi"/>
          <w:noProof/>
          <w:szCs w:val="28"/>
          <w:lang w:val="en-US" w:eastAsia="vi-VN"/>
        </w:rPr>
        <w:t>đối với doanh nghiệp khoa học và công nghệ</w:t>
      </w:r>
      <w:r w:rsidR="00CF6317">
        <w:rPr>
          <w:rFonts w:asciiTheme="majorHAnsi" w:eastAsia="Times New Roman" w:hAnsiTheme="majorHAnsi" w:cstheme="majorHAnsi"/>
          <w:noProof/>
          <w:szCs w:val="28"/>
          <w:lang w:val="en-US" w:eastAsia="vi-VN"/>
        </w:rPr>
        <w:t>;</w:t>
      </w:r>
      <w:r w:rsidR="005D2AE7" w:rsidRPr="00E9388E">
        <w:rPr>
          <w:rFonts w:asciiTheme="majorHAnsi" w:eastAsia="Times New Roman" w:hAnsiTheme="majorHAnsi" w:cstheme="majorHAnsi"/>
          <w:noProof/>
          <w:szCs w:val="28"/>
          <w:lang w:val="en-US" w:eastAsia="vi-VN"/>
        </w:rPr>
        <w:t xml:space="preserve"> có hiệu lực trên toàn quốc.</w:t>
      </w:r>
      <w:bookmarkStart w:id="8" w:name="chuong_2"/>
    </w:p>
    <w:p w14:paraId="6847CDB7" w14:textId="77777777" w:rsidR="0057245B" w:rsidRDefault="0057245B" w:rsidP="0057245B">
      <w:pPr>
        <w:rPr>
          <w:rFonts w:eastAsia="Times New Roman" w:cs="Times New Roman"/>
          <w:b/>
          <w:bCs/>
          <w:noProof/>
          <w:szCs w:val="28"/>
          <w:lang w:val="en-US" w:eastAsia="vi-VN"/>
        </w:rPr>
      </w:pPr>
    </w:p>
    <w:p w14:paraId="33C584A8" w14:textId="7EDC6626" w:rsidR="006356BA" w:rsidRPr="0057245B" w:rsidRDefault="006356BA" w:rsidP="0057245B">
      <w:pPr>
        <w:jc w:val="center"/>
        <w:rPr>
          <w:rFonts w:eastAsia="Times New Roman" w:cs="Times New Roman"/>
          <w:b/>
          <w:bCs/>
          <w:noProof/>
          <w:szCs w:val="28"/>
          <w:lang w:val="en-US" w:eastAsia="vi-VN"/>
        </w:rPr>
      </w:pPr>
      <w:r w:rsidRPr="00267E13">
        <w:rPr>
          <w:rFonts w:eastAsia="Times New Roman" w:cs="Times New Roman"/>
          <w:b/>
          <w:bCs/>
          <w:noProof/>
          <w:szCs w:val="28"/>
          <w:lang w:val="en-US" w:eastAsia="vi-VN"/>
        </w:rPr>
        <w:t>Chương II</w:t>
      </w:r>
      <w:bookmarkEnd w:id="8"/>
    </w:p>
    <w:p w14:paraId="3B7EF4A7" w14:textId="409562E5" w:rsidR="006356BA" w:rsidRPr="00267E13" w:rsidRDefault="008B3522" w:rsidP="0057245B">
      <w:pPr>
        <w:shd w:val="clear" w:color="auto" w:fill="FFFFFF"/>
        <w:spacing w:line="276" w:lineRule="auto"/>
        <w:ind w:firstLine="720"/>
        <w:jc w:val="center"/>
        <w:rPr>
          <w:rFonts w:eastAsia="Times New Roman" w:cs="Times New Roman"/>
          <w:b/>
          <w:bCs/>
          <w:noProof/>
          <w:szCs w:val="28"/>
          <w:lang w:val="en-US" w:eastAsia="vi-VN"/>
        </w:rPr>
      </w:pPr>
      <w:bookmarkStart w:id="9" w:name="chuong_2_name"/>
      <w:r w:rsidRPr="00267E13">
        <w:rPr>
          <w:rFonts w:eastAsia="Times New Roman" w:cs="Times New Roman"/>
          <w:b/>
          <w:bCs/>
          <w:noProof/>
          <w:szCs w:val="28"/>
          <w:lang w:val="en-US" w:eastAsia="vi-VN"/>
        </w:rPr>
        <w:t>CHỨNG</w:t>
      </w:r>
      <w:r w:rsidR="006356BA" w:rsidRPr="00267E13">
        <w:rPr>
          <w:rFonts w:eastAsia="Times New Roman" w:cs="Times New Roman"/>
          <w:b/>
          <w:bCs/>
          <w:noProof/>
          <w:szCs w:val="28"/>
          <w:lang w:val="en-US" w:eastAsia="vi-VN"/>
        </w:rPr>
        <w:t xml:space="preserve"> NHẬN DOANH NGHIỆP KHOA HỌC VÀ CÔNG NGHỆ</w:t>
      </w:r>
      <w:bookmarkEnd w:id="9"/>
    </w:p>
    <w:p w14:paraId="4EC53A2D" w14:textId="77777777" w:rsidR="0057245B" w:rsidRDefault="0057245B" w:rsidP="0057245B">
      <w:pPr>
        <w:shd w:val="clear" w:color="auto" w:fill="FFFFFF"/>
        <w:spacing w:line="276" w:lineRule="auto"/>
        <w:ind w:firstLine="720"/>
        <w:rPr>
          <w:rFonts w:eastAsia="Times New Roman" w:cs="Times New Roman"/>
          <w:b/>
          <w:bCs/>
          <w:noProof/>
          <w:szCs w:val="28"/>
          <w:lang w:val="en-US" w:eastAsia="vi-VN"/>
        </w:rPr>
      </w:pPr>
      <w:bookmarkStart w:id="10" w:name="dieu_5"/>
    </w:p>
    <w:p w14:paraId="62000736" w14:textId="25ABE6E2" w:rsidR="0057245B" w:rsidRPr="0057245B" w:rsidRDefault="0057245B" w:rsidP="0057245B">
      <w:pPr>
        <w:shd w:val="clear" w:color="auto" w:fill="FFFFFF"/>
        <w:spacing w:line="276" w:lineRule="auto"/>
        <w:ind w:firstLine="720"/>
        <w:rPr>
          <w:rFonts w:eastAsia="Times New Roman" w:cs="Times New Roman"/>
          <w:b/>
          <w:bCs/>
          <w:noProof/>
          <w:szCs w:val="28"/>
          <w:lang w:val="en-US" w:eastAsia="vi-VN"/>
        </w:rPr>
      </w:pPr>
      <w:r w:rsidRPr="0057245B">
        <w:rPr>
          <w:rFonts w:eastAsia="Times New Roman" w:cs="Times New Roman"/>
          <w:b/>
          <w:bCs/>
          <w:noProof/>
          <w:szCs w:val="28"/>
          <w:lang w:val="en-US" w:eastAsia="vi-VN"/>
        </w:rPr>
        <w:t>Điều 4. Điều kiện cấp Giấy chứng nhận doanh nghiệp khoa học và công nghệ</w:t>
      </w:r>
    </w:p>
    <w:p w14:paraId="36217D35"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Doanh nghiệp được cấp Giấy chứng nhận doanh nghiệp khoa học và công nghệ khi đáp ứng đầy đủ các điều kiện sau:</w:t>
      </w:r>
    </w:p>
    <w:p w14:paraId="3DCD24E2"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1. Điều kiện chung:  </w:t>
      </w:r>
    </w:p>
    <w:p w14:paraId="020CC8A6"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a) Được thành lập và đang hoạt động theo Luật doanh nghiệp.</w:t>
      </w:r>
    </w:p>
    <w:p w14:paraId="3F7A33EA"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b) Tạo ra sản phẩm khoa học và công nghệ quy định tại Khoản 5 Điều 2 Nghị định này từ một trong các kết quả khoa học và công nghệ được sở hữu hoặc sử dụng hợp pháp, bao gồm: </w:t>
      </w:r>
    </w:p>
    <w:p w14:paraId="4E2666E9"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Sáng chế, giải pháp hữu ích, kiểu dáng công nghiệp, thiết kế bố trí mạch tích hợp bán dẫn  được cấp văn bằng bảo hộ tại Việt Nam; </w:t>
      </w:r>
    </w:p>
    <w:p w14:paraId="3246CD64"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Chương trình máy tính đã được cấp giấy chứng nhận đăng ký quyền tác giả; </w:t>
      </w:r>
    </w:p>
    <w:p w14:paraId="61423983"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Giống vật nuôi mới, giống cây trồng mới, giống thủy sản mới, giống cây lâm nghiệp mới, tiến bộ kỹ thuật đã được công nhận;</w:t>
      </w:r>
    </w:p>
    <w:p w14:paraId="44A53BAB"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 Kết quả nghiên cứu khoa học, phát triển công nghệ, đổi mới sáng tạo đã được công nhận, nghiệm thu cấp Nhà nước, cấp Bộ hoặc cấp tỉnh; </w:t>
      </w:r>
    </w:p>
    <w:p w14:paraId="11EEEA3D"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Hợp đồng chuyển giao công nghệ đã được đăng ký theo quy định pháp luật về chuyển giao công nghệ.</w:t>
      </w:r>
    </w:p>
    <w:p w14:paraId="159CD4D8"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2. Điều kiện theo quy mô doanh nghiệp:</w:t>
      </w:r>
    </w:p>
    <w:p w14:paraId="3C9E1C2A"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a) Đối với doanh nghiệp lớn:</w:t>
      </w:r>
    </w:p>
    <w:p w14:paraId="18AB4BDB"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a1) Tổng chi cho hoạt động khoa học và công nghệ, đổi mới sáng tạo trên tổng doanh thu trung bình 3 năm gần nhất đạt tối thiểu 1%;</w:t>
      </w:r>
    </w:p>
    <w:p w14:paraId="7E89C6CE"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lastRenderedPageBreak/>
        <w:t>a2) Có bộ phận nghiên cứu và phát triển với tối thiểu 10 nhân lực có trình độ từ đại học trở lên, trong đó có ít nhất 5 nhân lực là người Việt Nam;</w:t>
      </w:r>
    </w:p>
    <w:p w14:paraId="069CBA29"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a3) Sản phẩm khoa học và công nghệ chiếm tối thiểu 20% tổng doanh thu trung bình 3 năm gần nhất;</w:t>
      </w:r>
    </w:p>
    <w:p w14:paraId="459E6AF8"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a4) Sản phẩm khoa học và công nghệ mang lại một trong các hiệu quả:</w:t>
      </w:r>
    </w:p>
    <w:p w14:paraId="697A8F26"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Được xuất khẩu ra thị trường nước ngoài;</w:t>
      </w:r>
    </w:p>
    <w:p w14:paraId="1DD28397"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Được tạo ra từ công nghệ thuộc Danh mục công nghệ khuyến khích chuyển giao theo quy định pháp luật;</w:t>
      </w:r>
    </w:p>
    <w:p w14:paraId="300F0914"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Chất lượng tương đương hàng nhập khẩu  từ các thị trường tiên tiến: châu Âu, Hoa Kỳ hoặc Nhật Bản;</w:t>
      </w:r>
    </w:p>
    <w:p w14:paraId="4BDC1A35"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Đạt giải thưởng quốc gia, quốc tế về chất lượng hoặc môi trường;</w:t>
      </w:r>
    </w:p>
    <w:p w14:paraId="55E64A34"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Tăng trưởng doanh thu từ sản phẩm khoa học và công nghệ đạt bình quân tối thiểu 10%/năm trong 3 năm gần nhất.</w:t>
      </w:r>
    </w:p>
    <w:p w14:paraId="7EB99CC1"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b) Đối với doanh nghiệp vừa:</w:t>
      </w:r>
    </w:p>
    <w:p w14:paraId="31BF9F96"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b1) Tổng chi cho hoạt động khoa học và công nghệ, đổi mới sáng tạo trên tổng doanh thu trung bình 3 năm gần nhất đạt tối thiểu 0,5%;</w:t>
      </w:r>
    </w:p>
    <w:p w14:paraId="1F5A008E"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b2) Có bộ phận nghiên cứu phát triển với tối thiểu 5 nhân lực có trình độ từ đại học trở lên;</w:t>
      </w:r>
    </w:p>
    <w:p w14:paraId="5AD410DD"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b3) Sản phẩm khoa học và công nghệ chiếm tối thiểu 15% tổng doanh thu trung bình 3 năm gần nhất;</w:t>
      </w:r>
    </w:p>
    <w:p w14:paraId="2199DA9F" w14:textId="77777777"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c) Đối với doanh nghiệp nhỏ:</w:t>
      </w:r>
    </w:p>
    <w:p w14:paraId="2664CDEB" w14:textId="44F535CC"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c1) Tổng chi cho hoạt động khoa học và công nghệ, đổi mới sáng tạo trên tổng doanh thu trung bình 3 năm gần nhất đạt tối thiểu 0,3%</w:t>
      </w:r>
      <w:r w:rsidR="00773452">
        <w:rPr>
          <w:rFonts w:eastAsia="Times New Roman" w:cs="Times New Roman"/>
          <w:noProof/>
          <w:szCs w:val="28"/>
          <w:lang w:val="en-US" w:eastAsia="vi-VN"/>
        </w:rPr>
        <w:t>;</w:t>
      </w:r>
    </w:p>
    <w:p w14:paraId="043C8724" w14:textId="0E1DB80B"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c2) Có tối thiểu 2 nhân lực nghiên cứu và phát triển, hoặc thuê từ 2 chuyên gia trở lên từ cơ sở nghiên cứu, cơ sở đào tạo, tổ chức KH&amp;CN</w:t>
      </w:r>
      <w:r w:rsidR="00773452">
        <w:rPr>
          <w:rFonts w:eastAsia="Times New Roman" w:cs="Times New Roman"/>
          <w:noProof/>
          <w:szCs w:val="28"/>
          <w:lang w:val="en-US" w:eastAsia="vi-VN"/>
        </w:rPr>
        <w:t>;</w:t>
      </w:r>
    </w:p>
    <w:p w14:paraId="21193098" w14:textId="5CD2F67C" w:rsidR="0057245B" w:rsidRPr="0057245B" w:rsidRDefault="0057245B" w:rsidP="0057245B">
      <w:pPr>
        <w:shd w:val="clear" w:color="auto" w:fill="FFFFFF"/>
        <w:spacing w:line="276" w:lineRule="auto"/>
        <w:ind w:firstLine="720"/>
        <w:rPr>
          <w:rFonts w:eastAsia="Times New Roman" w:cs="Times New Roman"/>
          <w:noProof/>
          <w:szCs w:val="28"/>
          <w:lang w:val="en-US" w:eastAsia="vi-VN"/>
        </w:rPr>
      </w:pPr>
      <w:r w:rsidRPr="0057245B">
        <w:rPr>
          <w:rFonts w:eastAsia="Times New Roman" w:cs="Times New Roman"/>
          <w:noProof/>
          <w:szCs w:val="28"/>
          <w:lang w:val="en-US" w:eastAsia="vi-VN"/>
        </w:rPr>
        <w:t xml:space="preserve"> c3) Có ít nhất 01 sản phẩm khoa học và công nghệ đang được thương mại hóa</w:t>
      </w:r>
      <w:r w:rsidR="00773452">
        <w:rPr>
          <w:rFonts w:eastAsia="Times New Roman" w:cs="Times New Roman"/>
          <w:noProof/>
          <w:szCs w:val="28"/>
          <w:lang w:val="en-US" w:eastAsia="vi-VN"/>
        </w:rPr>
        <w:t>.</w:t>
      </w:r>
    </w:p>
    <w:p w14:paraId="48AAB862" w14:textId="77777777" w:rsidR="006356BA" w:rsidRPr="00771EC5" w:rsidRDefault="006356BA" w:rsidP="00A62148">
      <w:pPr>
        <w:shd w:val="clear" w:color="auto" w:fill="FFFFFF"/>
        <w:spacing w:line="276" w:lineRule="auto"/>
        <w:ind w:firstLine="720"/>
        <w:rPr>
          <w:rFonts w:eastAsia="Times New Roman" w:cs="Times New Roman"/>
          <w:b/>
          <w:bCs/>
          <w:noProof/>
          <w:szCs w:val="28"/>
          <w:lang w:val="en-US" w:eastAsia="vi-VN"/>
        </w:rPr>
      </w:pPr>
      <w:r w:rsidRPr="00771EC5">
        <w:rPr>
          <w:rFonts w:eastAsia="Times New Roman" w:cs="Times New Roman"/>
          <w:b/>
          <w:bCs/>
          <w:noProof/>
          <w:szCs w:val="28"/>
          <w:lang w:val="en-US" w:eastAsia="vi-VN"/>
        </w:rPr>
        <w:t>Điều 5. Thẩm quyền quản lý nhà nước đối với doanh nghiệp khoa học và công nghệ</w:t>
      </w:r>
      <w:bookmarkEnd w:id="10"/>
    </w:p>
    <w:p w14:paraId="43AE1BFB" w14:textId="7DB5C34B" w:rsidR="006356BA" w:rsidRPr="00771EC5" w:rsidRDefault="006356BA" w:rsidP="00A62148">
      <w:pPr>
        <w:shd w:val="clear" w:color="auto" w:fill="FFFFFF"/>
        <w:spacing w:line="276" w:lineRule="auto"/>
        <w:ind w:firstLine="720"/>
        <w:rPr>
          <w:rFonts w:eastAsia="Times New Roman" w:cs="Times New Roman"/>
          <w:noProof/>
          <w:szCs w:val="28"/>
          <w:lang w:val="en-US" w:eastAsia="vi-VN"/>
        </w:rPr>
      </w:pPr>
      <w:r w:rsidRPr="00771EC5">
        <w:rPr>
          <w:rFonts w:eastAsia="Times New Roman" w:cs="Times New Roman"/>
          <w:noProof/>
          <w:szCs w:val="28"/>
          <w:lang w:val="en-US" w:eastAsia="vi-VN"/>
        </w:rPr>
        <w:t xml:space="preserve">1. </w:t>
      </w:r>
      <w:r w:rsidRPr="002D4994">
        <w:rPr>
          <w:rFonts w:eastAsia="Times New Roman" w:cs="Times New Roman"/>
          <w:noProof/>
          <w:szCs w:val="28"/>
          <w:lang w:val="en-US" w:eastAsia="vi-VN"/>
        </w:rPr>
        <w:t>Sở Khoa học và Công nghệ nơi doanh nghiệp đặt trụ sở chính là cơ quan có thẩm quyền tiếp nhận hồ sơ, thẩm định và cấp Giấy chứng nhận doanh nghiệp khoa học và công nghệ</w:t>
      </w:r>
      <w:r w:rsidR="00F94466">
        <w:rPr>
          <w:rFonts w:eastAsia="Times New Roman" w:cs="Times New Roman"/>
          <w:noProof/>
          <w:szCs w:val="28"/>
          <w:lang w:val="en-US" w:eastAsia="vi-VN"/>
        </w:rPr>
        <w:t xml:space="preserve">, </w:t>
      </w:r>
      <w:bookmarkStart w:id="11" w:name="dieu_7"/>
      <w:r w:rsidRPr="00771EC5">
        <w:rPr>
          <w:rFonts w:eastAsia="Times New Roman" w:cs="Times New Roman"/>
          <w:noProof/>
          <w:szCs w:val="28"/>
          <w:lang w:val="en-US" w:eastAsia="vi-VN"/>
        </w:rPr>
        <w:t>cấp thay đổi nội dung, cấp lại, thu hồi, hủy bỏ hiệu lực Giấy chứng nhận doanh nghiệp khoa học và công nghệ.</w:t>
      </w:r>
    </w:p>
    <w:p w14:paraId="09744966" w14:textId="41EBCE29" w:rsidR="006356BA" w:rsidRPr="00771EC5" w:rsidRDefault="00071E6C" w:rsidP="00A62148">
      <w:pPr>
        <w:shd w:val="clear" w:color="auto" w:fill="FFFFFF"/>
        <w:spacing w:line="276" w:lineRule="auto"/>
        <w:ind w:firstLine="720"/>
        <w:rPr>
          <w:rFonts w:eastAsia="Times New Roman" w:cs="Times New Roman"/>
          <w:noProof/>
          <w:szCs w:val="28"/>
          <w:lang w:val="en-US" w:eastAsia="vi-VN"/>
        </w:rPr>
      </w:pPr>
      <w:r>
        <w:rPr>
          <w:rFonts w:eastAsia="Times New Roman" w:cs="Times New Roman"/>
          <w:noProof/>
          <w:szCs w:val="28"/>
          <w:lang w:val="en-US" w:eastAsia="vi-VN"/>
        </w:rPr>
        <w:lastRenderedPageBreak/>
        <w:t>2</w:t>
      </w:r>
      <w:r w:rsidR="006356BA" w:rsidRPr="00771EC5">
        <w:rPr>
          <w:rFonts w:eastAsia="Times New Roman" w:cs="Times New Roman"/>
          <w:noProof/>
          <w:szCs w:val="28"/>
          <w:lang w:val="en-US" w:eastAsia="vi-VN"/>
        </w:rPr>
        <w:t>. Sở Khoa học và Công nghệ có trách nhiệm thông báo việc cấp giấy chứng nhận doanh nghiệp khoa học và công nghệ tới các cơ quan có liên quan đến việc thực hiện chính sách ưu đãi, hỗ trợ đối với doanh nghiệp khoa học và công nghệ.</w:t>
      </w:r>
    </w:p>
    <w:p w14:paraId="4D308008" w14:textId="4C37D667" w:rsidR="006356BA" w:rsidRPr="00771EC5" w:rsidRDefault="00071E6C" w:rsidP="00A62148">
      <w:pPr>
        <w:shd w:val="clear" w:color="auto" w:fill="FFFFFF"/>
        <w:spacing w:line="276" w:lineRule="auto"/>
        <w:ind w:firstLine="720"/>
        <w:rPr>
          <w:rFonts w:eastAsia="Times New Roman" w:cs="Times New Roman"/>
          <w:noProof/>
          <w:szCs w:val="28"/>
          <w:lang w:val="en-US" w:eastAsia="vi-VN"/>
        </w:rPr>
      </w:pPr>
      <w:r>
        <w:rPr>
          <w:rFonts w:eastAsia="Times New Roman" w:cs="Times New Roman"/>
          <w:noProof/>
          <w:szCs w:val="28"/>
          <w:lang w:val="en-US" w:eastAsia="vi-VN"/>
        </w:rPr>
        <w:t>3</w:t>
      </w:r>
      <w:r w:rsidR="006356BA" w:rsidRPr="00771EC5">
        <w:rPr>
          <w:rFonts w:eastAsia="Times New Roman" w:cs="Times New Roman"/>
          <w:noProof/>
          <w:szCs w:val="28"/>
          <w:lang w:val="en-US" w:eastAsia="vi-VN"/>
        </w:rPr>
        <w:t>. Định kỳ, Sở Khoa học và Công nghệ có trách nhiệm cập nhật dữ liệu về việc cấp Giấy chứng nhận doanh nghiệp khoa học và công nghệ vào nền tảng báo cáo trực tuyến do Bộ Khoa học và Công nghệ quy định.</w:t>
      </w:r>
    </w:p>
    <w:p w14:paraId="58AC92AA" w14:textId="77777777" w:rsidR="006356BA" w:rsidRPr="00771EC5" w:rsidRDefault="006356BA" w:rsidP="00A62148">
      <w:pPr>
        <w:shd w:val="clear" w:color="auto" w:fill="FFFFFF"/>
        <w:spacing w:line="276" w:lineRule="auto"/>
        <w:ind w:firstLine="720"/>
        <w:rPr>
          <w:rFonts w:eastAsia="Times New Roman" w:cs="Times New Roman"/>
          <w:b/>
          <w:bCs/>
          <w:noProof/>
          <w:szCs w:val="28"/>
          <w:lang w:val="en-US" w:eastAsia="vi-VN"/>
        </w:rPr>
      </w:pPr>
      <w:r w:rsidRPr="00771EC5">
        <w:rPr>
          <w:rFonts w:eastAsia="Times New Roman" w:cs="Times New Roman"/>
          <w:b/>
          <w:bCs/>
          <w:noProof/>
          <w:szCs w:val="28"/>
          <w:lang w:val="en-US" w:eastAsia="vi-VN"/>
        </w:rPr>
        <w:t xml:space="preserve">Điều 6. </w:t>
      </w:r>
      <w:bookmarkEnd w:id="11"/>
      <w:r w:rsidRPr="00771EC5">
        <w:rPr>
          <w:rFonts w:eastAsia="Times New Roman" w:cs="Times New Roman"/>
          <w:b/>
          <w:bCs/>
          <w:noProof/>
          <w:szCs w:val="28"/>
          <w:lang w:val="en-US" w:eastAsia="vi-VN"/>
        </w:rPr>
        <w:t>Hồ sơ đề nghị cấp Giấy chứng nhận doanh nghiệp khoa học và công nghệ</w:t>
      </w:r>
    </w:p>
    <w:p w14:paraId="6F8362D7" w14:textId="71F9A500"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val="en-US" w:eastAsia="vi-VN"/>
        </w:rPr>
        <w:t>1. Doanh nghiệp thực hiện thủ tục đề</w:t>
      </w:r>
      <w:r w:rsidRPr="00771EC5">
        <w:rPr>
          <w:rFonts w:eastAsia="Times New Roman" w:cs="Times New Roman"/>
          <w:noProof/>
          <w:szCs w:val="28"/>
          <w:lang w:eastAsia="vi-VN"/>
        </w:rPr>
        <w:t xml:space="preserve"> nghị </w:t>
      </w:r>
      <w:r w:rsidRPr="00771EC5">
        <w:rPr>
          <w:rFonts w:eastAsia="Times New Roman" w:cs="Times New Roman"/>
          <w:noProof/>
          <w:szCs w:val="28"/>
          <w:lang w:val="en-US" w:eastAsia="vi-VN"/>
        </w:rPr>
        <w:t>cấp giấy chứng nhận doanh nghiệp khoa học và công nghệ theo quy định tại</w:t>
      </w:r>
      <w:r w:rsidRPr="00771EC5">
        <w:rPr>
          <w:rFonts w:eastAsia="Times New Roman" w:cs="Times New Roman"/>
          <w:noProof/>
          <w:szCs w:val="28"/>
          <w:lang w:eastAsia="vi-VN"/>
        </w:rPr>
        <w:t xml:space="preserve"> Điều 5 Nghị định này. Việc nộp hồ sơ thông qua hệ thống dịch vụ công theo quy định.</w:t>
      </w:r>
    </w:p>
    <w:p w14:paraId="1E73BF34"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2. Hồ sơ đề nghị cấp Giấy chứng nhận doanh nghiệp khoa học và công nghệ bao gồm:</w:t>
      </w:r>
    </w:p>
    <w:p w14:paraId="597AF359"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a) Đơn đề nghị cấp Giấy chứng nhận doanh nghiệp khoa học và công nghệ (theo mẫu quy định tại Phụ lục của Nghị định này).</w:t>
      </w:r>
    </w:p>
    <w:p w14:paraId="5CD685C8"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b) Văn bản công nhận của cơ quan quản lý nhà nước có thẩm quyền đối với công nghệ/kết quả khoa học và công nghệ quy định tại Khoản 2 Điều 4 Nghị định này:</w:t>
      </w:r>
    </w:p>
    <w:p w14:paraId="2CD72B70"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Giấy chứng nhận đăng ký chuyển giao công nghệ; hoặc giấy phép chuyển giao công nghệ.</w:t>
      </w:r>
    </w:p>
    <w:p w14:paraId="55AA4319"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Văn bằng bảo hộ quyền sở hữu trí tuệ;</w:t>
      </w:r>
    </w:p>
    <w:p w14:paraId="7FDD06FF"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Quyết định công nhận giống cây trồng mới, giống vật nuôi mới, giống thủy sản mới, giống cây lâm nghiệp mới, tiến bộ kỹ thuật;</w:t>
      </w:r>
    </w:p>
    <w:p w14:paraId="5D625A93"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Bằng chứng nhận giải thưởng đối với kết quả thực hiện nhiệm vụ đã đạt được các giải thưởng về khoa học và công nghệ do các cơ quan nhà nước có thẩm quyền chủ trì, phối hợp tổ chức xét tặng giải thưởng hoặc đồng ý cho tổ chức xét tặng giải thưởng;</w:t>
      </w:r>
    </w:p>
    <w:p w14:paraId="21398FA6"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Quyết định công nhận kết quả thực hiện nhiệm vụ khoa học và công nghệ sử dụng ngân sách nhà nước hoặc Giấy chứng nhận đăng ký kết quả thực hiện nhiệm vụ khoa học và công nghệ sử dụng ngân sách nhà nước; Giấy xác nhận hoặc giấy thẩm định kết quả thực hiện nhiệm vụ khoa học và công nghệ không sử dụng ngân sách nhà nước;</w:t>
      </w:r>
    </w:p>
    <w:p w14:paraId="38488967"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Các văn bản xác nhận, công nhận khác có giá trị pháp lý tương đương.</w:t>
      </w:r>
    </w:p>
    <w:p w14:paraId="51CC13CD"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lastRenderedPageBreak/>
        <w:t>c) Phương án sản xuất, kinh doanh của doanh nghiệp khoa học và công nghệ: minh chứng việc đáp ứng các điều kiện quy định tại Khoản 3, Khoản 4 Điều 4 Nghị định này.</w:t>
      </w:r>
    </w:p>
    <w:p w14:paraId="1D208215"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bookmarkStart w:id="12" w:name="dieu_8"/>
      <w:r w:rsidRPr="00771EC5">
        <w:rPr>
          <w:rFonts w:eastAsia="Times New Roman" w:cs="Times New Roman"/>
          <w:b/>
          <w:bCs/>
          <w:noProof/>
          <w:szCs w:val="28"/>
          <w:lang w:eastAsia="vi-VN"/>
        </w:rPr>
        <w:t xml:space="preserve">Điều 7. Quy trình thẩm định hồ sơ </w:t>
      </w:r>
      <w:bookmarkEnd w:id="12"/>
    </w:p>
    <w:p w14:paraId="032B149B"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1. Trong thời hạn 03 ngày làm việc kể từ ngày tiếp nhận hồ sơ, cơ quan có thẩm quyền quy định tại Khoản 1 Điều 5 kiểm tra tính đầy đủ, hợp lệ của hồ sơ.</w:t>
      </w:r>
    </w:p>
    <w:p w14:paraId="26C241E5" w14:textId="77777777" w:rsidR="006356BA" w:rsidRPr="00771EC5" w:rsidRDefault="006356BA" w:rsidP="00A62148">
      <w:pPr>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xml:space="preserve">2. Trong thời hạn </w:t>
      </w:r>
      <w:r w:rsidRPr="00771EC5">
        <w:rPr>
          <w:rFonts w:eastAsia="Times New Roman" w:cs="Times New Roman"/>
          <w:b/>
          <w:bCs/>
          <w:noProof/>
          <w:szCs w:val="28"/>
          <w:lang w:eastAsia="vi-VN"/>
        </w:rPr>
        <w:t>10</w:t>
      </w:r>
      <w:r w:rsidRPr="00771EC5">
        <w:rPr>
          <w:rFonts w:eastAsia="Times New Roman" w:cs="Times New Roman"/>
          <w:noProof/>
          <w:szCs w:val="28"/>
          <w:lang w:eastAsia="vi-VN"/>
        </w:rPr>
        <w:t xml:space="preserve"> ngày làm việc kể từ ngày nhận được hồ sơ hợp lệ, cơ quan có thẩm quyền cấp Giấy chứng nhận doanh nghiệp khoa học và công nghệ có trách nhiệm xem xét việc cấp hoặc từ chối cấp Giấy chứng nhận doanh nghiệp khoa học và công nghệ. Giấy chứng nhận doanh nghiệp khoa học và công nghệ được cấp theo Mẫu quy định tại Phụ lục Nghị định này.</w:t>
      </w:r>
    </w:p>
    <w:p w14:paraId="0566C1E4" w14:textId="77777777" w:rsidR="006356BA" w:rsidRPr="00771EC5" w:rsidRDefault="006356BA" w:rsidP="00A62148">
      <w:pPr>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Trường hợp hồ sơ phức tạp, cơ quan có thẩm quyền cấp giấy chứng nhận có thể xin ý kiến chuyên gia độc lập hoặc thành lập Hội đồng thẩm định hồ sơ.</w:t>
      </w:r>
    </w:p>
    <w:p w14:paraId="52290E2F" w14:textId="77777777" w:rsidR="006356BA" w:rsidRPr="00771EC5" w:rsidRDefault="006356BA" w:rsidP="00A62148">
      <w:pPr>
        <w:shd w:val="clear" w:color="auto" w:fill="FFFFFF"/>
        <w:spacing w:line="276" w:lineRule="auto"/>
        <w:ind w:firstLine="720"/>
        <w:rPr>
          <w:rFonts w:eastAsia="Times New Roman" w:cs="Times New Roman"/>
          <w:b/>
          <w:bCs/>
          <w:noProof/>
          <w:szCs w:val="28"/>
          <w:lang w:eastAsia="vi-VN"/>
        </w:rPr>
      </w:pPr>
      <w:bookmarkStart w:id="13" w:name="dieu_11"/>
      <w:r w:rsidRPr="00771EC5">
        <w:rPr>
          <w:rFonts w:eastAsia="Times New Roman" w:cs="Times New Roman"/>
          <w:b/>
          <w:bCs/>
          <w:noProof/>
          <w:szCs w:val="28"/>
          <w:lang w:eastAsia="vi-VN"/>
        </w:rPr>
        <w:t>Điều 8. Cấp thay đổi nội dung, cấp lại Giấy chứng nhận doanh nghiệp khoa học và công nghệ</w:t>
      </w:r>
    </w:p>
    <w:p w14:paraId="0C12106C"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1. Doanh nghiệp khoa học và công nghệ gửi 01 bộ hồ sơ đề nghị cấp thay đổi nội dung, cấp lại Giấy chứng nhận doanh nghiệp khoa học và công nghệ về cơ quan có thẩm quyền quy định tại Điều 5 Nghị định này trong các trường hợp sau đây:</w:t>
      </w:r>
    </w:p>
    <w:p w14:paraId="2C0CAF91"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a) Thay đổi thông tin đăng ký doanh nghiệp;</w:t>
      </w:r>
    </w:p>
    <w:p w14:paraId="7DB80738"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b) Bổ sung danh mục sản phẩm trên Giấy chứng nhận doanh nghiệp khoa học và công nghệ;</w:t>
      </w:r>
    </w:p>
    <w:p w14:paraId="17F9DC5E"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c) Giấy chứng nhận doanh nghiệp khoa học và công nghệ bị mất, cháy, rách, nát hoặc bị tiêu hủy dưới hình thức khác.</w:t>
      </w:r>
    </w:p>
    <w:p w14:paraId="6787C0B6"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2. Hồ sơ đề nghị cấp thay đổi nội dung, cấp lại Giấy chứng nhận doanh nghiệp khoa học và công nghệ bao gồm:</w:t>
      </w:r>
    </w:p>
    <w:p w14:paraId="5DF8F9A8"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a) Đơn đề nghị cấp thay đổi nội dung, cấp lại Giấy chứng nhận doanh nghiệp khoa học và công nghệ (theo Mẫu tại Phụ lục Nghị định này);</w:t>
      </w:r>
    </w:p>
    <w:p w14:paraId="338E7F51"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b) Văn bản, tài liệu chứng minh về việc thay đổi thông tin đăng ký doanh nghiệp đối với trường hợp thay đổi thông tin đăng ký doanh nghiệp;</w:t>
      </w:r>
    </w:p>
    <w:p w14:paraId="7CB725BB"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c) Phương án sản xuất kinh doanh đối với trường hợp bổ sung danh mục sản phẩm trên Giấy chứng nhận.</w:t>
      </w:r>
    </w:p>
    <w:p w14:paraId="192F78F0"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lastRenderedPageBreak/>
        <w:t xml:space="preserve">3. Trong thời hạn 05 ngày làm việc kể từ ngày nhận được hồ sơ hợp lệ, cơ quan có thẩm quyền có trách nhiệm xem xét việc cấp hoặc từ chối cấp thay đổi nội dung, cấp lại Giấy chứng nhận doanh nghiệp khoa học và công nghệ. </w:t>
      </w:r>
    </w:p>
    <w:p w14:paraId="4D3F485B" w14:textId="77777777" w:rsidR="006356BA" w:rsidRPr="00771EC5" w:rsidRDefault="006356BA" w:rsidP="00A62148">
      <w:pPr>
        <w:shd w:val="clear" w:color="auto" w:fill="FFFFFF"/>
        <w:spacing w:line="276" w:lineRule="auto"/>
        <w:ind w:firstLine="720"/>
        <w:rPr>
          <w:rFonts w:eastAsia="Times New Roman" w:cs="Times New Roman"/>
          <w:b/>
          <w:bCs/>
          <w:noProof/>
          <w:szCs w:val="28"/>
          <w:lang w:eastAsia="vi-VN"/>
        </w:rPr>
      </w:pPr>
      <w:r w:rsidRPr="00771EC5">
        <w:rPr>
          <w:rFonts w:eastAsia="Times New Roman" w:cs="Times New Roman"/>
          <w:b/>
          <w:bCs/>
          <w:noProof/>
          <w:szCs w:val="28"/>
          <w:lang w:eastAsia="vi-VN"/>
        </w:rPr>
        <w:t>Điều 9. Thu hồi, hủy bỏ hiệu lực Giấy chứng nhận doanh nghiệp khoa học và công nghệ</w:t>
      </w:r>
    </w:p>
    <w:p w14:paraId="0FC7BB9B"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1. Cơ quan có thẩm quyền quy định tại Điều 5 Nghị định này thông báo cho doanh nghiệp và quyết định thu hồi Giấy chứng nhận doanh nghiệp khoa học và công nghệ trong các trường hợp sau:</w:t>
      </w:r>
    </w:p>
    <w:p w14:paraId="7C74D60A"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a) Doanh nghiệp khoa học và công nghệ giải thể, phá sản theo quy định của pháp luật;</w:t>
      </w:r>
    </w:p>
    <w:p w14:paraId="29442855" w14:textId="093B305A"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b) Doanh nghiệp khoa học và công nghệ không thực hiện chế độ báo cáo trong 03 năm liên tiếp theo quy định</w:t>
      </w:r>
      <w:r w:rsidR="00C77148" w:rsidRPr="00771EC5">
        <w:rPr>
          <w:rFonts w:eastAsia="Times New Roman" w:cs="Times New Roman"/>
          <w:noProof/>
          <w:szCs w:val="28"/>
          <w:lang w:eastAsia="vi-VN"/>
        </w:rPr>
        <w:t>;</w:t>
      </w:r>
    </w:p>
    <w:p w14:paraId="69340290" w14:textId="113BD615" w:rsidR="00C77148" w:rsidRPr="00844CFD" w:rsidRDefault="00C77148" w:rsidP="00A62148">
      <w:pPr>
        <w:shd w:val="clear" w:color="auto" w:fill="FFFFFF"/>
        <w:spacing w:line="276" w:lineRule="auto"/>
        <w:ind w:firstLine="720"/>
        <w:rPr>
          <w:rFonts w:eastAsia="Times New Roman" w:cs="Times New Roman"/>
          <w:noProof/>
          <w:szCs w:val="28"/>
          <w:lang w:eastAsia="vi-VN"/>
        </w:rPr>
      </w:pPr>
      <w:r w:rsidRPr="00844CFD">
        <w:rPr>
          <w:rFonts w:eastAsia="Times New Roman" w:cs="Times New Roman"/>
          <w:noProof/>
          <w:szCs w:val="28"/>
          <w:lang w:eastAsia="vi-VN"/>
        </w:rPr>
        <w:t xml:space="preserve">c) Doanh nghiệp không </w:t>
      </w:r>
      <w:r w:rsidR="00304B39">
        <w:rPr>
          <w:rFonts w:eastAsia="Times New Roman" w:cs="Times New Roman"/>
          <w:noProof/>
          <w:szCs w:val="28"/>
          <w:lang w:eastAsia="vi-VN"/>
        </w:rPr>
        <w:t xml:space="preserve">tiếp tục </w:t>
      </w:r>
      <w:r w:rsidRPr="00844CFD">
        <w:rPr>
          <w:rFonts w:eastAsia="Times New Roman" w:cs="Times New Roman"/>
          <w:noProof/>
          <w:szCs w:val="28"/>
          <w:lang w:eastAsia="vi-VN"/>
        </w:rPr>
        <w:t xml:space="preserve">thực hiện </w:t>
      </w:r>
      <w:r w:rsidR="00304B39">
        <w:rPr>
          <w:rFonts w:eastAsia="Times New Roman" w:cs="Times New Roman"/>
          <w:noProof/>
          <w:szCs w:val="28"/>
          <w:lang w:eastAsia="vi-VN"/>
        </w:rPr>
        <w:t xml:space="preserve">việc sản xuất, kinh doanh các sản phẩm hình thành từ kết quả khoa học và công nghệ </w:t>
      </w:r>
      <w:r w:rsidRPr="00844CFD">
        <w:rPr>
          <w:rFonts w:eastAsia="Times New Roman" w:cs="Times New Roman"/>
          <w:noProof/>
          <w:szCs w:val="28"/>
          <w:lang w:eastAsia="vi-VN"/>
        </w:rPr>
        <w:t>quy định tại khoản 2 Điều 4 Nghị định này.</w:t>
      </w:r>
    </w:p>
    <w:p w14:paraId="36CC1188" w14:textId="1ECB6AA2"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xml:space="preserve">Trường hợp bị thu hồi Giấy chứng nhận doanh nghiệp khoa học và công nghệ, doanh nghiệp không tiếp tục được hưởng những chính sách ưu đãi, hỗ trợ </w:t>
      </w:r>
      <w:r w:rsidR="00146DFD">
        <w:rPr>
          <w:rFonts w:eastAsia="Times New Roman" w:cs="Times New Roman"/>
          <w:noProof/>
          <w:szCs w:val="28"/>
          <w:lang w:eastAsia="vi-VN"/>
        </w:rPr>
        <w:t xml:space="preserve">của Nhà nước </w:t>
      </w:r>
      <w:r w:rsidRPr="00771EC5">
        <w:rPr>
          <w:rFonts w:eastAsia="Times New Roman" w:cs="Times New Roman"/>
          <w:noProof/>
          <w:szCs w:val="28"/>
          <w:lang w:eastAsia="vi-VN"/>
        </w:rPr>
        <w:t>đối với doanh nghiệp khoa học và công nghệ.</w:t>
      </w:r>
    </w:p>
    <w:p w14:paraId="4DC96147"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2. Cơ quan có thẩm quyền quyết định hủy bỏ hiệu lực Giấy chứng nhận doanh nghiệp khoa học và công nghệ trong các trường hợp sau:</w:t>
      </w:r>
    </w:p>
    <w:p w14:paraId="41A5B696"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a) Có hành vi xâm phạm quyền sở hữu hoặc quyền sử dụng công nghệ, kết quả khoa học và công nghệ đã kê khai trong hồ sơ đề nghị chứng nhận doanh nghiệp khoa học và công nghệ;</w:t>
      </w:r>
    </w:p>
    <w:p w14:paraId="0D5A7183"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b) Có các hành vi giả mạo nội dung hồ sơ đề nghị chứng nhận doanh nghiệp khoa học và công nghệ.</w:t>
      </w:r>
    </w:p>
    <w:p w14:paraId="61C159F9" w14:textId="3F909874"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xml:space="preserve">Trường hợp bị hủy bỏ hiệu lực Giấy chứng nhận doanh nghiệp khoa học và công nghệ, doanh nghiệp bị truy thu toàn bộ các khoản </w:t>
      </w:r>
      <w:r w:rsidR="004C7CF1">
        <w:rPr>
          <w:rFonts w:eastAsia="Times New Roman" w:cs="Times New Roman"/>
          <w:noProof/>
          <w:szCs w:val="28"/>
          <w:lang w:eastAsia="vi-VN"/>
        </w:rPr>
        <w:t xml:space="preserve">ưu đãi, hỗ trợ của Nhà nước đã thụ hưởng cho doanh nghiệp khoa học và công nghệ </w:t>
      </w:r>
      <w:r w:rsidRPr="00771EC5">
        <w:rPr>
          <w:rFonts w:eastAsia="Times New Roman" w:cs="Times New Roman"/>
          <w:noProof/>
          <w:szCs w:val="28"/>
          <w:lang w:eastAsia="vi-VN"/>
        </w:rPr>
        <w:t>và bị xử lý theo quy định của pháp luật.</w:t>
      </w:r>
    </w:p>
    <w:p w14:paraId="51A585D0"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noProof/>
          <w:szCs w:val="28"/>
          <w:lang w:eastAsia="vi-VN"/>
        </w:rPr>
        <w:t xml:space="preserve">3. Cơ quan có thẩm quyền thu hồi, hủy bỏ hiệu lực Giấy chứng nhận doanh nghiệp khoa học và công nghệ gửi văn bản thông báo đến các cơ quan liên quan trong việc thực hiện chính sách ưu đãi, hỗ trợ đối với doanh nghiệp khoa học và công nghệ và công khai việc thu hồi, hủy bỏ hiệu lực của Giấy chứng nhận doanh nghiệp khoa học và công nghệ trên cổng thông tin của cơ quan trong thời gian ít </w:t>
      </w:r>
      <w:r w:rsidRPr="00771EC5">
        <w:rPr>
          <w:rFonts w:eastAsia="Times New Roman" w:cs="Times New Roman"/>
          <w:noProof/>
          <w:szCs w:val="28"/>
          <w:lang w:eastAsia="vi-VN"/>
        </w:rPr>
        <w:lastRenderedPageBreak/>
        <w:t>nhất 30 ngày làm việc kể từ ngày ra quyết định thu hồi, hủy bỏ hiệu lực Giấy chứng nhận doanh nghiệp khoa học và công nghệ.</w:t>
      </w:r>
    </w:p>
    <w:p w14:paraId="560B6D07" w14:textId="77777777" w:rsidR="006356BA" w:rsidRPr="00771EC5" w:rsidRDefault="006356BA" w:rsidP="00A62148">
      <w:pPr>
        <w:shd w:val="clear" w:color="auto" w:fill="FFFFFF"/>
        <w:spacing w:line="276" w:lineRule="auto"/>
        <w:ind w:firstLine="720"/>
        <w:rPr>
          <w:rFonts w:eastAsia="Times New Roman" w:cs="Times New Roman"/>
          <w:noProof/>
          <w:szCs w:val="28"/>
          <w:lang w:eastAsia="vi-VN"/>
        </w:rPr>
      </w:pPr>
      <w:r w:rsidRPr="00771EC5">
        <w:rPr>
          <w:rFonts w:eastAsia="Times New Roman" w:cs="Times New Roman"/>
          <w:b/>
          <w:bCs/>
          <w:noProof/>
          <w:szCs w:val="28"/>
          <w:lang w:eastAsia="vi-VN"/>
        </w:rPr>
        <w:t xml:space="preserve">Điều 10. Kinh phí thẩm định hồ sơ </w:t>
      </w:r>
      <w:bookmarkEnd w:id="13"/>
    </w:p>
    <w:p w14:paraId="0F629809" w14:textId="77777777" w:rsidR="006356BA" w:rsidRPr="00771EC5" w:rsidRDefault="006356BA" w:rsidP="00A62148">
      <w:pPr>
        <w:spacing w:line="276" w:lineRule="auto"/>
        <w:ind w:firstLine="720"/>
        <w:rPr>
          <w:rFonts w:eastAsia="Times New Roman" w:cs="Times New Roman"/>
          <w:noProof/>
          <w:szCs w:val="28"/>
          <w:lang w:eastAsia="vi-VN"/>
        </w:rPr>
      </w:pPr>
      <w:bookmarkStart w:id="14" w:name="chuong_3"/>
      <w:r w:rsidRPr="00771EC5">
        <w:rPr>
          <w:rFonts w:eastAsia="Times New Roman" w:cs="Times New Roman"/>
          <w:noProof/>
          <w:szCs w:val="28"/>
          <w:lang w:eastAsia="vi-VN"/>
        </w:rPr>
        <w:t>1. Kinh phí cho việc thẩm định hồ sơ để cấp, cấp thay đổi nội dung, cấp lại, thu hồi, hủy bỏ hiệu lực Giấy chứng nhận doanh nghiệp khoa học và công nghệ do ngân sách nhà nước bảo đảm.</w:t>
      </w:r>
    </w:p>
    <w:p w14:paraId="546F59B9" w14:textId="5FE7EB03" w:rsidR="006356BA" w:rsidRPr="00771EC5" w:rsidRDefault="006356BA" w:rsidP="00A62148">
      <w:pPr>
        <w:spacing w:line="276" w:lineRule="auto"/>
        <w:ind w:firstLine="720"/>
        <w:rPr>
          <w:rFonts w:eastAsia="Times New Roman" w:cs="Times New Roman"/>
          <w:b/>
          <w:bCs/>
          <w:noProof/>
          <w:szCs w:val="28"/>
          <w:lang w:eastAsia="vi-VN"/>
        </w:rPr>
      </w:pPr>
      <w:r w:rsidRPr="00771EC5">
        <w:rPr>
          <w:rFonts w:eastAsia="Times New Roman" w:cs="Times New Roman"/>
          <w:noProof/>
          <w:szCs w:val="28"/>
          <w:lang w:eastAsia="vi-VN"/>
        </w:rPr>
        <w:t>2. Nội dung chi và mức chi được thực hiện theo quy định hiện hành của</w:t>
      </w:r>
      <w:r w:rsidR="002D0066">
        <w:rPr>
          <w:rFonts w:eastAsia="Times New Roman" w:cs="Times New Roman"/>
          <w:noProof/>
          <w:szCs w:val="28"/>
          <w:lang w:eastAsia="vi-VN"/>
        </w:rPr>
        <w:t xml:space="preserve"> </w:t>
      </w:r>
      <w:r w:rsidRPr="00771EC5">
        <w:rPr>
          <w:rFonts w:eastAsia="Times New Roman" w:cs="Times New Roman"/>
          <w:noProof/>
          <w:szCs w:val="28"/>
          <w:lang w:eastAsia="vi-VN"/>
        </w:rPr>
        <w:t>pháp luật về nghiệm thu nhiệm vụ khoa học và công nghệ cấp tỉnh.</w:t>
      </w:r>
      <w:r w:rsidRPr="00771EC5">
        <w:rPr>
          <w:rFonts w:eastAsia="Times New Roman" w:cs="Times New Roman"/>
          <w:b/>
          <w:bCs/>
          <w:noProof/>
          <w:szCs w:val="28"/>
          <w:lang w:eastAsia="vi-VN"/>
        </w:rPr>
        <w:t xml:space="preserve"> </w:t>
      </w:r>
    </w:p>
    <w:p w14:paraId="69775B39" w14:textId="77777777" w:rsidR="006356BA" w:rsidRPr="00E9388E" w:rsidRDefault="006356BA" w:rsidP="00A62148">
      <w:pPr>
        <w:spacing w:line="276" w:lineRule="auto"/>
        <w:ind w:firstLine="720"/>
        <w:jc w:val="center"/>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Chương III</w:t>
      </w:r>
      <w:bookmarkEnd w:id="14"/>
    </w:p>
    <w:p w14:paraId="22F3841B" w14:textId="77777777"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b/>
          <w:bCs/>
          <w:noProof/>
          <w:szCs w:val="28"/>
          <w:lang w:eastAsia="vi-VN"/>
        </w:rPr>
      </w:pPr>
      <w:bookmarkStart w:id="15" w:name="chuong_3_name"/>
      <w:r w:rsidRPr="00E9388E">
        <w:rPr>
          <w:rFonts w:asciiTheme="majorHAnsi" w:eastAsia="Times New Roman" w:hAnsiTheme="majorHAnsi" w:cstheme="majorHAnsi"/>
          <w:b/>
          <w:bCs/>
          <w:noProof/>
          <w:szCs w:val="28"/>
          <w:lang w:eastAsia="vi-VN"/>
        </w:rPr>
        <w:t>CHÍNH SÁCH ƯU ĐÃI, HỖ TRỢ</w:t>
      </w:r>
      <w:bookmarkEnd w:id="15"/>
    </w:p>
    <w:p w14:paraId="27860BA2"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Điều 11. Miễn, giảm thuế thu nhập doanh nghiệp</w:t>
      </w:r>
    </w:p>
    <w:p w14:paraId="5C791A4B" w14:textId="4DCD4126"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1. Doanh nghiệp được tính vào chi phí được trừ để xác định thu nhập chịu thuế đối với hoạt động nghiên cứu và phát triển </w:t>
      </w:r>
      <w:r w:rsidR="00026A3B" w:rsidRPr="00844CFD">
        <w:rPr>
          <w:rFonts w:asciiTheme="majorHAnsi" w:eastAsia="Times New Roman" w:hAnsiTheme="majorHAnsi" w:cstheme="majorHAnsi"/>
          <w:noProof/>
          <w:szCs w:val="28"/>
          <w:lang w:eastAsia="vi-VN"/>
        </w:rPr>
        <w:t>đến</w:t>
      </w:r>
      <w:r w:rsidRPr="00E9388E">
        <w:rPr>
          <w:rFonts w:asciiTheme="majorHAnsi" w:eastAsia="Times New Roman" w:hAnsiTheme="majorHAnsi" w:cstheme="majorHAnsi"/>
          <w:noProof/>
          <w:szCs w:val="28"/>
          <w:lang w:eastAsia="vi-VN"/>
        </w:rPr>
        <w:t xml:space="preserve"> 200% chi phí thực tế của hoạt động này khi tính thuế thu nhập doanh nghiệp</w:t>
      </w:r>
      <w:r w:rsidR="00026A3B" w:rsidRPr="00844CFD">
        <w:rPr>
          <w:rFonts w:asciiTheme="majorHAnsi" w:eastAsia="Times New Roman" w:hAnsiTheme="majorHAnsi" w:cstheme="majorHAnsi"/>
          <w:noProof/>
          <w:szCs w:val="28"/>
          <w:lang w:eastAsia="vi-VN"/>
        </w:rPr>
        <w:t xml:space="preserve"> </w:t>
      </w:r>
      <w:r w:rsidRPr="00E9388E">
        <w:rPr>
          <w:rFonts w:asciiTheme="majorHAnsi" w:eastAsia="Times New Roman" w:hAnsiTheme="majorHAnsi" w:cstheme="majorHAnsi"/>
          <w:noProof/>
          <w:szCs w:val="28"/>
          <w:lang w:eastAsia="vi-VN"/>
        </w:rPr>
        <w:t xml:space="preserve">theo quy định của pháp luật về </w:t>
      </w:r>
      <w:r w:rsidR="00C77148" w:rsidRPr="00E9388E">
        <w:rPr>
          <w:rFonts w:asciiTheme="majorHAnsi" w:eastAsia="Times New Roman" w:hAnsiTheme="majorHAnsi" w:cstheme="majorHAnsi"/>
          <w:noProof/>
          <w:szCs w:val="28"/>
          <w:lang w:eastAsia="vi-VN"/>
        </w:rPr>
        <w:t>thuế</w:t>
      </w:r>
      <w:r w:rsidRPr="00E9388E">
        <w:rPr>
          <w:rFonts w:asciiTheme="majorHAnsi" w:eastAsia="Times New Roman" w:hAnsiTheme="majorHAnsi" w:cstheme="majorHAnsi"/>
          <w:noProof/>
          <w:szCs w:val="28"/>
          <w:lang w:eastAsia="vi-VN"/>
        </w:rPr>
        <w:t>.</w:t>
      </w:r>
    </w:p>
    <w:p w14:paraId="78FB4C1D" w14:textId="2E3F4176" w:rsidR="00C77613" w:rsidRPr="00A62148"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2. Doanh nghiệp được áp dụng thuế suất 10% trong thời gian 15 năm; được miễn thuế tối đa không quá 04 năm và giảm 50% số thuế phải nộp tối đa không quá 09 năm tiếp theo đối với thu nhập chịu thuế từ </w:t>
      </w:r>
      <w:r w:rsidR="00C77613" w:rsidRPr="00844CFD">
        <w:rPr>
          <w:rFonts w:asciiTheme="majorHAnsi" w:eastAsia="Times New Roman" w:hAnsiTheme="majorHAnsi" w:cstheme="majorHAnsi"/>
          <w:noProof/>
          <w:szCs w:val="28"/>
          <w:lang w:eastAsia="vi-VN"/>
        </w:rPr>
        <w:t xml:space="preserve">hoạt động </w:t>
      </w:r>
      <w:r w:rsidR="000A24DC">
        <w:rPr>
          <w:rFonts w:asciiTheme="majorHAnsi" w:eastAsia="Times New Roman" w:hAnsiTheme="majorHAnsi" w:cstheme="majorHAnsi"/>
          <w:noProof/>
          <w:szCs w:val="28"/>
          <w:lang w:eastAsia="vi-VN"/>
        </w:rPr>
        <w:t xml:space="preserve">sản xuất, kinh doanh các sản phẩm </w:t>
      </w:r>
      <w:r w:rsidR="00C77613" w:rsidRPr="00844CFD">
        <w:rPr>
          <w:rFonts w:asciiTheme="majorHAnsi" w:eastAsia="Times New Roman" w:hAnsiTheme="majorHAnsi" w:cstheme="majorHAnsi"/>
          <w:noProof/>
          <w:szCs w:val="28"/>
          <w:lang w:eastAsia="vi-VN"/>
        </w:rPr>
        <w:t xml:space="preserve">quy định tại Khoản </w:t>
      </w:r>
      <w:r w:rsidR="00CB4BC5" w:rsidRPr="00A62148">
        <w:rPr>
          <w:rFonts w:asciiTheme="majorHAnsi" w:eastAsia="Times New Roman" w:hAnsiTheme="majorHAnsi" w:cstheme="majorHAnsi"/>
          <w:noProof/>
          <w:szCs w:val="28"/>
          <w:lang w:eastAsia="vi-VN"/>
        </w:rPr>
        <w:t>4</w:t>
      </w:r>
      <w:r w:rsidR="00C77613" w:rsidRPr="00844CFD">
        <w:rPr>
          <w:rFonts w:asciiTheme="majorHAnsi" w:eastAsia="Times New Roman" w:hAnsiTheme="majorHAnsi" w:cstheme="majorHAnsi"/>
          <w:noProof/>
          <w:szCs w:val="28"/>
          <w:lang w:eastAsia="vi-VN"/>
        </w:rPr>
        <w:t xml:space="preserve"> Điều </w:t>
      </w:r>
      <w:r w:rsidR="000A24DC">
        <w:rPr>
          <w:rFonts w:asciiTheme="majorHAnsi" w:eastAsia="Times New Roman" w:hAnsiTheme="majorHAnsi" w:cstheme="majorHAnsi"/>
          <w:noProof/>
          <w:szCs w:val="28"/>
          <w:lang w:eastAsia="vi-VN"/>
        </w:rPr>
        <w:t xml:space="preserve">2 </w:t>
      </w:r>
      <w:r w:rsidR="00C77613" w:rsidRPr="00844CFD">
        <w:rPr>
          <w:rFonts w:asciiTheme="majorHAnsi" w:eastAsia="Times New Roman" w:hAnsiTheme="majorHAnsi" w:cstheme="majorHAnsi"/>
          <w:noProof/>
          <w:szCs w:val="28"/>
          <w:lang w:eastAsia="vi-VN"/>
        </w:rPr>
        <w:t>Nghị định này.</w:t>
      </w:r>
      <w:r w:rsidR="00FE5E74" w:rsidRPr="00A62148">
        <w:rPr>
          <w:rFonts w:asciiTheme="majorHAnsi" w:eastAsia="Times New Roman" w:hAnsiTheme="majorHAnsi" w:cstheme="majorHAnsi"/>
          <w:noProof/>
          <w:szCs w:val="28"/>
          <w:lang w:eastAsia="vi-VN"/>
        </w:rPr>
        <w:t xml:space="preserve"> Đối với sản phẩm là dịch vụ hình thành từ chương trình máy tính phải được công nhận là dịch vụ mới để được hưởng ưu đãi về thuế suất và ưu đãi về thời gian miễn, giảm thuế.</w:t>
      </w:r>
    </w:p>
    <w:p w14:paraId="739553B7"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3. Các khoản tài trợ của doanh nghiệp cho nghiên cứu khoa học, phát triển công nghệ và đổi mới sáng tạo, khoản chi dành cho nghiên cứu khoa học, phát triển công nghệ và đổi mới sáng tạo trong doanh nghiệp được tính vào các khoản chi được trừ khi xác định thu nhập chịu thuế thu nhập doanh nghiệp. </w:t>
      </w:r>
    </w:p>
    <w:p w14:paraId="42B99375" w14:textId="7B4A832C"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4. Doanh nghiệp khi có sản phẩm mới được cấp bổ sung vào Giấy chứng nhận doanh nghiệp khoa học và công nghệ tiếp tục được hưởng mức, thời gian miễn giảm thuế thu nhập doanh nghiệp như lần đầu cấp mới, tính từ thời gian được bổ sung sản phẩm vào danh mục.</w:t>
      </w:r>
    </w:p>
    <w:p w14:paraId="645AD2A2" w14:textId="77777777" w:rsidR="006356BA" w:rsidRPr="00E9388E" w:rsidRDefault="006356BA" w:rsidP="00A62148">
      <w:pPr>
        <w:shd w:val="clear" w:color="auto" w:fill="FFFFFF"/>
        <w:spacing w:line="276" w:lineRule="auto"/>
        <w:ind w:firstLine="720"/>
        <w:rPr>
          <w:rFonts w:asciiTheme="majorHAnsi" w:hAnsiTheme="majorHAnsi" w:cstheme="majorHAnsi"/>
          <w:noProof/>
          <w:szCs w:val="28"/>
        </w:rPr>
      </w:pPr>
      <w:r w:rsidRPr="00E9388E">
        <w:rPr>
          <w:rFonts w:asciiTheme="majorHAnsi" w:eastAsia="Times New Roman" w:hAnsiTheme="majorHAnsi" w:cstheme="majorHAnsi"/>
          <w:noProof/>
          <w:szCs w:val="28"/>
          <w:lang w:eastAsia="vi-VN"/>
        </w:rPr>
        <w:t>5. Điều kiện, thủ tục thực hiện ưu đãi thuế thu nhập doanh nghiệp thực hiện theo quy định của pháp luật về thuế thu nhập doanh nghiệp và quản lý thuế.</w:t>
      </w:r>
    </w:p>
    <w:p w14:paraId="0B4F769C"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Điều 12. Ưu đãi</w:t>
      </w:r>
      <w:r w:rsidRPr="00E9388E">
        <w:rPr>
          <w:rFonts w:asciiTheme="majorHAnsi" w:hAnsiTheme="majorHAnsi" w:cstheme="majorHAnsi"/>
          <w:b/>
          <w:bCs/>
          <w:noProof/>
          <w:szCs w:val="28"/>
        </w:rPr>
        <w:t xml:space="preserve"> thuế thu nhập cá nhân</w:t>
      </w:r>
    </w:p>
    <w:p w14:paraId="0285E56A" w14:textId="466D00DE" w:rsidR="006356BA" w:rsidRPr="00E9388E" w:rsidRDefault="006356BA" w:rsidP="00A62148">
      <w:pPr>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 xml:space="preserve">Các khoản thu nhập từ </w:t>
      </w:r>
      <w:r w:rsidR="002D2A9C" w:rsidRPr="002D2A9C">
        <w:rPr>
          <w:rFonts w:asciiTheme="majorHAnsi" w:hAnsiTheme="majorHAnsi" w:cstheme="majorHAnsi"/>
          <w:noProof/>
          <w:szCs w:val="28"/>
        </w:rPr>
        <w:t>từ tiền lương, tiền công từ thực hiện nhiệm vụ khoa học, công nghệ và đổi mới sáng tạo</w:t>
      </w:r>
      <w:r w:rsidR="002D2A9C">
        <w:rPr>
          <w:rFonts w:asciiTheme="majorHAnsi" w:hAnsiTheme="majorHAnsi" w:cstheme="majorHAnsi"/>
          <w:noProof/>
          <w:szCs w:val="28"/>
        </w:rPr>
        <w:t xml:space="preserve"> </w:t>
      </w:r>
      <w:r w:rsidRPr="00E9388E">
        <w:rPr>
          <w:rFonts w:asciiTheme="majorHAnsi" w:hAnsiTheme="majorHAnsi" w:cstheme="majorHAnsi"/>
          <w:noProof/>
          <w:szCs w:val="28"/>
        </w:rPr>
        <w:t>của người làm công tác nghiên cứu tại doanh nghiệp khoa học và công nghệ là các khoản thu nhập không chịu thuế thu nhập cá nhân.</w:t>
      </w:r>
    </w:p>
    <w:p w14:paraId="65BEC376"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16" w:name="dieu_13"/>
      <w:r w:rsidRPr="00E9388E">
        <w:rPr>
          <w:rFonts w:asciiTheme="majorHAnsi" w:eastAsia="Times New Roman" w:hAnsiTheme="majorHAnsi" w:cstheme="majorHAnsi"/>
          <w:b/>
          <w:bCs/>
          <w:noProof/>
          <w:szCs w:val="28"/>
          <w:lang w:eastAsia="vi-VN"/>
        </w:rPr>
        <w:lastRenderedPageBreak/>
        <w:t>Điều 13. Miễn, giảm tiền thuê đất, thuê mặt nước</w:t>
      </w:r>
      <w:bookmarkEnd w:id="16"/>
    </w:p>
    <w:p w14:paraId="625D694C" w14:textId="7E052A6C" w:rsidR="006356BA" w:rsidRPr="00E9388E" w:rsidRDefault="006356BA" w:rsidP="00A62148">
      <w:pPr>
        <w:shd w:val="clear" w:color="auto" w:fill="FFFFFF"/>
        <w:spacing w:line="276" w:lineRule="auto"/>
        <w:ind w:firstLine="720"/>
        <w:rPr>
          <w:rFonts w:asciiTheme="majorHAnsi" w:hAnsiTheme="majorHAnsi" w:cstheme="majorHAnsi"/>
          <w:noProof/>
          <w:szCs w:val="28"/>
        </w:rPr>
      </w:pPr>
      <w:bookmarkStart w:id="17" w:name="dieu_14"/>
      <w:r w:rsidRPr="00E9388E">
        <w:rPr>
          <w:rFonts w:asciiTheme="majorHAnsi" w:hAnsiTheme="majorHAnsi" w:cstheme="majorHAnsi"/>
          <w:noProof/>
          <w:szCs w:val="28"/>
        </w:rPr>
        <w:t xml:space="preserve">1. Dự án sản xuất, kinh doanh sản phẩm </w:t>
      </w:r>
      <w:r w:rsidR="00491DC0">
        <w:rPr>
          <w:rFonts w:asciiTheme="majorHAnsi" w:hAnsiTheme="majorHAnsi" w:cstheme="majorHAnsi"/>
          <w:noProof/>
          <w:szCs w:val="28"/>
        </w:rPr>
        <w:t xml:space="preserve">của doanh nghiệp </w:t>
      </w:r>
      <w:r w:rsidRPr="00E9388E">
        <w:rPr>
          <w:rFonts w:asciiTheme="majorHAnsi" w:hAnsiTheme="majorHAnsi" w:cstheme="majorHAnsi"/>
          <w:noProof/>
          <w:szCs w:val="28"/>
        </w:rPr>
        <w:t xml:space="preserve">khoa học và công nghệ được miễn tiền thuê đất theo quy định của pháp luật về đất đai, </w:t>
      </w:r>
      <w:r w:rsidR="00C600CD" w:rsidRPr="00A62148">
        <w:rPr>
          <w:rFonts w:asciiTheme="majorHAnsi" w:hAnsiTheme="majorHAnsi" w:cstheme="majorHAnsi"/>
          <w:noProof/>
          <w:szCs w:val="28"/>
        </w:rPr>
        <w:t>với mức áp dụng cho dự án thuộc lĩnh vực đặc biệt ưu đãi đầu tư</w:t>
      </w:r>
      <w:r w:rsidRPr="00E9388E">
        <w:rPr>
          <w:rFonts w:asciiTheme="majorHAnsi" w:hAnsiTheme="majorHAnsi" w:cstheme="majorHAnsi"/>
          <w:noProof/>
          <w:szCs w:val="28"/>
        </w:rPr>
        <w:t>.</w:t>
      </w:r>
    </w:p>
    <w:p w14:paraId="349D7AE0" w14:textId="7AF65919" w:rsidR="006356BA" w:rsidRPr="00E9388E" w:rsidRDefault="006356BA" w:rsidP="00A62148">
      <w:pPr>
        <w:shd w:val="clear" w:color="auto" w:fill="FFFFFF"/>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 xml:space="preserve">2. Đất sử dụng </w:t>
      </w:r>
      <w:r w:rsidR="00BB4C52" w:rsidRPr="00BB4C52">
        <w:rPr>
          <w:rFonts w:asciiTheme="majorHAnsi" w:hAnsiTheme="majorHAnsi" w:cstheme="majorHAnsi"/>
          <w:noProof/>
          <w:szCs w:val="28"/>
        </w:rPr>
        <w:t>đất để xây dựng phòng thí nghiệm, đất xây dựng cơ sở ươm tạo công nghệ và ươm tạo doanh nghiệp khoa học và công nghệ, đất xây dựng cơ sở thực nghiệm, đất xây dựng cơ sở sản xuất thử nghiệm, đất xây dựng cơ sở vật chất, hạ tầng dùng chung để hỗ trợ nghiên cứu khoa học, phát triển công nghệ và đổi mới sáng tạo của doanh nghiệp khoa học và công nghệ</w:t>
      </w:r>
      <w:r w:rsidR="00BB4C52">
        <w:rPr>
          <w:rFonts w:asciiTheme="majorHAnsi" w:hAnsiTheme="majorHAnsi" w:cstheme="majorHAnsi"/>
          <w:noProof/>
          <w:szCs w:val="28"/>
        </w:rPr>
        <w:t xml:space="preserve"> </w:t>
      </w:r>
      <w:r w:rsidRPr="00E9388E">
        <w:rPr>
          <w:rFonts w:asciiTheme="majorHAnsi" w:hAnsiTheme="majorHAnsi" w:cstheme="majorHAnsi"/>
          <w:noProof/>
          <w:szCs w:val="28"/>
        </w:rPr>
        <w:t>được miễn tiền thuê đất trong suốt thời gian thuê .</w:t>
      </w:r>
    </w:p>
    <w:p w14:paraId="187FBD4B" w14:textId="77777777" w:rsidR="006356BA" w:rsidRPr="00E9388E" w:rsidRDefault="006356BA" w:rsidP="00A62148">
      <w:pPr>
        <w:shd w:val="clear" w:color="auto" w:fill="FFFFFF"/>
        <w:spacing w:line="276" w:lineRule="auto"/>
        <w:ind w:firstLine="720"/>
        <w:rPr>
          <w:rFonts w:asciiTheme="majorHAnsi" w:hAnsiTheme="majorHAnsi" w:cstheme="majorHAnsi"/>
          <w:b/>
          <w:bCs/>
          <w:noProof/>
          <w:szCs w:val="28"/>
        </w:rPr>
      </w:pPr>
      <w:r w:rsidRPr="00E9388E">
        <w:rPr>
          <w:rFonts w:asciiTheme="majorHAnsi" w:hAnsiTheme="majorHAnsi" w:cstheme="majorHAnsi"/>
          <w:b/>
          <w:bCs/>
          <w:noProof/>
          <w:szCs w:val="28"/>
        </w:rPr>
        <w:t>Điều 14. Miễn, giảm thuế nhập khẩu</w:t>
      </w:r>
    </w:p>
    <w:p w14:paraId="778D9885" w14:textId="77777777" w:rsidR="006356BA" w:rsidRPr="00E9388E" w:rsidRDefault="006356BA" w:rsidP="00A62148">
      <w:pPr>
        <w:shd w:val="clear" w:color="auto" w:fill="FFFFFF"/>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1. Doanh nghiệp được miễn thuế nhập khẩu đối với máy móc, thiết bị, phụ tùng, vật tư chuyên dùng trong nước chưa sản xuất được, tài liệu, sách báo khoa học chuyên dùng sử dụng trực tiếp cho nghiên cứu khoa học, phát triển công nghệ, hoạt động ươm tạo công nghệ, đổi mới công nghệ.</w:t>
      </w:r>
    </w:p>
    <w:p w14:paraId="0E2121F4" w14:textId="77777777" w:rsidR="006356BA" w:rsidRPr="00E9388E" w:rsidRDefault="006356BA" w:rsidP="00A62148">
      <w:pPr>
        <w:shd w:val="clear" w:color="auto" w:fill="FFFFFF"/>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2. Doanh nghiệp được miễn thuế nhập khẩu đối với nguyên liệu, vật tư, linh kiện trong nước chưa sản xuất được nhập khẩu để sản xuất trong thời hạn 05 năm, kể từ khi bắt đầu sản xuất.</w:t>
      </w:r>
    </w:p>
    <w:p w14:paraId="264368CD" w14:textId="77777777" w:rsidR="00A62148" w:rsidRDefault="00A62148" w:rsidP="00A62148">
      <w:pPr>
        <w:shd w:val="clear" w:color="auto" w:fill="FFFFFF"/>
        <w:spacing w:line="276" w:lineRule="auto"/>
        <w:ind w:firstLine="720"/>
        <w:rPr>
          <w:rFonts w:asciiTheme="majorHAnsi" w:hAnsiTheme="majorHAnsi" w:cstheme="majorHAnsi"/>
          <w:b/>
          <w:bCs/>
          <w:noProof/>
          <w:szCs w:val="28"/>
          <w:lang w:val="en-US"/>
        </w:rPr>
      </w:pPr>
    </w:p>
    <w:p w14:paraId="551D2576" w14:textId="77777777" w:rsidR="00A62148" w:rsidRDefault="00A62148" w:rsidP="00A62148">
      <w:pPr>
        <w:shd w:val="clear" w:color="auto" w:fill="FFFFFF"/>
        <w:spacing w:line="276" w:lineRule="auto"/>
        <w:ind w:firstLine="720"/>
        <w:rPr>
          <w:rFonts w:asciiTheme="majorHAnsi" w:hAnsiTheme="majorHAnsi" w:cstheme="majorHAnsi"/>
          <w:b/>
          <w:bCs/>
          <w:noProof/>
          <w:szCs w:val="28"/>
          <w:lang w:val="en-US"/>
        </w:rPr>
      </w:pPr>
    </w:p>
    <w:p w14:paraId="28203607" w14:textId="03184509" w:rsidR="006356BA" w:rsidRPr="00E9388E" w:rsidRDefault="006356BA" w:rsidP="00A62148">
      <w:pPr>
        <w:shd w:val="clear" w:color="auto" w:fill="FFFFFF"/>
        <w:spacing w:line="276" w:lineRule="auto"/>
        <w:ind w:firstLine="720"/>
        <w:rPr>
          <w:rFonts w:asciiTheme="majorHAnsi" w:hAnsiTheme="majorHAnsi" w:cstheme="majorHAnsi"/>
          <w:b/>
          <w:bCs/>
          <w:noProof/>
          <w:szCs w:val="28"/>
        </w:rPr>
      </w:pPr>
      <w:r w:rsidRPr="00E9388E">
        <w:rPr>
          <w:rFonts w:asciiTheme="majorHAnsi" w:hAnsiTheme="majorHAnsi" w:cstheme="majorHAnsi"/>
          <w:b/>
          <w:bCs/>
          <w:noProof/>
          <w:szCs w:val="28"/>
        </w:rPr>
        <w:t>Điều 15. Ưu đãi đấu thầu</w:t>
      </w:r>
    </w:p>
    <w:p w14:paraId="76C580B5" w14:textId="77777777" w:rsidR="006356BA" w:rsidRPr="00E9388E" w:rsidRDefault="006356BA" w:rsidP="00A62148">
      <w:pPr>
        <w:shd w:val="clear" w:color="auto" w:fill="FFFFFF"/>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Doanh nghiệp khoa học và công nghệ là nhà thầu được hưởng các ưu đãi trong lựa chọn nhà thầu theo quy định tại Điều 10 của Luật đấu thầu.</w:t>
      </w:r>
    </w:p>
    <w:p w14:paraId="11E79B9D"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b/>
          <w:bCs/>
          <w:noProof/>
          <w:szCs w:val="28"/>
          <w:lang w:eastAsia="vi-VN"/>
        </w:rPr>
        <w:t>Điều 16. Ưu đãi tín dụng để  thực hiện các hoạt động nghiên cứu khoa học, phát triển công nghệ, đổi mới công nghệ và sản xuất kinh doanh</w:t>
      </w:r>
      <w:bookmarkEnd w:id="17"/>
    </w:p>
    <w:p w14:paraId="7D499340" w14:textId="5BB1EA1B"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Các dự án đầu tư sản xuất sản phẩm của doanh nghiệp khoa học và công nghệ được vay vốn tín dụng đầu tư của Nhà nước theo quy định của pháp luật hiện hành.</w:t>
      </w:r>
    </w:p>
    <w:p w14:paraId="0AA2E774" w14:textId="536EEE8A"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Doanh nghiệp khoa học và công nghệ thực hiện các nhiệm vụ khoa học</w:t>
      </w:r>
      <w:r w:rsidR="00AB0648" w:rsidRPr="00844CFD">
        <w:rPr>
          <w:rFonts w:asciiTheme="majorHAnsi" w:eastAsia="Times New Roman" w:hAnsiTheme="majorHAnsi" w:cstheme="majorHAnsi"/>
          <w:noProof/>
          <w:szCs w:val="28"/>
          <w:lang w:eastAsia="vi-VN"/>
        </w:rPr>
        <w:t xml:space="preserve">, </w:t>
      </w:r>
      <w:r w:rsidRPr="00E9388E">
        <w:rPr>
          <w:rFonts w:asciiTheme="majorHAnsi" w:eastAsia="Times New Roman" w:hAnsiTheme="majorHAnsi" w:cstheme="majorHAnsi"/>
          <w:noProof/>
          <w:szCs w:val="28"/>
          <w:lang w:eastAsia="vi-VN"/>
        </w:rPr>
        <w:t>công nghệ</w:t>
      </w:r>
      <w:r w:rsidR="00AB0648" w:rsidRPr="00844CFD">
        <w:rPr>
          <w:rFonts w:asciiTheme="majorHAnsi" w:eastAsia="Times New Roman" w:hAnsiTheme="majorHAnsi" w:cstheme="majorHAnsi"/>
          <w:noProof/>
          <w:szCs w:val="28"/>
          <w:lang w:eastAsia="vi-VN"/>
        </w:rPr>
        <w:t xml:space="preserve"> và đổi mới sáng tạo</w:t>
      </w:r>
      <w:r w:rsidRPr="00E9388E">
        <w:rPr>
          <w:rFonts w:asciiTheme="majorHAnsi" w:eastAsia="Times New Roman" w:hAnsiTheme="majorHAnsi" w:cstheme="majorHAnsi"/>
          <w:noProof/>
          <w:szCs w:val="28"/>
          <w:lang w:eastAsia="vi-VN"/>
        </w:rPr>
        <w:t xml:space="preserve">, ứng dụng công nghệ, sản xuất, kinh doanh sản phẩm </w:t>
      </w:r>
      <w:r w:rsidR="00E46023">
        <w:rPr>
          <w:rFonts w:asciiTheme="majorHAnsi" w:eastAsia="Times New Roman" w:hAnsiTheme="majorHAnsi" w:cstheme="majorHAnsi"/>
          <w:noProof/>
          <w:szCs w:val="28"/>
          <w:lang w:eastAsia="vi-VN"/>
        </w:rPr>
        <w:t xml:space="preserve">của doanh nghiệp khoa học và công nghệ </w:t>
      </w:r>
      <w:r w:rsidRPr="00E9388E">
        <w:rPr>
          <w:rFonts w:asciiTheme="majorHAnsi" w:eastAsia="Times New Roman" w:hAnsiTheme="majorHAnsi" w:cstheme="majorHAnsi"/>
          <w:noProof/>
          <w:szCs w:val="28"/>
          <w:lang w:eastAsia="vi-VN"/>
        </w:rPr>
        <w:t>được Quỹ Đổi mới công nghệ quốc gia, Quỹ phát triển khoa học và công nghệ của bộ, cơ quan ngang bộ, cơ quan thuộc Chính phủ, tỉnh, thành phố trực thuộc trung ương tài trợ, cho vay với lãi suất ưu đãi, hỗ trợ lãi suất vay và bảo lãnh để vay vốn.</w:t>
      </w:r>
    </w:p>
    <w:p w14:paraId="26960184" w14:textId="49DF88C6"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lastRenderedPageBreak/>
        <w:t xml:space="preserve">a) Đối với doanh nghiệp khoa học và công nghệ có tài sản dùng để thế chấp theo quy định của pháp luật được Quỹ Đổi mới công nghệ quốc gia, Quỹ phát triển khoa học và công nghệ của bộ, cơ quan ngang bộ, cơ quan thuộc Chính phủ, tỉnh, thành phố trực thuộc trung ương cho vay với lãi suất ưu đãi hoặc hỗ trợ lãi suất vay </w:t>
      </w:r>
      <w:r w:rsidR="00080B10" w:rsidRPr="00844CFD">
        <w:rPr>
          <w:rFonts w:asciiTheme="majorHAnsi" w:eastAsia="Times New Roman" w:hAnsiTheme="majorHAnsi" w:cstheme="majorHAnsi"/>
          <w:noProof/>
          <w:szCs w:val="28"/>
          <w:lang w:eastAsia="vi-VN"/>
        </w:rPr>
        <w:t>đến</w:t>
      </w:r>
      <w:r w:rsidRPr="00E9388E">
        <w:rPr>
          <w:rFonts w:asciiTheme="majorHAnsi" w:eastAsia="Times New Roman" w:hAnsiTheme="majorHAnsi" w:cstheme="majorHAnsi"/>
          <w:noProof/>
          <w:szCs w:val="28"/>
          <w:lang w:eastAsia="vi-VN"/>
        </w:rPr>
        <w:t xml:space="preserve"> </w:t>
      </w:r>
      <w:r w:rsidR="00080B10" w:rsidRPr="00844CFD">
        <w:rPr>
          <w:rFonts w:asciiTheme="majorHAnsi" w:eastAsia="Times New Roman" w:hAnsiTheme="majorHAnsi" w:cstheme="majorHAnsi"/>
          <w:noProof/>
          <w:szCs w:val="28"/>
          <w:lang w:eastAsia="vi-VN"/>
        </w:rPr>
        <w:t>7</w:t>
      </w:r>
      <w:r w:rsidRPr="00E9388E">
        <w:rPr>
          <w:rFonts w:asciiTheme="majorHAnsi" w:eastAsia="Times New Roman" w:hAnsiTheme="majorHAnsi" w:cstheme="majorHAnsi"/>
          <w:noProof/>
          <w:szCs w:val="28"/>
          <w:lang w:eastAsia="vi-VN"/>
        </w:rPr>
        <w:t>0% lãi suất vay vốn tại ngân hàng thương mại thực hiện cho vay;</w:t>
      </w:r>
    </w:p>
    <w:p w14:paraId="63C4FD84"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b) Đối với doanh nghiệp khoa học và công nghệ có dự án khoa học và công nghệ khả thi được Quỹ Đổi mới công nghệ quốc gia, Quỹ phát triển khoa học và công nghệ của bộ, cơ quan ngang bộ, cơ quan thuộc Chính phủ, tỉnh, thành phố trực thuộc trung ương cho vay với lãi suất ưu đãi hoặc bảo lãnh để vay vốn tại các ngân hàng thương mại.</w:t>
      </w:r>
    </w:p>
    <w:p w14:paraId="173EA59F"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3. Các Quỹ Đổi mới công nghệ quốc gia, Quỹ phát triển khoa học và công nghệ của bộ, cơ quan ngang bộ, cơ quan thuộc Chính phủ, tỉnh, thành phố trực thuộc trung ương có trách nhiệm quy định quy chế cho vay, hỗ trợ lãi suất vay, bảo lãnh để vay vốn, bảo đảm thuận lợi cho các doanh nghiệp khoa học và công nghệ tiếp cận.</w:t>
      </w:r>
    </w:p>
    <w:p w14:paraId="5964711E"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4. Doanh nghiệp khoa học và công nghệ đáp ứng tiêu chí hỗ trợ của Quỹ bảo lãnh tín dụng doanh nghiệp nhỏ và vừa được Quỹ xem xét, cấp bảo lãnh tín dụng để vay vốn tại các tổ chức cho vay theo quy định của pháp luật.</w:t>
      </w:r>
    </w:p>
    <w:p w14:paraId="7D547A1D"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18" w:name="dieu_16"/>
      <w:r w:rsidRPr="00E9388E">
        <w:rPr>
          <w:rFonts w:asciiTheme="majorHAnsi" w:eastAsia="Times New Roman" w:hAnsiTheme="majorHAnsi" w:cstheme="majorHAnsi"/>
          <w:b/>
          <w:bCs/>
          <w:noProof/>
          <w:szCs w:val="28"/>
          <w:lang w:eastAsia="vi-VN"/>
        </w:rPr>
        <w:t>Điều 17. Hỗ trợ hoạt động nghiên cứu, thương mại hóa kết quả khoa học và công nghệ</w:t>
      </w:r>
      <w:bookmarkEnd w:id="18"/>
    </w:p>
    <w:p w14:paraId="500879AE" w14:textId="5B3B4AA8" w:rsidR="006356BA" w:rsidRPr="00E9388E" w:rsidRDefault="00814BB0"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w:t>
      </w:r>
      <w:r w:rsidR="006356BA" w:rsidRPr="00E9388E">
        <w:rPr>
          <w:rFonts w:asciiTheme="majorHAnsi" w:eastAsia="Times New Roman" w:hAnsiTheme="majorHAnsi" w:cstheme="majorHAnsi"/>
          <w:noProof/>
          <w:szCs w:val="28"/>
          <w:lang w:eastAsia="vi-VN"/>
        </w:rPr>
        <w:t>. Doanh nghiệp khoa học và công nghệ được ưu tiên, không thu phí dịch vụ khi sử dụng máy móc, trang thiết bị tại các phòng thí nghiệm trọng điểm quốc gia, cơ sở ươm tạo công nghệ, ươm tạo doanh nghiệp, cơ sở giáo dục đại học, trung tâm đổi mới sáng tạo</w:t>
      </w:r>
      <w:r w:rsidR="00F6320A" w:rsidRPr="00844CFD">
        <w:rPr>
          <w:rFonts w:asciiTheme="majorHAnsi" w:eastAsia="Times New Roman" w:hAnsiTheme="majorHAnsi" w:cstheme="majorHAnsi"/>
          <w:noProof/>
          <w:szCs w:val="28"/>
          <w:lang w:eastAsia="vi-VN"/>
        </w:rPr>
        <w:t>,</w:t>
      </w:r>
      <w:r w:rsidR="006356BA" w:rsidRPr="00E9388E">
        <w:rPr>
          <w:rFonts w:asciiTheme="majorHAnsi" w:eastAsia="Times New Roman" w:hAnsiTheme="majorHAnsi" w:cstheme="majorHAnsi"/>
          <w:noProof/>
          <w:szCs w:val="28"/>
          <w:lang w:eastAsia="vi-VN"/>
        </w:rPr>
        <w:t xml:space="preserve">  cơ sở nghiên cứu khoa học và công nghệ của Nhà nước để thực hiện các hoạt động nghiên cứu khoa học và phát triển công nghệ, ươm tạo công nghệ, sản xuất thử nghiệm sản phẩm mới, ươm tạo doanh nghiệp khoa học và công nghệ. </w:t>
      </w:r>
    </w:p>
    <w:p w14:paraId="7030D72F" w14:textId="4CE27A59" w:rsidR="006356BA" w:rsidRPr="00E9388E" w:rsidRDefault="00814BB0"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w:t>
      </w:r>
      <w:r w:rsidR="006356BA" w:rsidRPr="00E9388E">
        <w:rPr>
          <w:rFonts w:asciiTheme="majorHAnsi" w:eastAsia="Times New Roman" w:hAnsiTheme="majorHAnsi" w:cstheme="majorHAnsi"/>
          <w:noProof/>
          <w:szCs w:val="28"/>
          <w:lang w:eastAsia="vi-VN"/>
        </w:rPr>
        <w:t>. Doanh nghiệp khoa học và công nghệ được sử dụng Quỹ phát triển khoa học và công nghệ của doanh nghiệp và các nguồn huy động hợp pháp khác để thương mại hóa kết quả khoa học và công nghệ.</w:t>
      </w:r>
    </w:p>
    <w:p w14:paraId="1CBC1126"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Doanh nghiệp khoa học và công nghệ được ưu tiên tham gia các dự án hỗ trợ thương mại hóa kết quả khoa học và công nghệ, tài sản trí tuệ của Nhà nước. Nội dung và mức hỗ trợ cụ thể thực hiện theo quy định của Nhà nước về dự án hỗ trợ thương mại hóa kết quả khoa học và công nghệ, tài sản trí tuệ.</w:t>
      </w:r>
    </w:p>
    <w:p w14:paraId="75EAA802" w14:textId="70A2EC3F" w:rsidR="006356BA" w:rsidRPr="00E9388E" w:rsidRDefault="00814BB0"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lastRenderedPageBreak/>
        <w:t>3</w:t>
      </w:r>
      <w:r w:rsidR="006356BA" w:rsidRPr="00E9388E">
        <w:rPr>
          <w:rFonts w:asciiTheme="majorHAnsi" w:eastAsia="Times New Roman" w:hAnsiTheme="majorHAnsi" w:cstheme="majorHAnsi"/>
          <w:noProof/>
          <w:szCs w:val="28"/>
          <w:lang w:eastAsia="vi-VN"/>
        </w:rPr>
        <w:t>. Doanh nghiệp khoa học và công nghệ được miễn lệ phí trước bạ khi đăng ký quyền sử dụng đất, quyền sở hữu nhà theo quy định của pháp luật về lệ phí trước bạ.</w:t>
      </w:r>
    </w:p>
    <w:p w14:paraId="463C4053" w14:textId="0A7B6976" w:rsidR="006356BA" w:rsidRPr="00E9388E" w:rsidRDefault="00814BB0"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4</w:t>
      </w:r>
      <w:r w:rsidR="006356BA" w:rsidRPr="00E9388E">
        <w:rPr>
          <w:rFonts w:asciiTheme="majorHAnsi" w:eastAsia="Times New Roman" w:hAnsiTheme="majorHAnsi" w:cstheme="majorHAnsi"/>
          <w:noProof/>
          <w:szCs w:val="28"/>
          <w:lang w:eastAsia="vi-VN"/>
        </w:rPr>
        <w:t xml:space="preserve">. Các bộ, cơ quan ngang bộ, ưu tiên xây dựng quy chuẩn kỹ thuật quốc gia cho sản phẩm hình thành từ </w:t>
      </w:r>
      <w:r w:rsidR="00E37DD7" w:rsidRPr="00844CFD">
        <w:rPr>
          <w:rFonts w:asciiTheme="majorHAnsi" w:eastAsia="Times New Roman" w:hAnsiTheme="majorHAnsi" w:cstheme="majorHAnsi"/>
          <w:noProof/>
          <w:szCs w:val="28"/>
          <w:lang w:eastAsia="vi-VN"/>
        </w:rPr>
        <w:t xml:space="preserve">công nghệ, </w:t>
      </w:r>
      <w:r w:rsidR="006356BA" w:rsidRPr="00E9388E">
        <w:rPr>
          <w:rFonts w:asciiTheme="majorHAnsi" w:eastAsia="Times New Roman" w:hAnsiTheme="majorHAnsi" w:cstheme="majorHAnsi"/>
          <w:noProof/>
          <w:szCs w:val="28"/>
          <w:lang w:eastAsia="vi-VN"/>
        </w:rPr>
        <w:t>kết quả khoa học và công nghệ của doanh nghiệp khoa học và công nghệ trong trường hợp sản phẩm thuộc danh mục sản phẩm nhóm 2 khi chưa có quy chuẩn kỹ thuật tương ứng.</w:t>
      </w:r>
    </w:p>
    <w:p w14:paraId="107C83B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19" w:name="dieu_17"/>
      <w:r w:rsidRPr="00E9388E">
        <w:rPr>
          <w:rFonts w:asciiTheme="majorHAnsi" w:eastAsia="Times New Roman" w:hAnsiTheme="majorHAnsi" w:cstheme="majorHAnsi"/>
          <w:b/>
          <w:bCs/>
          <w:noProof/>
          <w:szCs w:val="28"/>
          <w:lang w:eastAsia="vi-VN"/>
        </w:rPr>
        <w:t>Điều 18. Hỗ trợ, khuyến khích ứng dụng, đổi mới công nghệ</w:t>
      </w:r>
      <w:bookmarkEnd w:id="19"/>
    </w:p>
    <w:p w14:paraId="13D531D0" w14:textId="23D286E5"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1. Doanh nghiệp khoa học và công nghệ đầu tư cho cơ sở vật chất - kỹ thuật hoạt động giải mã công nghệ được Quỹ Đổi mới công nghệ quốc gia tạo điều kiện thuận lợi hỗ trợ vốn, bảo lãnh vay vốn, hỗ trợ lãi suất vay tối đa </w:t>
      </w:r>
      <w:r w:rsidR="00E37DD7" w:rsidRPr="00844CFD">
        <w:rPr>
          <w:rFonts w:asciiTheme="majorHAnsi" w:eastAsia="Times New Roman" w:hAnsiTheme="majorHAnsi" w:cstheme="majorHAnsi"/>
          <w:noProof/>
          <w:szCs w:val="28"/>
          <w:lang w:eastAsia="vi-VN"/>
        </w:rPr>
        <w:t>7</w:t>
      </w:r>
      <w:r w:rsidRPr="00E9388E">
        <w:rPr>
          <w:rFonts w:asciiTheme="majorHAnsi" w:eastAsia="Times New Roman" w:hAnsiTheme="majorHAnsi" w:cstheme="majorHAnsi"/>
          <w:noProof/>
          <w:szCs w:val="28"/>
          <w:lang w:eastAsia="vi-VN"/>
        </w:rPr>
        <w:t>0% lãi suất vay vốn tại ngân hàng thương mại cho vay.</w:t>
      </w:r>
    </w:p>
    <w:p w14:paraId="74E4AC7C"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Doanh nghiệp khoa học và công nghệ có dự án tham gia cụm liên kết ngành, chuỗi giá trị được Quỹ Phát triển doanh nghiệp nhỏ và vừa xem xét cho vay theo quy định của pháp luật hiện hành.</w:t>
      </w:r>
    </w:p>
    <w:p w14:paraId="03BA0C88"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3. Doanh nghiệp khoa học và công nghệ tự đầu tư nghiên cứu khoa học và phát triển công nghệ sau khi có kết quả được chuyển giao, ứng dụng hiệu quả trong thực tiễn, được cơ quan quản lý nhà nước về khoa học và công nghệ công nhận thì được hỗ trợ kinh phí từ ngân sách nhà nước; trường hợp kết quả có ý nghĩa quan trọng đối với sự phát triển kinh tế - xã hội và quốc phòng, an ninh thì Nhà nước sẽ xem xét mua kết quả đó.</w:t>
      </w:r>
    </w:p>
    <w:p w14:paraId="137F7E1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4. Doanh nghiệp khoa học và công nghệ được các cơ quan có thẩm quyền ưu tiên trong việc xác lập quyền sở hữu trí tuệ, công nhận, đăng ký lưu hành sản phẩm hình thành từ kết quả khoa học và công nghệ để phát triển sản phẩm mới.</w:t>
      </w:r>
    </w:p>
    <w:p w14:paraId="1D144904"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b/>
          <w:bCs/>
          <w:noProof/>
          <w:szCs w:val="28"/>
          <w:lang w:eastAsia="vi-VN"/>
        </w:rPr>
      </w:pPr>
      <w:r w:rsidRPr="00E9388E">
        <w:rPr>
          <w:rFonts w:asciiTheme="majorHAnsi" w:hAnsiTheme="majorHAnsi" w:cstheme="majorHAnsi"/>
          <w:b/>
          <w:bCs/>
          <w:noProof/>
          <w:szCs w:val="28"/>
        </w:rPr>
        <w:t>Điều 19. Vinh danh doanh nghiệp khoa học và công nghệ</w:t>
      </w:r>
    </w:p>
    <w:p w14:paraId="2E41D514" w14:textId="77777777"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Doanh nghiệp khoa học và công nghệ được vinh danh khi đáp ứng một trong các điều kiện sau đây:</w:t>
      </w:r>
    </w:p>
    <w:p w14:paraId="2E9823B4" w14:textId="2412FBDF"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 xml:space="preserve">1. </w:t>
      </w:r>
      <w:r w:rsidR="005348B2" w:rsidRPr="00E9388E">
        <w:rPr>
          <w:rFonts w:asciiTheme="majorHAnsi" w:hAnsiTheme="majorHAnsi" w:cstheme="majorHAnsi"/>
          <w:noProof/>
          <w:sz w:val="28"/>
          <w:szCs w:val="28"/>
        </w:rPr>
        <w:t>Có doanh thu hoặc lợi nhuận tăng trưởng vượt bậc trong hoạt động sản xuất, kinh doanh</w:t>
      </w:r>
      <w:r w:rsidRPr="00E9388E">
        <w:rPr>
          <w:rFonts w:asciiTheme="majorHAnsi" w:hAnsiTheme="majorHAnsi" w:cstheme="majorHAnsi"/>
          <w:noProof/>
          <w:sz w:val="28"/>
          <w:szCs w:val="28"/>
        </w:rPr>
        <w:t>;</w:t>
      </w:r>
    </w:p>
    <w:p w14:paraId="1D9E7627" w14:textId="61C21114"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2. Có sản phẩm hình thành từ kết quả khoa học và công nghệ tham gia chuỗi sản xuất, chuỗi cung ứng xuất khẩu;</w:t>
      </w:r>
    </w:p>
    <w:p w14:paraId="63276DC3" w14:textId="77777777"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3. Tham gia hỗ trợ, đầu tư kinh phí cho các dự án khởi nghiệp sáng tạo, dự án ươm tạo công nghệ góp phần phát triển hệ sinh thái khởi nghiệp sáng tạo;</w:t>
      </w:r>
    </w:p>
    <w:p w14:paraId="7AAAC97F" w14:textId="77777777"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lastRenderedPageBreak/>
        <w:t>4. Thành lập, hoạt động hiệu quả Quỹ phát triển khoa học và công nghệ của doanh nghiệp góp phần thúc đẩy đầu tư cho khoa học, công nghệ, đổi mới sáng tạo và chuyển đổi số.</w:t>
      </w:r>
    </w:p>
    <w:p w14:paraId="0501106A" w14:textId="77777777"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Bộ trưởng Bộ Khoa học và Công nghệ quy định quy trình, thủ tục và thẩm quyền xét vinh danh doanh nghiệp khoa học và công nghệ.</w:t>
      </w:r>
    </w:p>
    <w:p w14:paraId="5AB136B3" w14:textId="483C328A" w:rsidR="006356BA" w:rsidRPr="00E9388E" w:rsidRDefault="006356BA" w:rsidP="00A62148">
      <w:pPr>
        <w:spacing w:line="276" w:lineRule="auto"/>
        <w:ind w:firstLine="720"/>
        <w:jc w:val="center"/>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Chương IV</w:t>
      </w:r>
    </w:p>
    <w:p w14:paraId="5B8C4E9D" w14:textId="6F179C15"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 xml:space="preserve">ĐÁNH GIÁ KẾT QUẢ </w:t>
      </w:r>
      <w:r w:rsidR="00765A45" w:rsidRPr="00844CFD">
        <w:rPr>
          <w:rFonts w:asciiTheme="majorHAnsi" w:eastAsia="Times New Roman" w:hAnsiTheme="majorHAnsi" w:cstheme="majorHAnsi"/>
          <w:b/>
          <w:bCs/>
          <w:noProof/>
          <w:szCs w:val="28"/>
          <w:lang w:eastAsia="vi-VN"/>
        </w:rPr>
        <w:t xml:space="preserve">THỰC HIỆN NHIỆM VỤ </w:t>
      </w:r>
      <w:r w:rsidRPr="00E9388E">
        <w:rPr>
          <w:rFonts w:asciiTheme="majorHAnsi" w:eastAsia="Times New Roman" w:hAnsiTheme="majorHAnsi" w:cstheme="majorHAnsi"/>
          <w:b/>
          <w:bCs/>
          <w:noProof/>
          <w:szCs w:val="28"/>
          <w:lang w:eastAsia="vi-VN"/>
        </w:rPr>
        <w:t>KHOA HỌC VÀ CÔNG NGHỆ KHÔNG SỬ DỤNG NGÂN SÁCH NHÀ NƯỚC ĐỂ CHỨNG NHẬN DOANH NGHIỆP KHOA HỌC VÀ CÔNG NGHỆ</w:t>
      </w:r>
    </w:p>
    <w:p w14:paraId="05A3E9B7" w14:textId="77777777" w:rsidR="006356BA" w:rsidRPr="00E9388E" w:rsidRDefault="006356BA" w:rsidP="00A62148">
      <w:pPr>
        <w:spacing w:line="276" w:lineRule="auto"/>
        <w:ind w:firstLine="720"/>
        <w:rPr>
          <w:rFonts w:asciiTheme="majorHAnsi" w:hAnsiTheme="majorHAnsi" w:cstheme="majorHAnsi"/>
          <w:b/>
          <w:bCs/>
          <w:noProof/>
          <w:szCs w:val="28"/>
        </w:rPr>
      </w:pPr>
      <w:r w:rsidRPr="00E9388E">
        <w:rPr>
          <w:rFonts w:asciiTheme="majorHAnsi" w:hAnsiTheme="majorHAnsi" w:cstheme="majorHAnsi"/>
          <w:b/>
          <w:bCs/>
          <w:noProof/>
          <w:szCs w:val="28"/>
        </w:rPr>
        <w:t>Điều 20. Mục đích đánh giá</w:t>
      </w:r>
    </w:p>
    <w:p w14:paraId="7C49CC12" w14:textId="435C3AA1" w:rsidR="006356BA" w:rsidRPr="00844CFD" w:rsidRDefault="006356BA" w:rsidP="00A62148">
      <w:pPr>
        <w:spacing w:line="276" w:lineRule="auto"/>
        <w:ind w:firstLine="720"/>
        <w:rPr>
          <w:rFonts w:asciiTheme="majorHAnsi" w:hAnsiTheme="majorHAnsi" w:cstheme="majorHAnsi"/>
          <w:noProof/>
          <w:szCs w:val="28"/>
        </w:rPr>
      </w:pPr>
      <w:r w:rsidRPr="00E9388E">
        <w:rPr>
          <w:rFonts w:asciiTheme="majorHAnsi" w:hAnsiTheme="majorHAnsi" w:cstheme="majorHAnsi"/>
          <w:noProof/>
          <w:szCs w:val="28"/>
        </w:rPr>
        <w:t xml:space="preserve">Đánh giá kết quả </w:t>
      </w:r>
      <w:r w:rsidR="00324E28" w:rsidRPr="00844CFD">
        <w:rPr>
          <w:rFonts w:asciiTheme="majorHAnsi" w:hAnsiTheme="majorHAnsi" w:cstheme="majorHAnsi"/>
          <w:noProof/>
          <w:szCs w:val="28"/>
        </w:rPr>
        <w:t xml:space="preserve">thực hiện nhiệm vụ khoa học và công nghệ không sử dụng ngân sách nhà nước </w:t>
      </w:r>
      <w:r w:rsidRPr="00E9388E">
        <w:rPr>
          <w:rFonts w:asciiTheme="majorHAnsi" w:hAnsiTheme="majorHAnsi" w:cstheme="majorHAnsi"/>
          <w:noProof/>
          <w:szCs w:val="28"/>
        </w:rPr>
        <w:t xml:space="preserve">để chứng nhận doanh nghiệp khoa học và công nghệ, thúc đẩy doanh nghiệp thương mại hóa kết quả </w:t>
      </w:r>
      <w:r w:rsidR="002C7FC3" w:rsidRPr="00844CFD">
        <w:rPr>
          <w:rFonts w:asciiTheme="majorHAnsi" w:hAnsiTheme="majorHAnsi" w:cstheme="majorHAnsi"/>
          <w:noProof/>
          <w:szCs w:val="28"/>
        </w:rPr>
        <w:t>khoa học và công nghệ</w:t>
      </w:r>
      <w:r w:rsidRPr="00E9388E">
        <w:rPr>
          <w:rFonts w:asciiTheme="majorHAnsi" w:hAnsiTheme="majorHAnsi" w:cstheme="majorHAnsi"/>
          <w:noProof/>
          <w:szCs w:val="28"/>
        </w:rPr>
        <w:t>, phát triển sản phẩm, dịch vụ mới.</w:t>
      </w:r>
    </w:p>
    <w:p w14:paraId="3626D064" w14:textId="32BDE6BF" w:rsidR="006356BA" w:rsidRPr="00844CFD" w:rsidRDefault="006356BA" w:rsidP="00A62148">
      <w:pPr>
        <w:spacing w:line="276" w:lineRule="auto"/>
        <w:ind w:firstLine="720"/>
        <w:rPr>
          <w:rFonts w:asciiTheme="majorHAnsi" w:hAnsiTheme="majorHAnsi" w:cstheme="majorHAnsi"/>
          <w:b/>
          <w:bCs/>
          <w:noProof/>
          <w:szCs w:val="28"/>
        </w:rPr>
      </w:pPr>
      <w:r w:rsidRPr="00E9388E">
        <w:rPr>
          <w:rFonts w:asciiTheme="majorHAnsi" w:hAnsiTheme="majorHAnsi" w:cstheme="majorHAnsi"/>
          <w:b/>
          <w:bCs/>
          <w:noProof/>
          <w:szCs w:val="28"/>
        </w:rPr>
        <w:t>Điều</w:t>
      </w:r>
      <w:bookmarkStart w:id="20" w:name="dieu_6"/>
      <w:r w:rsidRPr="00E9388E">
        <w:rPr>
          <w:rFonts w:asciiTheme="majorHAnsi" w:hAnsiTheme="majorHAnsi" w:cstheme="majorHAnsi"/>
          <w:b/>
          <w:bCs/>
          <w:noProof/>
          <w:szCs w:val="28"/>
        </w:rPr>
        <w:t xml:space="preserve"> 21.</w:t>
      </w:r>
      <w:r w:rsidRPr="00E9388E">
        <w:rPr>
          <w:rFonts w:asciiTheme="majorHAnsi" w:eastAsia="Courier New" w:hAnsiTheme="majorHAnsi" w:cstheme="majorHAnsi"/>
          <w:b/>
          <w:noProof/>
          <w:szCs w:val="28"/>
          <w:lang w:eastAsia="vi-VN"/>
        </w:rPr>
        <w:t xml:space="preserve"> Nguyên tắc </w:t>
      </w:r>
      <w:r w:rsidR="00527691" w:rsidRPr="00844CFD">
        <w:rPr>
          <w:rFonts w:asciiTheme="majorHAnsi" w:eastAsia="Courier New" w:hAnsiTheme="majorHAnsi" w:cstheme="majorHAnsi"/>
          <w:b/>
          <w:noProof/>
          <w:szCs w:val="28"/>
          <w:lang w:eastAsia="vi-VN"/>
        </w:rPr>
        <w:t xml:space="preserve">thực hiện </w:t>
      </w:r>
      <w:r w:rsidRPr="00E9388E">
        <w:rPr>
          <w:rFonts w:asciiTheme="majorHAnsi" w:eastAsia="Courier New" w:hAnsiTheme="majorHAnsi" w:cstheme="majorHAnsi"/>
          <w:b/>
          <w:noProof/>
          <w:szCs w:val="28"/>
          <w:lang w:eastAsia="vi-VN"/>
        </w:rPr>
        <w:t xml:space="preserve">đánh giá </w:t>
      </w:r>
    </w:p>
    <w:p w14:paraId="0A155DEE" w14:textId="2941DCBA" w:rsidR="006356BA" w:rsidRPr="00E9388E"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1. Việc đánh giá kết quả thực hiện nhiệm vụ khoa học và công nghệ không sử dụng ngân sách nhà nước được thực hiện trên cơ sở đề nghị của tổ chức, cá nhân.</w:t>
      </w:r>
    </w:p>
    <w:p w14:paraId="3BE303AA" w14:textId="4BF4FEF9" w:rsidR="006356BA" w:rsidRPr="00844CFD"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 xml:space="preserve">2. Việc đánh giá kết quả thực hiện </w:t>
      </w:r>
      <w:r w:rsidR="00917B2D" w:rsidRPr="00E9388E">
        <w:rPr>
          <w:rFonts w:asciiTheme="majorHAnsi" w:eastAsia="Courier New" w:hAnsiTheme="majorHAnsi" w:cstheme="majorHAnsi"/>
          <w:noProof/>
          <w:szCs w:val="28"/>
          <w:lang w:eastAsia="vi-VN"/>
        </w:rPr>
        <w:t xml:space="preserve">nhiệm vụ khoa học và công nghệ không sử dụng ngân sách nhà nước </w:t>
      </w:r>
      <w:r w:rsidRPr="00E9388E">
        <w:rPr>
          <w:rFonts w:asciiTheme="majorHAnsi" w:eastAsia="Courier New" w:hAnsiTheme="majorHAnsi" w:cstheme="majorHAnsi"/>
          <w:noProof/>
          <w:szCs w:val="28"/>
          <w:lang w:eastAsia="vi-VN"/>
        </w:rPr>
        <w:t>phải bảo đảm tính khách quan, trung thực và chính xác.</w:t>
      </w:r>
    </w:p>
    <w:p w14:paraId="23F3D15E" w14:textId="3B72CE1B" w:rsidR="00140DA9" w:rsidRPr="00844CFD" w:rsidRDefault="00140DA9" w:rsidP="00A62148">
      <w:pPr>
        <w:widowControl w:val="0"/>
        <w:spacing w:line="276" w:lineRule="auto"/>
        <w:ind w:firstLine="720"/>
        <w:rPr>
          <w:rFonts w:asciiTheme="majorHAnsi" w:eastAsia="Courier New" w:hAnsiTheme="majorHAnsi" w:cstheme="majorHAnsi"/>
          <w:noProof/>
          <w:szCs w:val="28"/>
          <w:lang w:eastAsia="vi-VN"/>
        </w:rPr>
      </w:pPr>
      <w:r w:rsidRPr="00844CFD">
        <w:rPr>
          <w:rFonts w:asciiTheme="majorHAnsi" w:hAnsiTheme="majorHAnsi" w:cstheme="majorHAnsi"/>
          <w:noProof/>
          <w:szCs w:val="28"/>
        </w:rPr>
        <w:t xml:space="preserve">3. Tổ chức, cá nhân đề nghị đánh giá cam kết tuân thủ các quy định pháp luật về sở hữu trí tuệ và các quy định pháp luật khác có liên quan, chịu trách nhiệm về tính </w:t>
      </w:r>
      <w:r w:rsidR="00652BB6" w:rsidRPr="00844CFD">
        <w:rPr>
          <w:rFonts w:asciiTheme="majorHAnsi" w:hAnsiTheme="majorHAnsi" w:cstheme="majorHAnsi"/>
          <w:noProof/>
          <w:szCs w:val="28"/>
        </w:rPr>
        <w:t>chính xác</w:t>
      </w:r>
      <w:r w:rsidRPr="00844CFD">
        <w:rPr>
          <w:rFonts w:asciiTheme="majorHAnsi" w:hAnsiTheme="majorHAnsi" w:cstheme="majorHAnsi"/>
          <w:noProof/>
          <w:szCs w:val="28"/>
        </w:rPr>
        <w:t xml:space="preserve"> của hồ sơ đề nghị đánh giá.</w:t>
      </w:r>
    </w:p>
    <w:p w14:paraId="0E72AF34" w14:textId="77777777" w:rsidR="00A62148" w:rsidRDefault="00A62148" w:rsidP="00A62148">
      <w:pPr>
        <w:widowControl w:val="0"/>
        <w:spacing w:line="276" w:lineRule="auto"/>
        <w:ind w:firstLine="720"/>
        <w:rPr>
          <w:rFonts w:asciiTheme="majorHAnsi" w:eastAsia="Courier New" w:hAnsiTheme="majorHAnsi" w:cstheme="majorHAnsi"/>
          <w:b/>
          <w:noProof/>
          <w:szCs w:val="28"/>
          <w:lang w:val="en-US" w:eastAsia="vi-VN"/>
        </w:rPr>
      </w:pPr>
    </w:p>
    <w:p w14:paraId="0F105C37" w14:textId="267C6D1D" w:rsidR="006356BA" w:rsidRPr="00E9388E" w:rsidRDefault="006356BA" w:rsidP="00A62148">
      <w:pPr>
        <w:widowControl w:val="0"/>
        <w:spacing w:line="276" w:lineRule="auto"/>
        <w:ind w:firstLine="720"/>
        <w:rPr>
          <w:rFonts w:asciiTheme="majorHAnsi" w:eastAsia="Courier New" w:hAnsiTheme="majorHAnsi" w:cstheme="majorHAnsi"/>
          <w:b/>
          <w:noProof/>
          <w:szCs w:val="28"/>
          <w:lang w:eastAsia="vi-VN"/>
        </w:rPr>
      </w:pPr>
      <w:r w:rsidRPr="00E9388E">
        <w:rPr>
          <w:rFonts w:asciiTheme="majorHAnsi" w:eastAsia="Courier New" w:hAnsiTheme="majorHAnsi" w:cstheme="majorHAnsi"/>
          <w:b/>
          <w:noProof/>
          <w:szCs w:val="28"/>
          <w:lang w:eastAsia="vi-VN"/>
        </w:rPr>
        <w:t xml:space="preserve">Điều 22. Nội dung đánh giá </w:t>
      </w:r>
    </w:p>
    <w:bookmarkEnd w:id="20"/>
    <w:p w14:paraId="01AE5A17" w14:textId="77777777" w:rsidR="006356BA" w:rsidRPr="00E9388E"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1. Ý nghĩa của nhiệm vụ.</w:t>
      </w:r>
    </w:p>
    <w:p w14:paraId="18C2C900" w14:textId="77777777" w:rsidR="006356BA" w:rsidRPr="00E9388E"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2. Giá trị khoa học của kết quả thực hiện nhiệm vụ.</w:t>
      </w:r>
    </w:p>
    <w:p w14:paraId="03A5B1AA" w14:textId="77777777" w:rsidR="006356BA" w:rsidRPr="00E9388E"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3. Tác động và lợi ích mang lại đối với thực tiễn khi kết quả thực hiện nhiệm vụ được áp dụng.</w:t>
      </w:r>
    </w:p>
    <w:p w14:paraId="069D74C5" w14:textId="77777777" w:rsidR="006356BA" w:rsidRPr="00E9388E" w:rsidRDefault="006356BA"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t>4. Các nội dung khác phụ thuộc vào tính đặc thù của nhiệm vụ do Hội đồng quyết định.</w:t>
      </w:r>
    </w:p>
    <w:p w14:paraId="73FB2BEA" w14:textId="4CD67311" w:rsidR="00EA2B5D" w:rsidRPr="00844CFD" w:rsidRDefault="00EA2B5D"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b/>
          <w:bCs/>
          <w:noProof/>
          <w:sz w:val="28"/>
          <w:szCs w:val="28"/>
        </w:rPr>
      </w:pPr>
      <w:r w:rsidRPr="00844CFD">
        <w:rPr>
          <w:rFonts w:asciiTheme="majorHAnsi" w:hAnsiTheme="majorHAnsi" w:cstheme="majorHAnsi"/>
          <w:b/>
          <w:bCs/>
          <w:noProof/>
          <w:sz w:val="28"/>
          <w:szCs w:val="28"/>
        </w:rPr>
        <w:t xml:space="preserve">Điều 23. </w:t>
      </w:r>
      <w:r w:rsidR="00596C44" w:rsidRPr="00844CFD">
        <w:rPr>
          <w:rFonts w:asciiTheme="majorHAnsi" w:hAnsiTheme="majorHAnsi" w:cstheme="majorHAnsi"/>
          <w:b/>
          <w:bCs/>
          <w:noProof/>
          <w:sz w:val="28"/>
          <w:szCs w:val="28"/>
        </w:rPr>
        <w:t xml:space="preserve">Cơ quan thực hiện đánh giá </w:t>
      </w:r>
    </w:p>
    <w:p w14:paraId="74B8E4E5" w14:textId="02838585" w:rsidR="008A5976" w:rsidRPr="00E9388E" w:rsidRDefault="008A5976" w:rsidP="00A62148">
      <w:pPr>
        <w:widowControl w:val="0"/>
        <w:spacing w:line="276" w:lineRule="auto"/>
        <w:ind w:firstLine="720"/>
        <w:rPr>
          <w:rFonts w:asciiTheme="majorHAnsi" w:eastAsia="Courier New" w:hAnsiTheme="majorHAnsi" w:cstheme="majorHAnsi"/>
          <w:noProof/>
          <w:szCs w:val="28"/>
          <w:lang w:eastAsia="vi-VN"/>
        </w:rPr>
      </w:pPr>
      <w:r w:rsidRPr="00E9388E">
        <w:rPr>
          <w:rFonts w:asciiTheme="majorHAnsi" w:eastAsia="Courier New" w:hAnsiTheme="majorHAnsi" w:cstheme="majorHAnsi"/>
          <w:noProof/>
          <w:szCs w:val="28"/>
          <w:lang w:eastAsia="vi-VN"/>
        </w:rPr>
        <w:lastRenderedPageBreak/>
        <w:t>1. Sở Khoa học và Công nghệ các tỉnh, thành phố trực thuộc Trung ương  đánh giá kết quả thực hiện nhiệm vụ theo đề nghị của tổ chức có trụ sở chính đặt trên địa bàn tỉnh, thành phố hoặc cá nhân cư trú trên địa bàn tỉnh, thành phố.</w:t>
      </w:r>
    </w:p>
    <w:p w14:paraId="72999689" w14:textId="342F5677" w:rsidR="00EA2B5D" w:rsidRPr="00844CFD" w:rsidRDefault="00E5487B"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A62148">
        <w:rPr>
          <w:rFonts w:asciiTheme="majorHAnsi" w:hAnsiTheme="majorHAnsi" w:cstheme="majorHAnsi"/>
          <w:noProof/>
          <w:sz w:val="28"/>
          <w:szCs w:val="28"/>
        </w:rPr>
        <w:t>2</w:t>
      </w:r>
      <w:r w:rsidR="008A5976" w:rsidRPr="00844CFD">
        <w:rPr>
          <w:rFonts w:asciiTheme="majorHAnsi" w:hAnsiTheme="majorHAnsi" w:cstheme="majorHAnsi"/>
          <w:noProof/>
          <w:sz w:val="28"/>
          <w:szCs w:val="28"/>
        </w:rPr>
        <w:t xml:space="preserve">. Việc thực hiện đánh giá kết quả thực hiện nhiệm vụ không sử dụng ngân sách nhà nước thực hiện theo quy định tại khoản 3 Điều </w:t>
      </w:r>
      <w:r w:rsidR="007C52C3" w:rsidRPr="00844CFD">
        <w:rPr>
          <w:rFonts w:asciiTheme="majorHAnsi" w:hAnsiTheme="majorHAnsi" w:cstheme="majorHAnsi"/>
          <w:noProof/>
          <w:sz w:val="28"/>
          <w:szCs w:val="28"/>
        </w:rPr>
        <w:t>30</w:t>
      </w:r>
      <w:r w:rsidR="008A5976" w:rsidRPr="00844CFD">
        <w:rPr>
          <w:rFonts w:asciiTheme="majorHAnsi" w:hAnsiTheme="majorHAnsi" w:cstheme="majorHAnsi"/>
          <w:noProof/>
          <w:sz w:val="28"/>
          <w:szCs w:val="28"/>
        </w:rPr>
        <w:t xml:space="preserve"> Nghị định này.</w:t>
      </w:r>
    </w:p>
    <w:p w14:paraId="1D709FF9" w14:textId="38EBFE75"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noProof/>
          <w:szCs w:val="28"/>
          <w:lang w:eastAsia="vi-VN"/>
        </w:rPr>
      </w:pPr>
      <w:bookmarkStart w:id="21" w:name="chuong_4"/>
      <w:r w:rsidRPr="00E9388E">
        <w:rPr>
          <w:rFonts w:asciiTheme="majorHAnsi" w:eastAsia="Times New Roman" w:hAnsiTheme="majorHAnsi" w:cstheme="majorHAnsi"/>
          <w:b/>
          <w:bCs/>
          <w:noProof/>
          <w:szCs w:val="28"/>
          <w:lang w:eastAsia="vi-VN"/>
        </w:rPr>
        <w:t>Chương V</w:t>
      </w:r>
      <w:bookmarkEnd w:id="21"/>
    </w:p>
    <w:p w14:paraId="04B5D3C0" w14:textId="77777777"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b/>
          <w:bCs/>
          <w:noProof/>
          <w:szCs w:val="28"/>
          <w:lang w:eastAsia="vi-VN"/>
        </w:rPr>
      </w:pPr>
      <w:bookmarkStart w:id="22" w:name="chuong_4_name"/>
      <w:r w:rsidRPr="00E9388E">
        <w:rPr>
          <w:rFonts w:asciiTheme="majorHAnsi" w:eastAsia="Times New Roman" w:hAnsiTheme="majorHAnsi" w:cstheme="majorHAnsi"/>
          <w:b/>
          <w:bCs/>
          <w:noProof/>
          <w:szCs w:val="28"/>
          <w:lang w:eastAsia="vi-VN"/>
        </w:rPr>
        <w:t>TỔ CHỨC THỰC HIỆN</w:t>
      </w:r>
      <w:bookmarkEnd w:id="22"/>
    </w:p>
    <w:p w14:paraId="7CC5ECD4" w14:textId="17E59300" w:rsidR="006356BA" w:rsidRPr="00E9388E" w:rsidRDefault="006356BA" w:rsidP="00A62148">
      <w:pPr>
        <w:shd w:val="clear" w:color="auto" w:fill="FFFFFF"/>
        <w:spacing w:line="276" w:lineRule="auto"/>
        <w:ind w:firstLine="720"/>
        <w:rPr>
          <w:rFonts w:asciiTheme="majorHAnsi" w:eastAsia="Times New Roman" w:hAnsiTheme="majorHAnsi" w:cstheme="majorHAnsi"/>
          <w:b/>
          <w:bCs/>
          <w:noProof/>
          <w:szCs w:val="28"/>
          <w:lang w:eastAsia="vi-VN"/>
        </w:rPr>
      </w:pPr>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4</w:t>
      </w:r>
      <w:r w:rsidRPr="00E9388E">
        <w:rPr>
          <w:rFonts w:asciiTheme="majorHAnsi" w:eastAsia="Times New Roman" w:hAnsiTheme="majorHAnsi" w:cstheme="majorHAnsi"/>
          <w:b/>
          <w:bCs/>
          <w:noProof/>
          <w:szCs w:val="28"/>
          <w:lang w:eastAsia="vi-VN"/>
        </w:rPr>
        <w:t>. Trách nhiệm của doanh nghiệp khoa học và công nghệ</w:t>
      </w:r>
    </w:p>
    <w:p w14:paraId="501B68F1"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Doanh nghiệp chịu trách nhiệm trước pháp luật về tính hợp pháp của việc sở hữu, sử dụng công nghệ, kết quả khoa học và công nghệ trong hoạt động sản xuất, kinh doanh của doanh nghiệp.</w:t>
      </w:r>
    </w:p>
    <w:p w14:paraId="4695BCFE" w14:textId="3B39EDD4" w:rsidR="006356BA" w:rsidRPr="00E9388E" w:rsidRDefault="006356BA" w:rsidP="00A62148">
      <w:pPr>
        <w:pStyle w:val="NormalWeb"/>
        <w:shd w:val="clear" w:color="auto" w:fill="FFFFFF"/>
        <w:spacing w:before="120" w:beforeAutospacing="0" w:after="120" w:afterAutospacing="0" w:line="276" w:lineRule="auto"/>
        <w:ind w:firstLine="720"/>
        <w:jc w:val="both"/>
        <w:rPr>
          <w:rFonts w:asciiTheme="majorHAnsi" w:hAnsiTheme="majorHAnsi" w:cstheme="majorHAnsi"/>
          <w:noProof/>
          <w:sz w:val="28"/>
          <w:szCs w:val="28"/>
        </w:rPr>
      </w:pPr>
      <w:r w:rsidRPr="00E9388E">
        <w:rPr>
          <w:rFonts w:asciiTheme="majorHAnsi" w:hAnsiTheme="majorHAnsi" w:cstheme="majorHAnsi"/>
          <w:noProof/>
          <w:sz w:val="28"/>
          <w:szCs w:val="28"/>
        </w:rPr>
        <w:t xml:space="preserve">2. </w:t>
      </w:r>
      <w:r w:rsidR="00DA2F10" w:rsidRPr="00844CFD">
        <w:rPr>
          <w:rFonts w:asciiTheme="majorHAnsi" w:hAnsiTheme="majorHAnsi" w:cstheme="majorHAnsi"/>
          <w:noProof/>
          <w:sz w:val="28"/>
          <w:szCs w:val="28"/>
        </w:rPr>
        <w:t>Hằng năm</w:t>
      </w:r>
      <w:r w:rsidRPr="00E9388E">
        <w:rPr>
          <w:rFonts w:asciiTheme="majorHAnsi" w:hAnsiTheme="majorHAnsi" w:cstheme="majorHAnsi"/>
          <w:noProof/>
          <w:sz w:val="28"/>
          <w:szCs w:val="28"/>
        </w:rPr>
        <w:t>, doanh nghiệp khoa học và công nghệ thực hiện việc báo cáo đầy đủ, chính xác kết quả hoạt động (theo mẫu quy định tại Phụ lục của Nghị định này) trên nền tảng trực tuyến của Bộ Khoa học và Công nghệ trước ngày 15/12.</w:t>
      </w:r>
    </w:p>
    <w:p w14:paraId="79803523" w14:textId="3E9431D0"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23" w:name="dieu_19"/>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5</w:t>
      </w:r>
      <w:r w:rsidRPr="00E9388E">
        <w:rPr>
          <w:rFonts w:asciiTheme="majorHAnsi" w:eastAsia="Times New Roman" w:hAnsiTheme="majorHAnsi" w:cstheme="majorHAnsi"/>
          <w:b/>
          <w:bCs/>
          <w:noProof/>
          <w:szCs w:val="28"/>
          <w:lang w:eastAsia="vi-VN"/>
        </w:rPr>
        <w:t>. Trách nhiệm của Bộ Khoa học và Công nghệ</w:t>
      </w:r>
      <w:bookmarkEnd w:id="23"/>
    </w:p>
    <w:p w14:paraId="468369E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Chủ trì, phối hợp với các cơ quan có liên quan hướng dẫn và tổ chức triển khai thực hiện Nghị định này.</w:t>
      </w:r>
    </w:p>
    <w:p w14:paraId="3A821224"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Chủ trì, phối hợp với các cơ quan có liên quan thực hiện hoạt động tuyên truyền, phổ biến chính sách phát triển doanh nghiệp khoa học và công nghệ; chương trình, đề án hỗ trợ phát triển doanh nghiệp khoa học và công nghệ; tổ chức vinh danh, khen thưởng doanh nghiệp khoa học và công nghệ theo quy định.</w:t>
      </w:r>
    </w:p>
    <w:p w14:paraId="2AFEBF67" w14:textId="5C0A1995"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3. Tổ chức thực hiện</w:t>
      </w:r>
      <w:r w:rsidR="00E02DEB" w:rsidRPr="00E9388E">
        <w:rPr>
          <w:rFonts w:asciiTheme="majorHAnsi" w:eastAsia="Times New Roman" w:hAnsiTheme="majorHAnsi" w:cstheme="majorHAnsi"/>
          <w:noProof/>
          <w:szCs w:val="28"/>
          <w:lang w:eastAsia="vi-VN"/>
        </w:rPr>
        <w:t xml:space="preserve"> </w:t>
      </w:r>
      <w:r w:rsidRPr="00E9388E">
        <w:rPr>
          <w:rFonts w:asciiTheme="majorHAnsi" w:eastAsia="Times New Roman" w:hAnsiTheme="majorHAnsi" w:cstheme="majorHAnsi"/>
          <w:noProof/>
          <w:szCs w:val="28"/>
          <w:lang w:eastAsia="vi-VN"/>
        </w:rPr>
        <w:t>kiểm tra, giám sát</w:t>
      </w:r>
      <w:r w:rsidR="004479A0" w:rsidRPr="00844CFD">
        <w:rPr>
          <w:rFonts w:asciiTheme="majorHAnsi" w:eastAsia="Times New Roman" w:hAnsiTheme="majorHAnsi" w:cstheme="majorHAnsi"/>
          <w:noProof/>
          <w:szCs w:val="28"/>
          <w:lang w:eastAsia="vi-VN"/>
        </w:rPr>
        <w:t xml:space="preserve"> </w:t>
      </w:r>
      <w:r w:rsidRPr="00E9388E">
        <w:rPr>
          <w:rFonts w:asciiTheme="majorHAnsi" w:eastAsia="Times New Roman" w:hAnsiTheme="majorHAnsi" w:cstheme="majorHAnsi"/>
          <w:noProof/>
          <w:szCs w:val="28"/>
          <w:lang w:eastAsia="vi-VN"/>
        </w:rPr>
        <w:t>trong việc cấp Giấy chứng nhận doanh nghiệp khoa học và công nghệ và hoạt động của các doanh nghiệp khoa học và công nghệ trong phạm vi quản lý của mình theo quy định của pháp luật.</w:t>
      </w:r>
    </w:p>
    <w:p w14:paraId="0A01A179"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4. Chịu trách nhiệm trước Chính phủ, Thủ tướng Chính phủ đôn đốc, kiểm tra việc thực hiện Nghị định này; làm đầu mối giải quyết những vấn đề nảy sinh trong quá trình thực hiện Nghị định và báo cáo Thủ tướng Chính phủ giải quyết những vấn đề vượt quá thẩm quyền; hàng năm tổ chức đánh giá, rút kinh nghiệm về tình hình thực hiện Nghị định.</w:t>
      </w:r>
    </w:p>
    <w:p w14:paraId="7B9C4445"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Cục Khởi nghiệp và doanh nghiệp công nghệ là cơ quan thuộc Bộ Khoa học và Công nghệ, có trách nhiệm giúp Bộ trưởng Bộ Khoa học và Công nghệ thực hiện chức năng quản lý nhà nước về hỗ trợ phát triển doanh nghiệp khoa học và công nghệ.</w:t>
      </w:r>
    </w:p>
    <w:p w14:paraId="34F3F671" w14:textId="1B59F6DC"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24" w:name="dieu_20"/>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6</w:t>
      </w:r>
      <w:r w:rsidRPr="00E9388E">
        <w:rPr>
          <w:rFonts w:asciiTheme="majorHAnsi" w:eastAsia="Times New Roman" w:hAnsiTheme="majorHAnsi" w:cstheme="majorHAnsi"/>
          <w:b/>
          <w:bCs/>
          <w:noProof/>
          <w:szCs w:val="28"/>
          <w:lang w:eastAsia="vi-VN"/>
        </w:rPr>
        <w:t>. Trách nhiệm của Bộ Tài chính</w:t>
      </w:r>
      <w:bookmarkEnd w:id="24"/>
    </w:p>
    <w:p w14:paraId="0E420BC5"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lastRenderedPageBreak/>
        <w:t>1. Chỉ đạo, hướng dẫn cơ quan thuế, cơ quan tài chính các địa phương thực hiện ưu đãi cho doanh nghiệp khoa học và công nghệ theo quy định tại Chương III Nghị định này.</w:t>
      </w:r>
    </w:p>
    <w:p w14:paraId="16CA3952"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Kiến nghị và đề xuất với các cơ quan có thẩm quyền về giải pháp để tháo gỡ vướng mắc trong quá trình thực hiện chính sách ưu đãi, hỗ trợ cho doanh nghiệp khoa học và công nghệ.</w:t>
      </w:r>
    </w:p>
    <w:p w14:paraId="6705AD78" w14:textId="34B94D29"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25" w:name="dieu_21"/>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7</w:t>
      </w:r>
      <w:r w:rsidRPr="00E9388E">
        <w:rPr>
          <w:rFonts w:asciiTheme="majorHAnsi" w:eastAsia="Times New Roman" w:hAnsiTheme="majorHAnsi" w:cstheme="majorHAnsi"/>
          <w:b/>
          <w:bCs/>
          <w:noProof/>
          <w:szCs w:val="28"/>
          <w:lang w:eastAsia="vi-VN"/>
        </w:rPr>
        <w:t>. Trách nhiệm của các bộ, ngành</w:t>
      </w:r>
      <w:bookmarkEnd w:id="25"/>
    </w:p>
    <w:p w14:paraId="5FDCB4A6"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Các bộ, cơ quan ngang bộ, ưu tiên xây dựng quy chuẩn kỹ thuật quốc gia đáp ứng yêu cầu phát triển doanh nghiệp khoa học và công nghệ.</w:t>
      </w:r>
    </w:p>
    <w:p w14:paraId="310B3F4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Chỉ đạo Quỹ phát triển doanh nghiệp nhỏ và vừa, Quỹ phát triển khoa học và công nghệ của bộ, ngành thực hiện hỗ trợ doanh nghiệp khoa học và công nghệ theo quy định tại </w:t>
      </w:r>
      <w:bookmarkStart w:id="26" w:name="tc_10"/>
      <w:r w:rsidRPr="00E9388E">
        <w:rPr>
          <w:rFonts w:asciiTheme="majorHAnsi" w:eastAsia="Times New Roman" w:hAnsiTheme="majorHAnsi" w:cstheme="majorHAnsi"/>
          <w:noProof/>
          <w:szCs w:val="28"/>
          <w:lang w:eastAsia="vi-VN"/>
        </w:rPr>
        <w:t>Chương III Nghị định này</w:t>
      </w:r>
      <w:bookmarkEnd w:id="26"/>
      <w:r w:rsidRPr="00E9388E">
        <w:rPr>
          <w:rFonts w:asciiTheme="majorHAnsi" w:eastAsia="Times New Roman" w:hAnsiTheme="majorHAnsi" w:cstheme="majorHAnsi"/>
          <w:noProof/>
          <w:szCs w:val="28"/>
          <w:lang w:eastAsia="vi-VN"/>
        </w:rPr>
        <w:t>.</w:t>
      </w:r>
    </w:p>
    <w:p w14:paraId="1786C9F4" w14:textId="690599DF"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27" w:name="dieu_22"/>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8</w:t>
      </w:r>
      <w:r w:rsidRPr="00E9388E">
        <w:rPr>
          <w:rFonts w:asciiTheme="majorHAnsi" w:eastAsia="Times New Roman" w:hAnsiTheme="majorHAnsi" w:cstheme="majorHAnsi"/>
          <w:b/>
          <w:bCs/>
          <w:noProof/>
          <w:szCs w:val="28"/>
          <w:lang w:eastAsia="vi-VN"/>
        </w:rPr>
        <w:t>. Trách nhiệm của Ngân hàng Phát triển Việt Nam</w:t>
      </w:r>
      <w:bookmarkEnd w:id="27"/>
    </w:p>
    <w:p w14:paraId="28FE5C99"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Tổ chức thực hiện chính sách tín dụng đầu tư đối với doanh nghiệp khoa học và công nghệ theo quy định của pháp luật.</w:t>
      </w:r>
    </w:p>
    <w:p w14:paraId="413333F2"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Đề xuất với cơ quan có thẩm quyền để giải quyết các vướng mắc, khó khăn trong quá trình thực hiện các chính sách ưu đãi tín dụng đối với doanh nghiệp khoa học và công nghệ.</w:t>
      </w:r>
    </w:p>
    <w:p w14:paraId="645CA700" w14:textId="1BAFC0DB"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28" w:name="dieu_23"/>
      <w:r w:rsidRPr="00E9388E">
        <w:rPr>
          <w:rFonts w:asciiTheme="majorHAnsi" w:eastAsia="Times New Roman" w:hAnsiTheme="majorHAnsi" w:cstheme="majorHAnsi"/>
          <w:b/>
          <w:bCs/>
          <w:noProof/>
          <w:szCs w:val="28"/>
          <w:lang w:eastAsia="vi-VN"/>
        </w:rPr>
        <w:t>Điều 2</w:t>
      </w:r>
      <w:r w:rsidR="00301E9D" w:rsidRPr="00844CFD">
        <w:rPr>
          <w:rFonts w:asciiTheme="majorHAnsi" w:eastAsia="Times New Roman" w:hAnsiTheme="majorHAnsi" w:cstheme="majorHAnsi"/>
          <w:b/>
          <w:bCs/>
          <w:noProof/>
          <w:szCs w:val="28"/>
          <w:lang w:eastAsia="vi-VN"/>
        </w:rPr>
        <w:t>9</w:t>
      </w:r>
      <w:r w:rsidRPr="00E9388E">
        <w:rPr>
          <w:rFonts w:asciiTheme="majorHAnsi" w:eastAsia="Times New Roman" w:hAnsiTheme="majorHAnsi" w:cstheme="majorHAnsi"/>
          <w:b/>
          <w:bCs/>
          <w:noProof/>
          <w:szCs w:val="28"/>
          <w:lang w:eastAsia="vi-VN"/>
        </w:rPr>
        <w:t>. Trách nhiệm của Ủy ban nhân dân các tỉnh, thành phố trực thuộc trung ương</w:t>
      </w:r>
      <w:bookmarkEnd w:id="28"/>
    </w:p>
    <w:p w14:paraId="517F8DE8"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Ban hành chương trình, kế hoạch phát triển doanh nghiệp khoa học và công nghệ cho từng giai đoạn và bố trí kinh phí thực hiện.</w:t>
      </w:r>
    </w:p>
    <w:p w14:paraId="2573CE21"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Chỉ đạo các sở, ngành liên quan, các Quỹ phát triển khoa học và công nghệ của tỉnh, thành phố trực thuộc trung ương (nếu có) thực hiện chính sách ưu đãi, hỗ trợ cho doanh nghiệp khoa học và công nghệ quy định tại Nghị định này.</w:t>
      </w:r>
    </w:p>
    <w:p w14:paraId="66B7A17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3. Ưu tiên cho doanh nghiệp khoa học và công nghệ thuê đất, cơ sở hạ tầng; bố trí quỹ đất cho doanh nghiệp khoa học và công nghệ trong phạm vi của tỉnh, thành phố trực thuộc trung ương khi xây dựng quy hoạch, kế hoạch sử dụng đất tại địa phương.</w:t>
      </w:r>
    </w:p>
    <w:p w14:paraId="48480EE0" w14:textId="77777777" w:rsidR="006356BA" w:rsidRPr="00E9388E" w:rsidRDefault="006356BA" w:rsidP="00A62148">
      <w:pPr>
        <w:spacing w:line="276" w:lineRule="auto"/>
        <w:ind w:firstLine="720"/>
        <w:jc w:val="center"/>
        <w:rPr>
          <w:rFonts w:asciiTheme="majorHAnsi" w:eastAsia="Times New Roman" w:hAnsiTheme="majorHAnsi" w:cstheme="majorHAnsi"/>
          <w:b/>
          <w:bCs/>
          <w:noProof/>
          <w:szCs w:val="28"/>
          <w:lang w:eastAsia="vi-VN"/>
        </w:rPr>
      </w:pPr>
      <w:bookmarkStart w:id="29" w:name="chuong_5"/>
      <w:r w:rsidRPr="00E9388E">
        <w:rPr>
          <w:rFonts w:asciiTheme="majorHAnsi" w:eastAsia="Times New Roman" w:hAnsiTheme="majorHAnsi" w:cstheme="majorHAnsi"/>
          <w:b/>
          <w:bCs/>
          <w:noProof/>
          <w:szCs w:val="28"/>
          <w:lang w:eastAsia="vi-VN"/>
        </w:rPr>
        <w:t>Chương V</w:t>
      </w:r>
      <w:bookmarkEnd w:id="29"/>
      <w:r w:rsidRPr="00E9388E">
        <w:rPr>
          <w:rFonts w:asciiTheme="majorHAnsi" w:eastAsia="Times New Roman" w:hAnsiTheme="majorHAnsi" w:cstheme="majorHAnsi"/>
          <w:b/>
          <w:bCs/>
          <w:noProof/>
          <w:szCs w:val="28"/>
          <w:lang w:eastAsia="vi-VN"/>
        </w:rPr>
        <w:t>I</w:t>
      </w:r>
    </w:p>
    <w:p w14:paraId="0F6F73BB" w14:textId="77777777" w:rsidR="006356BA" w:rsidRPr="00E9388E" w:rsidRDefault="006356BA" w:rsidP="00A62148">
      <w:pPr>
        <w:shd w:val="clear" w:color="auto" w:fill="FFFFFF"/>
        <w:spacing w:line="276" w:lineRule="auto"/>
        <w:ind w:firstLine="720"/>
        <w:jc w:val="center"/>
        <w:rPr>
          <w:rFonts w:asciiTheme="majorHAnsi" w:eastAsia="Times New Roman" w:hAnsiTheme="majorHAnsi" w:cstheme="majorHAnsi"/>
          <w:b/>
          <w:bCs/>
          <w:noProof/>
          <w:szCs w:val="28"/>
          <w:lang w:eastAsia="vi-VN"/>
        </w:rPr>
      </w:pPr>
      <w:bookmarkStart w:id="30" w:name="chuong_5_name"/>
      <w:r w:rsidRPr="00E9388E">
        <w:rPr>
          <w:rFonts w:asciiTheme="majorHAnsi" w:eastAsia="Times New Roman" w:hAnsiTheme="majorHAnsi" w:cstheme="majorHAnsi"/>
          <w:b/>
          <w:bCs/>
          <w:noProof/>
          <w:szCs w:val="28"/>
          <w:lang w:eastAsia="vi-VN"/>
        </w:rPr>
        <w:t>ĐIỀU KHOẢN THI HÀNH</w:t>
      </w:r>
      <w:bookmarkEnd w:id="30"/>
    </w:p>
    <w:p w14:paraId="384D27BD" w14:textId="0BB7B88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31" w:name="dieu_24"/>
      <w:r w:rsidRPr="00E9388E">
        <w:rPr>
          <w:rFonts w:asciiTheme="majorHAnsi" w:eastAsia="Times New Roman" w:hAnsiTheme="majorHAnsi" w:cstheme="majorHAnsi"/>
          <w:b/>
          <w:bCs/>
          <w:noProof/>
          <w:szCs w:val="28"/>
          <w:lang w:eastAsia="vi-VN"/>
        </w:rPr>
        <w:t xml:space="preserve">Điều </w:t>
      </w:r>
      <w:r w:rsidR="00301E9D" w:rsidRPr="00844CFD">
        <w:rPr>
          <w:rFonts w:asciiTheme="majorHAnsi" w:eastAsia="Times New Roman" w:hAnsiTheme="majorHAnsi" w:cstheme="majorHAnsi"/>
          <w:b/>
          <w:bCs/>
          <w:noProof/>
          <w:szCs w:val="28"/>
          <w:lang w:eastAsia="vi-VN"/>
        </w:rPr>
        <w:t>30</w:t>
      </w:r>
      <w:r w:rsidRPr="00E9388E">
        <w:rPr>
          <w:rFonts w:asciiTheme="majorHAnsi" w:eastAsia="Times New Roman" w:hAnsiTheme="majorHAnsi" w:cstheme="majorHAnsi"/>
          <w:b/>
          <w:bCs/>
          <w:noProof/>
          <w:szCs w:val="28"/>
          <w:lang w:eastAsia="vi-VN"/>
        </w:rPr>
        <w:t>. Điều khoản chuyển tiếp</w:t>
      </w:r>
      <w:bookmarkEnd w:id="31"/>
    </w:p>
    <w:p w14:paraId="02FA552E" w14:textId="458A06A9" w:rsidR="006356BA" w:rsidRPr="00486B27" w:rsidRDefault="006356BA" w:rsidP="00486B27">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1. Doanh nghiệp được cấp Giấy chứng nhận doanh nghiệp khoa học và công nghệ đang trong thời gian hưởng các ưu đãi, hỗ trợ, kể cả trường hợp doanh </w:t>
      </w:r>
      <w:r w:rsidRPr="00E9388E">
        <w:rPr>
          <w:rFonts w:asciiTheme="majorHAnsi" w:eastAsia="Times New Roman" w:hAnsiTheme="majorHAnsi" w:cstheme="majorHAnsi"/>
          <w:noProof/>
          <w:szCs w:val="28"/>
          <w:lang w:eastAsia="vi-VN"/>
        </w:rPr>
        <w:lastRenderedPageBreak/>
        <w:t>nghiệp đã được cấp Giấy chứng nhận nhưng chưa được hưởng ưu đãi theo quy định của các văn bản quy phạm pháp luật trước thời điểm Nghị định này có hiệu lực thi hành thì tiếp tục được hưởng các ưu đãi, hỗ trợ cho thời gian còn lại theo quy định của các văn bản đó</w:t>
      </w:r>
      <w:r w:rsidR="00486B27" w:rsidRPr="00486B27">
        <w:rPr>
          <w:rFonts w:asciiTheme="majorHAnsi" w:eastAsia="Times New Roman" w:hAnsiTheme="majorHAnsi" w:cstheme="majorHAnsi"/>
          <w:noProof/>
          <w:szCs w:val="28"/>
          <w:lang w:val="en-US" w:eastAsia="vi-VN"/>
        </w:rPr>
        <w:t xml:space="preserve">; </w:t>
      </w:r>
      <w:r w:rsidRPr="00486B27">
        <w:rPr>
          <w:rFonts w:asciiTheme="majorHAnsi" w:eastAsia="Times New Roman" w:hAnsiTheme="majorHAnsi" w:cstheme="majorHAnsi"/>
          <w:noProof/>
          <w:szCs w:val="28"/>
          <w:lang w:eastAsia="vi-VN"/>
        </w:rPr>
        <w:t xml:space="preserve">trường hợp doanh nghiệp đáp ứng các </w:t>
      </w:r>
      <w:r w:rsidR="00486B27" w:rsidRPr="00486B27">
        <w:rPr>
          <w:rFonts w:asciiTheme="majorHAnsi" w:eastAsia="Times New Roman" w:hAnsiTheme="majorHAnsi" w:cstheme="majorHAnsi"/>
          <w:noProof/>
          <w:szCs w:val="28"/>
          <w:lang w:val="en-US" w:eastAsia="vi-VN"/>
        </w:rPr>
        <w:t xml:space="preserve">điều kiện chứng nhận doanh nghiệp khoa học và công nghệ quy định tại Nghị định này thì thực hiện thủ tục cấp thay đổi Giấy chứng nhận doanh nghiệp khoa học và công nghệ và được hưởng các ưu đãi, hỗ trợ </w:t>
      </w:r>
      <w:r w:rsidRPr="00486B27">
        <w:rPr>
          <w:rFonts w:asciiTheme="majorHAnsi" w:eastAsia="Times New Roman" w:hAnsiTheme="majorHAnsi" w:cstheme="majorHAnsi"/>
          <w:noProof/>
          <w:szCs w:val="28"/>
          <w:lang w:eastAsia="vi-VN"/>
        </w:rPr>
        <w:t>theo quy định của Nghị định này cho thời gian còn lại.</w:t>
      </w:r>
    </w:p>
    <w:p w14:paraId="58A27F2E"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Việc xác định thời gian còn lại để hưởng ưu đãi được tính liên tục kể từ khi bắt đầu thực hiện ưu đãi cho doanh nghiệp khoa học và công nghệ theo quy định tại các văn bản quy phạm pháp luật ban hành trước ngày Nghị định này có hiệu lực thi hành.</w:t>
      </w:r>
    </w:p>
    <w:p w14:paraId="6CF5EDC3"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3. Việc đánh giá kết quả thực hiện nhiệm vụ khoa học và công nghệ không sử dụng ngân sách nhà nước quy định tại Chương IV Nghị định này tiếp tục thực hiện theo các biểu mẫu, thủ tục quy định tại Thông tư 02/2015/TT-BKHCN cho đến khi có văn bản khác thay thế.</w:t>
      </w:r>
    </w:p>
    <w:p w14:paraId="31AF51D2" w14:textId="77F5A8D0"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bookmarkStart w:id="32" w:name="dieu_25"/>
      <w:r w:rsidRPr="00E9388E">
        <w:rPr>
          <w:rFonts w:asciiTheme="majorHAnsi" w:eastAsia="Times New Roman" w:hAnsiTheme="majorHAnsi" w:cstheme="majorHAnsi"/>
          <w:b/>
          <w:bCs/>
          <w:noProof/>
          <w:szCs w:val="28"/>
          <w:lang w:eastAsia="vi-VN"/>
        </w:rPr>
        <w:t>Điều 3</w:t>
      </w:r>
      <w:r w:rsidR="00301E9D" w:rsidRPr="00844CFD">
        <w:rPr>
          <w:rFonts w:asciiTheme="majorHAnsi" w:eastAsia="Times New Roman" w:hAnsiTheme="majorHAnsi" w:cstheme="majorHAnsi"/>
          <w:b/>
          <w:bCs/>
          <w:noProof/>
          <w:szCs w:val="28"/>
          <w:lang w:eastAsia="vi-VN"/>
        </w:rPr>
        <w:t>1</w:t>
      </w:r>
      <w:r w:rsidRPr="00E9388E">
        <w:rPr>
          <w:rFonts w:asciiTheme="majorHAnsi" w:eastAsia="Times New Roman" w:hAnsiTheme="majorHAnsi" w:cstheme="majorHAnsi"/>
          <w:b/>
          <w:bCs/>
          <w:noProof/>
          <w:szCs w:val="28"/>
          <w:lang w:eastAsia="vi-VN"/>
        </w:rPr>
        <w:t>. Hiệu lực thi hành</w:t>
      </w:r>
      <w:bookmarkEnd w:id="32"/>
    </w:p>
    <w:p w14:paraId="2DE2A20F"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1. Nghị định này có hiệu lực thi hành từ ngày …. tháng …. năm 2025.</w:t>
      </w:r>
    </w:p>
    <w:p w14:paraId="6A6FD8D6" w14:textId="77777777"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2. Nghị định số </w:t>
      </w:r>
      <w:hyperlink r:id="rId8" w:tgtFrame="_blank" w:tooltip="Nghị định 80/2007/NĐ-CP" w:history="1">
        <w:r w:rsidRPr="00E9388E">
          <w:rPr>
            <w:rFonts w:asciiTheme="majorHAnsi" w:eastAsia="Times New Roman" w:hAnsiTheme="majorHAnsi" w:cstheme="majorHAnsi"/>
            <w:noProof/>
            <w:szCs w:val="28"/>
            <w:lang w:eastAsia="vi-VN"/>
          </w:rPr>
          <w:t>13/2019/NĐ-CP</w:t>
        </w:r>
      </w:hyperlink>
      <w:r w:rsidRPr="00E9388E">
        <w:rPr>
          <w:rFonts w:asciiTheme="majorHAnsi" w:eastAsia="Times New Roman" w:hAnsiTheme="majorHAnsi" w:cstheme="majorHAnsi"/>
          <w:noProof/>
          <w:szCs w:val="28"/>
          <w:lang w:eastAsia="vi-VN"/>
        </w:rPr>
        <w:t> ngày 01 tháng 02 năm 2019 của Chính phủ về doanh nghiệp khoa học và công nghệ hết hiệu lực kể từ ngày Nghị định này có hiệu lực.</w:t>
      </w:r>
    </w:p>
    <w:p w14:paraId="1350945D" w14:textId="77777777" w:rsidR="00A62148" w:rsidRDefault="00A62148">
      <w:pPr>
        <w:rPr>
          <w:rFonts w:asciiTheme="majorHAnsi" w:eastAsia="Times New Roman" w:hAnsiTheme="majorHAnsi" w:cstheme="majorHAnsi"/>
          <w:b/>
          <w:bCs/>
          <w:noProof/>
          <w:szCs w:val="28"/>
          <w:lang w:eastAsia="vi-VN"/>
        </w:rPr>
      </w:pPr>
      <w:bookmarkStart w:id="33" w:name="dieu_26"/>
      <w:r>
        <w:rPr>
          <w:rFonts w:asciiTheme="majorHAnsi" w:eastAsia="Times New Roman" w:hAnsiTheme="majorHAnsi" w:cstheme="majorHAnsi"/>
          <w:b/>
          <w:bCs/>
          <w:noProof/>
          <w:szCs w:val="28"/>
          <w:lang w:eastAsia="vi-VN"/>
        </w:rPr>
        <w:br w:type="page"/>
      </w:r>
    </w:p>
    <w:p w14:paraId="5FDE7D34" w14:textId="60B8242C" w:rsidR="006356BA" w:rsidRPr="00E9388E"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b/>
          <w:bCs/>
          <w:noProof/>
          <w:szCs w:val="28"/>
          <w:lang w:eastAsia="vi-VN"/>
        </w:rPr>
        <w:lastRenderedPageBreak/>
        <w:t>Điều 3</w:t>
      </w:r>
      <w:r w:rsidR="00301E9D" w:rsidRPr="00844CFD">
        <w:rPr>
          <w:rFonts w:asciiTheme="majorHAnsi" w:eastAsia="Times New Roman" w:hAnsiTheme="majorHAnsi" w:cstheme="majorHAnsi"/>
          <w:b/>
          <w:bCs/>
          <w:noProof/>
          <w:szCs w:val="28"/>
          <w:lang w:eastAsia="vi-VN"/>
        </w:rPr>
        <w:t>2</w:t>
      </w:r>
      <w:r w:rsidRPr="00E9388E">
        <w:rPr>
          <w:rFonts w:asciiTheme="majorHAnsi" w:eastAsia="Times New Roman" w:hAnsiTheme="majorHAnsi" w:cstheme="majorHAnsi"/>
          <w:b/>
          <w:bCs/>
          <w:noProof/>
          <w:szCs w:val="28"/>
          <w:lang w:eastAsia="vi-VN"/>
        </w:rPr>
        <w:t>. Trách nhiệm thi hành</w:t>
      </w:r>
      <w:bookmarkEnd w:id="33"/>
    </w:p>
    <w:p w14:paraId="75763092" w14:textId="1558683D" w:rsidR="006356BA" w:rsidRPr="00A62148" w:rsidRDefault="006356BA" w:rsidP="00A62148">
      <w:pPr>
        <w:shd w:val="clear" w:color="auto" w:fill="FFFFFF"/>
        <w:spacing w:line="276"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Các Bộ trưởng, Thủ trưởng cơ quan ngang bộ, Thủ trưởng cơ quan thuộc Chính phủ, Chủ tịch Ủy ban nhân dân các tỉnh, thành phố trực thuộc trung ương và Thủ trưởng các cơ quan, tổ chức có liên quan chịu trách nhiệm thi hành Nghị định này./</w:t>
      </w:r>
      <w:r w:rsidR="00A62148" w:rsidRPr="00A62148">
        <w:rPr>
          <w:rFonts w:asciiTheme="majorHAnsi" w:eastAsia="Times New Roman" w:hAnsiTheme="majorHAnsi" w:cstheme="majorHAnsi"/>
          <w:noProof/>
          <w:szCs w:val="28"/>
          <w:lang w:eastAsia="vi-VN"/>
        </w:rPr>
        <w:t>.</w:t>
      </w:r>
    </w:p>
    <w:p w14:paraId="52323478" w14:textId="77777777" w:rsidR="006356BA" w:rsidRPr="00E9388E" w:rsidRDefault="006356BA" w:rsidP="00772C81">
      <w:pPr>
        <w:shd w:val="clear" w:color="auto" w:fill="FFFFFF"/>
        <w:spacing w:before="60" w:after="60" w:line="340" w:lineRule="atLeast"/>
        <w:ind w:firstLine="567"/>
        <w:rPr>
          <w:rFonts w:asciiTheme="majorHAnsi" w:eastAsia="Times New Roman" w:hAnsiTheme="majorHAnsi" w:cstheme="majorHAnsi"/>
          <w:noProof/>
          <w:lang w:eastAsia="vi-VN"/>
        </w:rPr>
      </w:pPr>
    </w:p>
    <w:tbl>
      <w:tblPr>
        <w:tblW w:w="5000" w:type="pct"/>
        <w:tblCellMar>
          <w:left w:w="0" w:type="dxa"/>
          <w:right w:w="0" w:type="dxa"/>
        </w:tblCellMar>
        <w:tblLook w:val="04A0" w:firstRow="1" w:lastRow="0" w:firstColumn="1" w:lastColumn="0" w:noHBand="0" w:noVBand="1"/>
      </w:tblPr>
      <w:tblGrid>
        <w:gridCol w:w="5401"/>
        <w:gridCol w:w="3670"/>
      </w:tblGrid>
      <w:tr w:rsidR="00E9388E" w:rsidRPr="00E9388E" w14:paraId="7F15A65B" w14:textId="77777777" w:rsidTr="00750B19">
        <w:trPr>
          <w:trHeight w:val="346"/>
        </w:trPr>
        <w:tc>
          <w:tcPr>
            <w:tcW w:w="2977" w:type="pct"/>
            <w:tcMar>
              <w:top w:w="0" w:type="dxa"/>
              <w:left w:w="108" w:type="dxa"/>
              <w:bottom w:w="0" w:type="dxa"/>
              <w:right w:w="108" w:type="dxa"/>
            </w:tcMar>
            <w:hideMark/>
          </w:tcPr>
          <w:p w14:paraId="6B13BAEE"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sz w:val="22"/>
                <w:szCs w:val="22"/>
              </w:rPr>
            </w:pPr>
            <w:bookmarkStart w:id="34" w:name="_Hlk196250841"/>
            <w:r w:rsidRPr="00E9388E">
              <w:rPr>
                <w:rFonts w:asciiTheme="majorHAnsi" w:hAnsiTheme="majorHAnsi" w:cstheme="majorHAnsi"/>
                <w:b/>
                <w:bCs/>
                <w:i/>
                <w:iCs/>
                <w:noProof/>
              </w:rPr>
              <w:t>Nơi nhận:</w:t>
            </w:r>
            <w:r w:rsidRPr="00E9388E">
              <w:rPr>
                <w:rFonts w:asciiTheme="majorHAnsi" w:hAnsiTheme="majorHAnsi" w:cstheme="majorHAnsi"/>
                <w:b/>
                <w:bCs/>
                <w:iCs/>
                <w:noProof/>
              </w:rPr>
              <w:br/>
            </w:r>
            <w:r w:rsidRPr="00E9388E">
              <w:rPr>
                <w:rFonts w:asciiTheme="majorHAnsi" w:hAnsiTheme="majorHAnsi" w:cstheme="majorHAnsi"/>
                <w:noProof/>
                <w:sz w:val="22"/>
                <w:szCs w:val="22"/>
              </w:rPr>
              <w:t>- Ban Bí thư Trung ương Đảng;</w:t>
            </w:r>
            <w:r w:rsidRPr="00E9388E">
              <w:rPr>
                <w:rFonts w:asciiTheme="majorHAnsi" w:hAnsiTheme="majorHAnsi" w:cstheme="majorHAnsi"/>
                <w:noProof/>
                <w:sz w:val="22"/>
                <w:szCs w:val="22"/>
              </w:rPr>
              <w:br/>
              <w:t>- Thủ tướng, các Phó Thủ tướng Chính phủ;</w:t>
            </w:r>
            <w:r w:rsidRPr="00E9388E">
              <w:rPr>
                <w:rFonts w:asciiTheme="majorHAnsi" w:hAnsiTheme="majorHAnsi" w:cstheme="majorHAnsi"/>
                <w:noProof/>
                <w:sz w:val="22"/>
                <w:szCs w:val="22"/>
              </w:rPr>
              <w:br/>
              <w:t>- Các Bộ, cơ quan ngang Bộ, cơ quan thuộc Chính phủ;</w:t>
            </w:r>
            <w:r w:rsidRPr="00E9388E">
              <w:rPr>
                <w:rFonts w:asciiTheme="majorHAnsi" w:hAnsiTheme="majorHAnsi" w:cstheme="majorHAnsi"/>
                <w:noProof/>
                <w:sz w:val="22"/>
                <w:szCs w:val="22"/>
              </w:rPr>
              <w:br/>
              <w:t>- HĐND, UBND các tỉnh, thành phố trực thuộc Trung ương;</w:t>
            </w:r>
            <w:r w:rsidRPr="00E9388E">
              <w:rPr>
                <w:rFonts w:asciiTheme="majorHAnsi" w:hAnsiTheme="majorHAnsi" w:cstheme="majorHAnsi"/>
                <w:noProof/>
                <w:sz w:val="22"/>
                <w:szCs w:val="22"/>
              </w:rPr>
              <w:br/>
              <w:t>- Văn phòng Trung ương và các Ban của Đảng;</w:t>
            </w:r>
            <w:r w:rsidRPr="00E9388E">
              <w:rPr>
                <w:rFonts w:asciiTheme="majorHAnsi" w:hAnsiTheme="majorHAnsi" w:cstheme="majorHAnsi"/>
                <w:noProof/>
                <w:sz w:val="22"/>
                <w:szCs w:val="22"/>
              </w:rPr>
              <w:br/>
              <w:t>- Văn phòng Tổng Bí thư;</w:t>
            </w:r>
            <w:r w:rsidRPr="00E9388E">
              <w:rPr>
                <w:rFonts w:asciiTheme="majorHAnsi" w:hAnsiTheme="majorHAnsi" w:cstheme="majorHAnsi"/>
                <w:noProof/>
                <w:sz w:val="22"/>
                <w:szCs w:val="22"/>
              </w:rPr>
              <w:br/>
              <w:t>- Văn phòng Chủ tịch nước;</w:t>
            </w:r>
            <w:r w:rsidRPr="00E9388E">
              <w:rPr>
                <w:rFonts w:asciiTheme="majorHAnsi" w:hAnsiTheme="majorHAnsi" w:cstheme="majorHAnsi"/>
                <w:noProof/>
                <w:sz w:val="22"/>
                <w:szCs w:val="22"/>
              </w:rPr>
              <w:br/>
              <w:t>- Hội đồng Dân tộc và các Ủy ban của Quốc hội;</w:t>
            </w:r>
            <w:r w:rsidRPr="00E9388E">
              <w:rPr>
                <w:rFonts w:asciiTheme="majorHAnsi" w:hAnsiTheme="majorHAnsi" w:cstheme="majorHAnsi"/>
                <w:noProof/>
                <w:sz w:val="22"/>
                <w:szCs w:val="22"/>
              </w:rPr>
              <w:br/>
              <w:t>- Văn phòng Quốc hội;</w:t>
            </w:r>
          </w:p>
          <w:p w14:paraId="6EF72668"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sz w:val="22"/>
                <w:szCs w:val="22"/>
              </w:rPr>
            </w:pPr>
            <w:r w:rsidRPr="00E9388E">
              <w:rPr>
                <w:rFonts w:asciiTheme="majorHAnsi" w:hAnsiTheme="majorHAnsi" w:cstheme="majorHAnsi"/>
                <w:noProof/>
                <w:sz w:val="22"/>
                <w:szCs w:val="22"/>
              </w:rPr>
              <w:t>- Tòa án nhân dân tối cao;</w:t>
            </w:r>
          </w:p>
          <w:p w14:paraId="1A895DFE"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sz w:val="22"/>
                <w:szCs w:val="22"/>
              </w:rPr>
            </w:pPr>
            <w:r w:rsidRPr="00E9388E">
              <w:rPr>
                <w:rFonts w:asciiTheme="majorHAnsi" w:hAnsiTheme="majorHAnsi" w:cstheme="majorHAnsi"/>
                <w:noProof/>
                <w:sz w:val="22"/>
                <w:szCs w:val="22"/>
              </w:rPr>
              <w:t>- Viện Kiểm sát nhân dân tối cao;</w:t>
            </w:r>
          </w:p>
          <w:p w14:paraId="22E796A4"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sz w:val="22"/>
                <w:szCs w:val="22"/>
              </w:rPr>
            </w:pPr>
            <w:r w:rsidRPr="00E9388E">
              <w:rPr>
                <w:rFonts w:asciiTheme="majorHAnsi" w:hAnsiTheme="majorHAnsi" w:cstheme="majorHAnsi"/>
                <w:noProof/>
                <w:sz w:val="22"/>
                <w:szCs w:val="22"/>
              </w:rPr>
              <w:t>- Kiểm toán nhà nước;</w:t>
            </w:r>
          </w:p>
          <w:p w14:paraId="298AE25A"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sz w:val="22"/>
                <w:szCs w:val="22"/>
              </w:rPr>
            </w:pPr>
            <w:r w:rsidRPr="00E9388E">
              <w:rPr>
                <w:rFonts w:asciiTheme="majorHAnsi" w:hAnsiTheme="majorHAnsi" w:cstheme="majorHAnsi"/>
                <w:noProof/>
                <w:sz w:val="22"/>
                <w:szCs w:val="22"/>
              </w:rPr>
              <w:t>- VPCP: BTCN, các PCN, Trợ lý TTg, TGĐ Cổng TTĐT, các Vụ, Cục, đơn vị trực thuộc, Công báo;</w:t>
            </w:r>
          </w:p>
          <w:p w14:paraId="501A6931" w14:textId="77777777" w:rsidR="006356BA" w:rsidRPr="00E9388E" w:rsidRDefault="006356BA" w:rsidP="00750B19">
            <w:pPr>
              <w:pStyle w:val="NormalWeb"/>
              <w:spacing w:before="0" w:beforeAutospacing="0" w:after="0" w:afterAutospacing="0"/>
              <w:ind w:left="-113" w:right="-113"/>
              <w:rPr>
                <w:rFonts w:asciiTheme="majorHAnsi" w:hAnsiTheme="majorHAnsi" w:cstheme="majorHAnsi"/>
                <w:noProof/>
                <w:lang w:val="en-US"/>
              </w:rPr>
            </w:pPr>
            <w:r w:rsidRPr="00E9388E">
              <w:rPr>
                <w:rFonts w:asciiTheme="majorHAnsi" w:hAnsiTheme="majorHAnsi" w:cstheme="majorHAnsi"/>
                <w:noProof/>
                <w:sz w:val="22"/>
                <w:szCs w:val="22"/>
                <w:lang w:val="en-US"/>
              </w:rPr>
              <w:t>- Lưu: VT, KGVX.</w:t>
            </w:r>
          </w:p>
        </w:tc>
        <w:tc>
          <w:tcPr>
            <w:tcW w:w="2023" w:type="pct"/>
            <w:tcMar>
              <w:top w:w="0" w:type="dxa"/>
              <w:left w:w="108" w:type="dxa"/>
              <w:bottom w:w="0" w:type="dxa"/>
              <w:right w:w="108" w:type="dxa"/>
            </w:tcMar>
          </w:tcPr>
          <w:p w14:paraId="2042561E" w14:textId="77777777" w:rsidR="006356BA" w:rsidRPr="00E9388E" w:rsidRDefault="006356BA" w:rsidP="00750B19">
            <w:pPr>
              <w:pStyle w:val="NormalWeb"/>
              <w:spacing w:before="0" w:beforeAutospacing="0" w:after="0" w:afterAutospacing="0"/>
              <w:ind w:left="-113" w:right="-113"/>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TM. CHÍNH PHỦ</w:t>
            </w:r>
          </w:p>
          <w:p w14:paraId="6A6323F5" w14:textId="77777777" w:rsidR="005540ED" w:rsidRDefault="006356BA" w:rsidP="00750B19">
            <w:pPr>
              <w:pStyle w:val="NormalWeb"/>
              <w:spacing w:before="0" w:beforeAutospacing="0" w:after="0" w:afterAutospacing="0"/>
              <w:ind w:left="-113" w:right="-113"/>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THỦ TƯỚNG</w:t>
            </w:r>
            <w:r w:rsidRPr="00E9388E">
              <w:rPr>
                <w:rFonts w:asciiTheme="majorHAnsi" w:hAnsiTheme="majorHAnsi" w:cstheme="majorHAnsi"/>
                <w:b/>
                <w:bCs/>
                <w:noProof/>
                <w:sz w:val="28"/>
                <w:szCs w:val="28"/>
                <w:lang w:val="en-US"/>
              </w:rPr>
              <w:br/>
              <w:t xml:space="preserve"> </w:t>
            </w:r>
            <w:r w:rsidRPr="00E9388E">
              <w:rPr>
                <w:rFonts w:asciiTheme="majorHAnsi" w:hAnsiTheme="majorHAnsi" w:cstheme="majorHAnsi"/>
                <w:b/>
                <w:bCs/>
                <w:noProof/>
                <w:sz w:val="28"/>
                <w:szCs w:val="28"/>
                <w:lang w:val="en-US"/>
              </w:rPr>
              <w:br/>
            </w:r>
          </w:p>
          <w:p w14:paraId="2BEE8428" w14:textId="577CD0CD" w:rsidR="006356BA" w:rsidRPr="00E9388E" w:rsidRDefault="006356BA" w:rsidP="00750B19">
            <w:pPr>
              <w:pStyle w:val="NormalWeb"/>
              <w:spacing w:before="0" w:beforeAutospacing="0" w:after="0" w:afterAutospacing="0"/>
              <w:ind w:left="-113" w:right="-113"/>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br/>
            </w:r>
          </w:p>
          <w:p w14:paraId="7850C267" w14:textId="77777777" w:rsidR="006356BA" w:rsidRPr="00E9388E" w:rsidRDefault="006356BA" w:rsidP="00750B19">
            <w:pPr>
              <w:pStyle w:val="NormalWeb"/>
              <w:spacing w:before="0" w:beforeAutospacing="0" w:after="0" w:afterAutospacing="0"/>
              <w:ind w:left="-113" w:right="-113"/>
              <w:jc w:val="center"/>
              <w:rPr>
                <w:rFonts w:asciiTheme="majorHAnsi" w:hAnsiTheme="majorHAnsi" w:cstheme="majorHAnsi"/>
                <w:b/>
                <w:bCs/>
                <w:noProof/>
                <w:sz w:val="28"/>
                <w:szCs w:val="28"/>
                <w:lang w:val="en-US"/>
              </w:rPr>
            </w:pPr>
          </w:p>
          <w:p w14:paraId="4D3EDB62" w14:textId="77777777" w:rsidR="006356BA" w:rsidRPr="00E9388E" w:rsidRDefault="006356BA" w:rsidP="00750B19">
            <w:pPr>
              <w:pStyle w:val="NormalWeb"/>
              <w:spacing w:before="0" w:beforeAutospacing="0" w:after="0" w:afterAutospacing="0"/>
              <w:ind w:left="-113" w:right="-113"/>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Phạm Minh Chính</w:t>
            </w:r>
          </w:p>
          <w:p w14:paraId="7F732314" w14:textId="77777777" w:rsidR="006356BA" w:rsidRPr="00E9388E" w:rsidRDefault="006356BA" w:rsidP="00750B19">
            <w:pPr>
              <w:pStyle w:val="NormalWeb"/>
              <w:spacing w:before="0" w:beforeAutospacing="0" w:after="0" w:afterAutospacing="0"/>
              <w:ind w:left="-113" w:right="-113"/>
              <w:jc w:val="center"/>
              <w:rPr>
                <w:rFonts w:asciiTheme="majorHAnsi" w:hAnsiTheme="majorHAnsi" w:cstheme="majorHAnsi"/>
                <w:b/>
                <w:noProof/>
                <w:sz w:val="28"/>
                <w:szCs w:val="28"/>
                <w:lang w:val="en-US"/>
              </w:rPr>
            </w:pPr>
            <w:r w:rsidRPr="00E9388E">
              <w:rPr>
                <w:rFonts w:asciiTheme="majorHAnsi" w:hAnsiTheme="majorHAnsi" w:cstheme="majorHAnsi"/>
                <w:b/>
                <w:bCs/>
                <w:noProof/>
                <w:sz w:val="28"/>
                <w:szCs w:val="28"/>
                <w:lang w:val="en-US"/>
              </w:rPr>
              <w:br/>
            </w:r>
          </w:p>
        </w:tc>
      </w:tr>
      <w:bookmarkEnd w:id="34"/>
    </w:tbl>
    <w:p w14:paraId="7C9BE711" w14:textId="77777777" w:rsidR="006356BA" w:rsidRPr="00E9388E" w:rsidRDefault="006356BA" w:rsidP="006356BA">
      <w:pPr>
        <w:keepNext/>
        <w:spacing w:line="240" w:lineRule="auto"/>
        <w:jc w:val="center"/>
        <w:rPr>
          <w:rFonts w:asciiTheme="majorHAnsi" w:hAnsiTheme="majorHAnsi" w:cstheme="majorHAnsi"/>
          <w:b/>
          <w:noProof/>
          <w:lang w:val="en-US"/>
        </w:rPr>
        <w:sectPr w:rsidR="006356BA" w:rsidRPr="00E9388E" w:rsidSect="00B8459A">
          <w:headerReference w:type="default" r:id="rId9"/>
          <w:footerReference w:type="even" r:id="rId10"/>
          <w:pgSz w:w="11906" w:h="16838" w:code="9"/>
          <w:pgMar w:top="1134" w:right="1134" w:bottom="1134" w:left="1701" w:header="567" w:footer="567" w:gutter="0"/>
          <w:pgNumType w:start="1"/>
          <w:cols w:space="708"/>
          <w:titlePg/>
          <w:docGrid w:linePitch="381"/>
        </w:sectPr>
      </w:pPr>
    </w:p>
    <w:p w14:paraId="03FC7AAE" w14:textId="77777777" w:rsidR="006356BA" w:rsidRPr="00E9388E" w:rsidRDefault="006356BA" w:rsidP="006356BA">
      <w:pPr>
        <w:keepNext/>
        <w:spacing w:line="240" w:lineRule="auto"/>
        <w:jc w:val="center"/>
        <w:rPr>
          <w:rFonts w:asciiTheme="majorHAnsi" w:hAnsiTheme="majorHAnsi" w:cstheme="majorHAnsi"/>
          <w:b/>
          <w:noProof/>
          <w:lang w:val="en-US"/>
        </w:rPr>
      </w:pPr>
      <w:r w:rsidRPr="00E9388E">
        <w:rPr>
          <w:rFonts w:asciiTheme="majorHAnsi" w:hAnsiTheme="majorHAnsi" w:cstheme="majorHAnsi"/>
          <w:b/>
          <w:noProof/>
          <w:lang w:val="en-US"/>
        </w:rPr>
        <w:lastRenderedPageBreak/>
        <w:t>PHỤ LỤC</w:t>
      </w:r>
    </w:p>
    <w:p w14:paraId="07FB104C" w14:textId="77777777" w:rsidR="006356BA" w:rsidRPr="00E9388E" w:rsidRDefault="006356BA" w:rsidP="006356BA">
      <w:pPr>
        <w:keepNext/>
        <w:spacing w:line="240" w:lineRule="auto"/>
        <w:jc w:val="center"/>
        <w:rPr>
          <w:rFonts w:asciiTheme="majorHAnsi" w:hAnsiTheme="majorHAnsi" w:cstheme="majorHAnsi"/>
          <w:i/>
          <w:noProof/>
          <w:spacing w:val="-4"/>
          <w:lang w:val="en-US"/>
        </w:rPr>
      </w:pPr>
      <w:r w:rsidRPr="00E9388E">
        <w:rPr>
          <w:rFonts w:asciiTheme="majorHAnsi" w:hAnsiTheme="majorHAnsi" w:cstheme="majorHAnsi"/>
          <w:i/>
          <w:noProof/>
          <w:spacing w:val="-4"/>
          <w:lang w:val="en-US"/>
        </w:rPr>
        <w:t>(Kèm theo Nghị định số     /2025/NĐ-CP ngày     tháng    năm 2025 của Chính phủ)</w:t>
      </w:r>
    </w:p>
    <w:p w14:paraId="45ACF818" w14:textId="77777777" w:rsidR="006356BA" w:rsidRPr="00E9388E" w:rsidRDefault="006356BA" w:rsidP="006356BA">
      <w:pPr>
        <w:keepNext/>
        <w:spacing w:line="240" w:lineRule="auto"/>
        <w:jc w:val="center"/>
        <w:rPr>
          <w:rFonts w:asciiTheme="majorHAnsi" w:hAnsiTheme="majorHAnsi" w:cstheme="majorHAnsi"/>
          <w:b/>
          <w:noProof/>
          <w:spacing w:val="-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22"/>
      </w:tblGrid>
      <w:tr w:rsidR="00E9388E" w:rsidRPr="00E9388E" w14:paraId="32E40D0F" w14:textId="77777777" w:rsidTr="00750B19">
        <w:trPr>
          <w:jc w:val="center"/>
        </w:trPr>
        <w:tc>
          <w:tcPr>
            <w:tcW w:w="1668" w:type="dxa"/>
          </w:tcPr>
          <w:p w14:paraId="17B68B4F" w14:textId="77777777" w:rsidR="006356BA" w:rsidRPr="00E9388E" w:rsidRDefault="006356BA" w:rsidP="00750B19">
            <w:pPr>
              <w:keepNext/>
              <w:tabs>
                <w:tab w:val="left" w:pos="284"/>
                <w:tab w:val="left" w:pos="426"/>
              </w:tabs>
              <w:spacing w:line="240" w:lineRule="auto"/>
              <w:rPr>
                <w:rFonts w:asciiTheme="majorHAnsi" w:hAnsiTheme="majorHAnsi" w:cstheme="majorHAnsi"/>
                <w:noProof/>
                <w:lang w:val="en-US"/>
              </w:rPr>
            </w:pPr>
            <w:r w:rsidRPr="00E9388E">
              <w:rPr>
                <w:rFonts w:asciiTheme="majorHAnsi" w:hAnsiTheme="majorHAnsi" w:cstheme="majorHAnsi"/>
                <w:noProof/>
                <w:lang w:val="en-US"/>
              </w:rPr>
              <w:t>Mẫu số 01</w:t>
            </w:r>
          </w:p>
        </w:tc>
        <w:tc>
          <w:tcPr>
            <w:tcW w:w="7622" w:type="dxa"/>
          </w:tcPr>
          <w:p w14:paraId="510B2054" w14:textId="77777777" w:rsidR="006356BA" w:rsidRPr="00E9388E" w:rsidRDefault="006356BA" w:rsidP="00750B19">
            <w:pPr>
              <w:keepNext/>
              <w:tabs>
                <w:tab w:val="left" w:pos="284"/>
                <w:tab w:val="left" w:pos="426"/>
              </w:tabs>
              <w:spacing w:line="240" w:lineRule="auto"/>
              <w:rPr>
                <w:rFonts w:asciiTheme="majorHAnsi" w:hAnsiTheme="majorHAnsi" w:cstheme="majorHAnsi"/>
                <w:noProof/>
                <w:lang w:val="en-US"/>
              </w:rPr>
            </w:pPr>
            <w:r w:rsidRPr="00E9388E">
              <w:rPr>
                <w:rFonts w:asciiTheme="majorHAnsi" w:hAnsiTheme="majorHAnsi" w:cstheme="majorHAnsi"/>
                <w:noProof/>
                <w:lang w:val="en-US"/>
              </w:rPr>
              <w:t>Đơn đề nghị cấp Giấy chứng nhận doanh nghiệp khoa học và công nghệ</w:t>
            </w:r>
          </w:p>
        </w:tc>
      </w:tr>
      <w:tr w:rsidR="00E9388E" w:rsidRPr="00E9388E" w14:paraId="2F4BDC88" w14:textId="77777777" w:rsidTr="00750B19">
        <w:trPr>
          <w:jc w:val="center"/>
        </w:trPr>
        <w:tc>
          <w:tcPr>
            <w:tcW w:w="1668" w:type="dxa"/>
          </w:tcPr>
          <w:p w14:paraId="71D5CA6B" w14:textId="77777777" w:rsidR="006356BA" w:rsidRPr="00E9388E" w:rsidRDefault="006356BA" w:rsidP="00750B19">
            <w:pPr>
              <w:keepNext/>
              <w:tabs>
                <w:tab w:val="left" w:pos="284"/>
                <w:tab w:val="left" w:pos="426"/>
              </w:tabs>
              <w:spacing w:line="240" w:lineRule="auto"/>
              <w:rPr>
                <w:rFonts w:asciiTheme="majorHAnsi" w:hAnsiTheme="majorHAnsi" w:cstheme="majorHAnsi"/>
                <w:noProof/>
                <w:lang w:val="en-US"/>
              </w:rPr>
            </w:pPr>
            <w:r w:rsidRPr="00E9388E">
              <w:rPr>
                <w:rFonts w:asciiTheme="majorHAnsi" w:hAnsiTheme="majorHAnsi" w:cstheme="majorHAnsi"/>
                <w:noProof/>
                <w:lang w:val="en-US"/>
              </w:rPr>
              <w:t>Mẫu số 02</w:t>
            </w:r>
          </w:p>
        </w:tc>
        <w:tc>
          <w:tcPr>
            <w:tcW w:w="7622" w:type="dxa"/>
          </w:tcPr>
          <w:p w14:paraId="31C36023"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noProof/>
                <w:lang w:val="en-US"/>
              </w:rPr>
            </w:pPr>
            <w:r w:rsidRPr="00E9388E">
              <w:rPr>
                <w:rFonts w:asciiTheme="majorHAnsi" w:hAnsiTheme="majorHAnsi" w:cstheme="majorHAnsi"/>
                <w:noProof/>
                <w:lang w:val="en-US"/>
              </w:rPr>
              <w:t>Phương án sản xuất kinh doanh</w:t>
            </w:r>
          </w:p>
        </w:tc>
      </w:tr>
      <w:tr w:rsidR="00E9388E" w:rsidRPr="00E9388E" w14:paraId="5064DA8A" w14:textId="77777777" w:rsidTr="00750B19">
        <w:trPr>
          <w:jc w:val="center"/>
        </w:trPr>
        <w:tc>
          <w:tcPr>
            <w:tcW w:w="1668" w:type="dxa"/>
          </w:tcPr>
          <w:p w14:paraId="0C5821A1" w14:textId="77777777" w:rsidR="006356BA" w:rsidRPr="00E9388E" w:rsidRDefault="006356BA" w:rsidP="00750B19">
            <w:pPr>
              <w:keepNext/>
              <w:tabs>
                <w:tab w:val="left" w:pos="284"/>
                <w:tab w:val="left" w:pos="426"/>
              </w:tabs>
              <w:spacing w:line="240" w:lineRule="auto"/>
              <w:rPr>
                <w:rFonts w:asciiTheme="majorHAnsi" w:hAnsiTheme="majorHAnsi" w:cstheme="majorHAnsi"/>
                <w:noProof/>
                <w:lang w:val="en-US"/>
              </w:rPr>
            </w:pPr>
            <w:r w:rsidRPr="00E9388E">
              <w:rPr>
                <w:rFonts w:asciiTheme="majorHAnsi" w:hAnsiTheme="majorHAnsi" w:cstheme="majorHAnsi"/>
                <w:noProof/>
                <w:lang w:val="en-US"/>
              </w:rPr>
              <w:t>Mẫu số 03</w:t>
            </w:r>
          </w:p>
        </w:tc>
        <w:tc>
          <w:tcPr>
            <w:tcW w:w="7622" w:type="dxa"/>
          </w:tcPr>
          <w:p w14:paraId="2C0ED742"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noProof/>
                <w:lang w:val="en-US"/>
              </w:rPr>
            </w:pPr>
            <w:r w:rsidRPr="00E9388E">
              <w:rPr>
                <w:rFonts w:asciiTheme="majorHAnsi" w:hAnsiTheme="majorHAnsi" w:cstheme="majorHAnsi"/>
                <w:noProof/>
                <w:lang w:val="en-US"/>
              </w:rPr>
              <w:t>Phiếu đánh giá Hồ sơ đề nghị cấp Giấy chứng nhận doanh nghiệp khoa học và công nghệ</w:t>
            </w:r>
          </w:p>
        </w:tc>
      </w:tr>
      <w:tr w:rsidR="00E9388E" w:rsidRPr="00E9388E" w14:paraId="7DA6F458" w14:textId="77777777" w:rsidTr="00750B19">
        <w:trPr>
          <w:jc w:val="center"/>
        </w:trPr>
        <w:tc>
          <w:tcPr>
            <w:tcW w:w="1668" w:type="dxa"/>
          </w:tcPr>
          <w:p w14:paraId="4820B89F"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noProof/>
                <w:lang w:val="en-US"/>
              </w:rPr>
            </w:pPr>
            <w:r w:rsidRPr="00E9388E">
              <w:rPr>
                <w:rFonts w:asciiTheme="majorHAnsi" w:hAnsiTheme="majorHAnsi" w:cstheme="majorHAnsi"/>
                <w:noProof/>
                <w:lang w:val="en-US"/>
              </w:rPr>
              <w:t>Mẫu số 04</w:t>
            </w:r>
          </w:p>
        </w:tc>
        <w:tc>
          <w:tcPr>
            <w:tcW w:w="7622" w:type="dxa"/>
          </w:tcPr>
          <w:p w14:paraId="2A579975"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bCs/>
                <w:noProof/>
                <w:lang w:val="en-US"/>
              </w:rPr>
            </w:pPr>
            <w:r w:rsidRPr="00E9388E">
              <w:rPr>
                <w:rFonts w:asciiTheme="majorHAnsi" w:hAnsiTheme="majorHAnsi" w:cstheme="majorHAnsi"/>
                <w:bCs/>
                <w:noProof/>
                <w:lang w:val="en-US"/>
              </w:rPr>
              <w:t>Giấy chứng nhận doanh nghiệp khoa học và công nghệ</w:t>
            </w:r>
          </w:p>
        </w:tc>
      </w:tr>
      <w:tr w:rsidR="00E9388E" w:rsidRPr="00E9388E" w14:paraId="354E07F3" w14:textId="77777777" w:rsidTr="00750B19">
        <w:trPr>
          <w:jc w:val="center"/>
        </w:trPr>
        <w:tc>
          <w:tcPr>
            <w:tcW w:w="1668" w:type="dxa"/>
          </w:tcPr>
          <w:p w14:paraId="08F8C1D1"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noProof/>
                <w:lang w:val="en-US"/>
              </w:rPr>
            </w:pPr>
            <w:r w:rsidRPr="00E9388E">
              <w:rPr>
                <w:rFonts w:asciiTheme="majorHAnsi" w:hAnsiTheme="majorHAnsi" w:cstheme="majorHAnsi"/>
                <w:noProof/>
                <w:lang w:val="en-US"/>
              </w:rPr>
              <w:t>Mẫu số 05</w:t>
            </w:r>
          </w:p>
        </w:tc>
        <w:tc>
          <w:tcPr>
            <w:tcW w:w="7622" w:type="dxa"/>
          </w:tcPr>
          <w:p w14:paraId="4A302D7E"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bCs/>
                <w:noProof/>
                <w:lang w:val="en-US"/>
              </w:rPr>
            </w:pPr>
            <w:r w:rsidRPr="00E9388E">
              <w:rPr>
                <w:rFonts w:asciiTheme="majorHAnsi" w:hAnsiTheme="majorHAnsi" w:cstheme="majorHAnsi"/>
                <w:bCs/>
                <w:noProof/>
                <w:lang w:val="en-US"/>
              </w:rPr>
              <w:t>Đơn đề nghị cấp thay đổi nội dung, cấp lại giấy chứng nhận doanh nghiệp khoa học và công nghệ</w:t>
            </w:r>
          </w:p>
        </w:tc>
      </w:tr>
      <w:tr w:rsidR="006356BA" w:rsidRPr="00E9388E" w14:paraId="0CD45867" w14:textId="77777777" w:rsidTr="00750B19">
        <w:trPr>
          <w:jc w:val="center"/>
        </w:trPr>
        <w:tc>
          <w:tcPr>
            <w:tcW w:w="1668" w:type="dxa"/>
          </w:tcPr>
          <w:p w14:paraId="0D93D291"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noProof/>
              </w:rPr>
            </w:pPr>
            <w:r w:rsidRPr="00E9388E">
              <w:rPr>
                <w:rFonts w:asciiTheme="majorHAnsi" w:hAnsiTheme="majorHAnsi" w:cstheme="majorHAnsi"/>
                <w:noProof/>
              </w:rPr>
              <w:t>Mẫu số 06</w:t>
            </w:r>
          </w:p>
        </w:tc>
        <w:tc>
          <w:tcPr>
            <w:tcW w:w="7622" w:type="dxa"/>
          </w:tcPr>
          <w:p w14:paraId="7B01BD9E" w14:textId="77777777" w:rsidR="006356BA" w:rsidRPr="00E9388E" w:rsidRDefault="006356BA" w:rsidP="00750B19">
            <w:pPr>
              <w:keepNext/>
              <w:tabs>
                <w:tab w:val="left" w:pos="284"/>
                <w:tab w:val="left" w:pos="426"/>
              </w:tabs>
              <w:spacing w:line="240" w:lineRule="auto"/>
              <w:ind w:right="23"/>
              <w:rPr>
                <w:rFonts w:asciiTheme="majorHAnsi" w:hAnsiTheme="majorHAnsi" w:cstheme="majorHAnsi"/>
                <w:bCs/>
                <w:noProof/>
              </w:rPr>
            </w:pPr>
            <w:r w:rsidRPr="00E9388E">
              <w:rPr>
                <w:rFonts w:asciiTheme="majorHAnsi" w:hAnsiTheme="majorHAnsi" w:cstheme="majorHAnsi"/>
                <w:bCs/>
                <w:noProof/>
              </w:rPr>
              <w:t>Báo cáo tình hình hoạt động của doanh nghiệp khoa học và công nghệ</w:t>
            </w:r>
          </w:p>
        </w:tc>
      </w:tr>
    </w:tbl>
    <w:p w14:paraId="49502097" w14:textId="77777777" w:rsidR="006356BA" w:rsidRPr="00E9388E" w:rsidRDefault="006356BA" w:rsidP="006356BA">
      <w:pPr>
        <w:keepNext/>
        <w:tabs>
          <w:tab w:val="left" w:pos="284"/>
          <w:tab w:val="left" w:pos="426"/>
        </w:tabs>
        <w:spacing w:line="240" w:lineRule="auto"/>
        <w:ind w:firstLine="720"/>
        <w:rPr>
          <w:rFonts w:asciiTheme="majorHAnsi" w:hAnsiTheme="majorHAnsi" w:cstheme="majorHAnsi"/>
          <w:i/>
          <w:noProof/>
        </w:rPr>
      </w:pPr>
    </w:p>
    <w:p w14:paraId="21FF0B09" w14:textId="77777777" w:rsidR="006356BA" w:rsidRPr="00E9388E" w:rsidRDefault="006356BA" w:rsidP="006356BA">
      <w:pPr>
        <w:keepNext/>
        <w:tabs>
          <w:tab w:val="left" w:pos="284"/>
          <w:tab w:val="left" w:pos="426"/>
        </w:tabs>
        <w:spacing w:line="240" w:lineRule="auto"/>
        <w:ind w:right="23"/>
        <w:jc w:val="right"/>
        <w:rPr>
          <w:rFonts w:asciiTheme="majorHAnsi" w:hAnsiTheme="majorHAnsi" w:cstheme="majorHAnsi"/>
          <w:b/>
          <w:bCs/>
          <w:i/>
          <w:noProof/>
          <w:u w:val="single"/>
        </w:rPr>
      </w:pPr>
      <w:r w:rsidRPr="00E9388E">
        <w:rPr>
          <w:rFonts w:asciiTheme="majorHAnsi" w:hAnsiTheme="majorHAnsi" w:cstheme="majorHAnsi"/>
          <w:b/>
          <w:noProof/>
        </w:rPr>
        <w:br w:type="page"/>
      </w:r>
      <w:r w:rsidRPr="00E9388E">
        <w:rPr>
          <w:rFonts w:asciiTheme="majorHAnsi" w:hAnsiTheme="majorHAnsi" w:cstheme="majorHAnsi"/>
          <w:b/>
          <w:noProof/>
        </w:rPr>
        <w:lastRenderedPageBreak/>
        <w:t>Mẫu số 01</w:t>
      </w:r>
    </w:p>
    <w:p w14:paraId="50572B5D" w14:textId="77777777" w:rsidR="006356BA" w:rsidRPr="00E9388E" w:rsidRDefault="006356BA" w:rsidP="006356BA">
      <w:pPr>
        <w:pStyle w:val="NormalWeb"/>
        <w:autoSpaceDE w:val="0"/>
        <w:autoSpaceDN w:val="0"/>
        <w:spacing w:before="120" w:beforeAutospacing="0" w:after="120" w:afterAutospacing="0"/>
        <w:jc w:val="center"/>
        <w:rPr>
          <w:rFonts w:asciiTheme="majorHAnsi" w:hAnsiTheme="majorHAnsi" w:cstheme="majorHAnsi"/>
          <w:noProof/>
          <w:sz w:val="28"/>
          <w:szCs w:val="28"/>
        </w:rPr>
      </w:pPr>
      <w:r w:rsidRPr="00E9388E">
        <w:rPr>
          <w:rFonts w:asciiTheme="majorHAnsi" w:hAnsiTheme="majorHAnsi" w:cstheme="majorHAnsi"/>
          <w:b/>
          <w:bCs/>
          <w:noProof/>
          <w:sz w:val="28"/>
          <w:szCs w:val="28"/>
          <w:lang w:val="en-US"/>
        </w:rPr>
        <mc:AlternateContent>
          <mc:Choice Requires="wps">
            <w:drawing>
              <wp:anchor distT="0" distB="0" distL="114300" distR="114300" simplePos="0" relativeHeight="251659264" behindDoc="0" locked="0" layoutInCell="1" allowOverlap="1" wp14:anchorId="26E3005E" wp14:editId="6D91D59C">
                <wp:simplePos x="0" y="0"/>
                <wp:positionH relativeFrom="margin">
                  <wp:align>center</wp:align>
                </wp:positionH>
                <wp:positionV relativeFrom="paragraph">
                  <wp:posOffset>463550</wp:posOffset>
                </wp:positionV>
                <wp:extent cx="2171700" cy="0"/>
                <wp:effectExtent l="0" t="0" r="0" b="0"/>
                <wp:wrapNone/>
                <wp:docPr id="25389270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BC355" id="Line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6.5pt" to="17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">
                <w10:wrap anchorx="margin"/>
              </v:line>
            </w:pict>
          </mc:Fallback>
        </mc:AlternateContent>
      </w:r>
      <w:r w:rsidRPr="00E9388E">
        <w:rPr>
          <w:rFonts w:asciiTheme="majorHAnsi" w:hAnsiTheme="majorHAnsi" w:cstheme="majorHAnsi"/>
          <w:b/>
          <w:bCs/>
          <w:noProof/>
          <w:sz w:val="28"/>
          <w:szCs w:val="28"/>
        </w:rPr>
        <w:t>CỘNG HÒA XÃ HỘI CHỦ NGHĨA VIỆT NAM</w:t>
      </w:r>
      <w:r w:rsidRPr="00E9388E">
        <w:rPr>
          <w:rFonts w:asciiTheme="majorHAnsi" w:hAnsiTheme="majorHAnsi" w:cstheme="majorHAnsi"/>
          <w:b/>
          <w:bCs/>
          <w:noProof/>
          <w:sz w:val="28"/>
          <w:szCs w:val="28"/>
        </w:rPr>
        <w:br/>
        <w:t>Độc lập - Tự do - Hạnh phúc</w:t>
      </w:r>
      <w:r w:rsidRPr="00E9388E">
        <w:rPr>
          <w:rFonts w:asciiTheme="majorHAnsi" w:hAnsiTheme="majorHAnsi" w:cstheme="majorHAnsi"/>
          <w:b/>
          <w:bCs/>
          <w:noProof/>
          <w:sz w:val="28"/>
          <w:szCs w:val="28"/>
        </w:rPr>
        <w:br/>
      </w:r>
    </w:p>
    <w:p w14:paraId="3B27797C" w14:textId="77777777" w:rsidR="006356BA" w:rsidRPr="00E9388E" w:rsidRDefault="006356BA" w:rsidP="006356BA">
      <w:pPr>
        <w:pStyle w:val="NormalWeb"/>
        <w:autoSpaceDE w:val="0"/>
        <w:autoSpaceDN w:val="0"/>
        <w:spacing w:before="120" w:beforeAutospacing="0" w:after="120" w:afterAutospacing="0" w:line="360" w:lineRule="atLeast"/>
        <w:jc w:val="center"/>
        <w:rPr>
          <w:rFonts w:asciiTheme="majorHAnsi" w:hAnsiTheme="majorHAnsi" w:cstheme="majorHAnsi"/>
          <w:noProof/>
          <w:sz w:val="28"/>
          <w:szCs w:val="28"/>
        </w:rPr>
      </w:pPr>
      <w:bookmarkStart w:id="35" w:name="OLE_LINK5"/>
      <w:bookmarkStart w:id="36" w:name="OLE_LINK6"/>
      <w:r w:rsidRPr="00E9388E">
        <w:rPr>
          <w:rFonts w:asciiTheme="majorHAnsi" w:hAnsiTheme="majorHAnsi" w:cstheme="majorHAnsi"/>
          <w:b/>
          <w:bCs/>
          <w:noProof/>
          <w:sz w:val="28"/>
          <w:szCs w:val="28"/>
        </w:rPr>
        <w:t>ĐƠN ĐỀ NGHỊ CẤP GIẤY CHỨNG NHẬN</w:t>
      </w:r>
      <w:r w:rsidRPr="00E9388E">
        <w:rPr>
          <w:rFonts w:asciiTheme="majorHAnsi" w:hAnsiTheme="majorHAnsi" w:cstheme="majorHAnsi"/>
          <w:b/>
          <w:bCs/>
          <w:noProof/>
          <w:sz w:val="28"/>
          <w:szCs w:val="28"/>
        </w:rPr>
        <w:br/>
        <w:t>DOANH NGHIỆP KHOA HỌC VÀ CÔNG NGHỆ</w:t>
      </w:r>
    </w:p>
    <w:bookmarkEnd w:id="35"/>
    <w:bookmarkEnd w:id="36"/>
    <w:p w14:paraId="746C56B2" w14:textId="77777777" w:rsidR="006356BA" w:rsidRPr="00E9388E" w:rsidRDefault="006356BA" w:rsidP="006356BA">
      <w:pPr>
        <w:pStyle w:val="NormalWeb"/>
        <w:tabs>
          <w:tab w:val="left" w:leader="dot" w:pos="7776"/>
        </w:tabs>
        <w:autoSpaceDE w:val="0"/>
        <w:autoSpaceDN w:val="0"/>
        <w:spacing w:before="120" w:beforeAutospacing="0" w:after="120" w:afterAutospacing="0"/>
        <w:ind w:firstLine="360"/>
        <w:jc w:val="center"/>
        <w:rPr>
          <w:rFonts w:asciiTheme="majorHAnsi" w:hAnsiTheme="majorHAnsi" w:cstheme="majorHAnsi"/>
          <w:noProof/>
          <w:sz w:val="28"/>
          <w:szCs w:val="26"/>
        </w:rPr>
      </w:pPr>
      <w:r w:rsidRPr="00E9388E">
        <w:rPr>
          <w:rFonts w:asciiTheme="majorHAnsi" w:hAnsiTheme="majorHAnsi" w:cstheme="majorHAnsi"/>
          <w:b/>
          <w:bCs/>
          <w:i/>
          <w:iCs/>
          <w:noProof/>
          <w:sz w:val="28"/>
          <w:szCs w:val="26"/>
        </w:rPr>
        <w:t xml:space="preserve">Kính gửi: </w:t>
      </w:r>
      <w:r w:rsidRPr="00E9388E">
        <w:rPr>
          <w:rFonts w:asciiTheme="majorHAnsi" w:hAnsiTheme="majorHAnsi" w:cstheme="majorHAnsi"/>
          <w:bCs/>
          <w:i/>
          <w:iCs/>
          <w:noProof/>
          <w:sz w:val="28"/>
          <w:szCs w:val="26"/>
        </w:rPr>
        <w:tab/>
      </w:r>
    </w:p>
    <w:p w14:paraId="7B46E3E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1. Tên doanh nghiệp:</w:t>
      </w:r>
    </w:p>
    <w:p w14:paraId="69A1C47F"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 xml:space="preserve">- Tên doanh nghiệp viết bằng tiếng Việt: </w:t>
      </w:r>
      <w:r w:rsidRPr="00E9388E">
        <w:rPr>
          <w:rFonts w:asciiTheme="majorHAnsi" w:hAnsiTheme="majorHAnsi" w:cstheme="majorHAnsi"/>
          <w:noProof/>
          <w:sz w:val="28"/>
          <w:szCs w:val="26"/>
        </w:rPr>
        <w:tab/>
      </w:r>
    </w:p>
    <w:p w14:paraId="7DFC2329"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 Tên doanh nghiệp viết bằng tiếng nước ngoài</w:t>
      </w:r>
      <w:r w:rsidRPr="00E9388E">
        <w:rPr>
          <w:rFonts w:asciiTheme="majorHAnsi" w:hAnsiTheme="majorHAnsi" w:cstheme="majorHAnsi"/>
          <w:iCs/>
          <w:noProof/>
          <w:sz w:val="28"/>
          <w:szCs w:val="26"/>
        </w:rPr>
        <w:t xml:space="preserve"> (nếu có</w:t>
      </w:r>
      <w:r w:rsidRPr="00E9388E">
        <w:rPr>
          <w:rFonts w:asciiTheme="majorHAnsi" w:hAnsiTheme="majorHAnsi" w:cstheme="majorHAnsi"/>
          <w:noProof/>
          <w:sz w:val="28"/>
          <w:szCs w:val="26"/>
        </w:rPr>
        <w:t xml:space="preserve">): </w:t>
      </w:r>
      <w:r w:rsidRPr="00E9388E">
        <w:rPr>
          <w:rFonts w:asciiTheme="majorHAnsi" w:hAnsiTheme="majorHAnsi" w:cstheme="majorHAnsi"/>
          <w:noProof/>
          <w:sz w:val="28"/>
          <w:szCs w:val="26"/>
        </w:rPr>
        <w:tab/>
      </w:r>
    </w:p>
    <w:p w14:paraId="4CDDD2BB"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 Tên doanh nghiệp viết tắt</w:t>
      </w:r>
      <w:r w:rsidRPr="00E9388E">
        <w:rPr>
          <w:rFonts w:asciiTheme="majorHAnsi" w:hAnsiTheme="majorHAnsi" w:cstheme="majorHAnsi"/>
          <w:iCs/>
          <w:noProof/>
          <w:sz w:val="28"/>
          <w:szCs w:val="26"/>
        </w:rPr>
        <w:t xml:space="preserve"> (nếu có)</w:t>
      </w:r>
      <w:r w:rsidRPr="00E9388E">
        <w:rPr>
          <w:rFonts w:asciiTheme="majorHAnsi" w:hAnsiTheme="majorHAnsi" w:cstheme="majorHAnsi"/>
          <w:noProof/>
          <w:sz w:val="28"/>
          <w:szCs w:val="26"/>
        </w:rPr>
        <w:t xml:space="preserve">: </w:t>
      </w:r>
      <w:r w:rsidRPr="00E9388E">
        <w:rPr>
          <w:rFonts w:asciiTheme="majorHAnsi" w:hAnsiTheme="majorHAnsi" w:cstheme="majorHAnsi"/>
          <w:noProof/>
          <w:sz w:val="28"/>
          <w:szCs w:val="26"/>
        </w:rPr>
        <w:tab/>
      </w:r>
    </w:p>
    <w:p w14:paraId="74EA2D11"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2. Trụ sở chính:</w:t>
      </w:r>
    </w:p>
    <w:p w14:paraId="56CFDCE9"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E9388E">
        <w:rPr>
          <w:rFonts w:asciiTheme="majorHAnsi" w:hAnsiTheme="majorHAnsi" w:cstheme="majorHAnsi"/>
          <w:noProof/>
          <w:sz w:val="28"/>
          <w:szCs w:val="26"/>
        </w:rPr>
        <w:t xml:space="preserve">- Địa chỉ: </w:t>
      </w:r>
      <w:r w:rsidRPr="00E9388E">
        <w:rPr>
          <w:rFonts w:asciiTheme="majorHAnsi" w:hAnsiTheme="majorHAnsi" w:cstheme="majorHAnsi"/>
          <w:noProof/>
          <w:sz w:val="28"/>
          <w:szCs w:val="26"/>
        </w:rPr>
        <w:tab/>
      </w:r>
    </w:p>
    <w:p w14:paraId="7F5ABAAC" w14:textId="77777777" w:rsidR="006356BA" w:rsidRPr="00E9388E" w:rsidRDefault="006356BA" w:rsidP="006356BA">
      <w:pPr>
        <w:pStyle w:val="NormalWeb"/>
        <w:tabs>
          <w:tab w:val="left" w:leader="dot" w:pos="4320"/>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xml:space="preserve">- Điện thoại: </w:t>
      </w:r>
      <w:r w:rsidRPr="00E9388E">
        <w:rPr>
          <w:rFonts w:asciiTheme="majorHAnsi" w:hAnsiTheme="majorHAnsi" w:cstheme="majorHAnsi"/>
          <w:noProof/>
          <w:sz w:val="28"/>
          <w:szCs w:val="26"/>
          <w:lang w:val="en-US"/>
        </w:rPr>
        <w:tab/>
        <w:t>Fax:</w:t>
      </w:r>
      <w:r w:rsidRPr="00E9388E">
        <w:rPr>
          <w:rFonts w:asciiTheme="majorHAnsi" w:hAnsiTheme="majorHAnsi" w:cstheme="majorHAnsi"/>
          <w:noProof/>
          <w:sz w:val="28"/>
          <w:szCs w:val="26"/>
          <w:lang w:val="en-US"/>
        </w:rPr>
        <w:tab/>
      </w:r>
    </w:p>
    <w:p w14:paraId="56B84521"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Email:</w:t>
      </w:r>
      <w:r w:rsidRPr="00E9388E">
        <w:rPr>
          <w:rFonts w:asciiTheme="majorHAnsi" w:hAnsiTheme="majorHAnsi" w:cstheme="majorHAnsi"/>
          <w:noProof/>
          <w:sz w:val="28"/>
          <w:szCs w:val="26"/>
          <w:lang w:val="en-US"/>
        </w:rPr>
        <w:tab/>
      </w:r>
    </w:p>
    <w:p w14:paraId="7640EB83"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Website:</w:t>
      </w:r>
      <w:r w:rsidRPr="00E9388E">
        <w:rPr>
          <w:rFonts w:asciiTheme="majorHAnsi" w:hAnsiTheme="majorHAnsi" w:cstheme="majorHAnsi"/>
          <w:noProof/>
          <w:sz w:val="28"/>
          <w:szCs w:val="26"/>
          <w:lang w:val="en-US"/>
        </w:rPr>
        <w:tab/>
      </w:r>
    </w:p>
    <w:p w14:paraId="3397E957"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3. Người đại diện theo pháp luật của doanh nghiệp:</w:t>
      </w:r>
    </w:p>
    <w:p w14:paraId="65DF860B" w14:textId="77777777" w:rsidR="006356BA" w:rsidRPr="00E9388E" w:rsidRDefault="006356BA" w:rsidP="006356BA">
      <w:pPr>
        <w:pStyle w:val="NormalWeb"/>
        <w:tabs>
          <w:tab w:val="left" w:leader="dot" w:pos="5040"/>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Họ và tên:</w:t>
      </w:r>
      <w:r w:rsidRPr="00E9388E">
        <w:rPr>
          <w:rFonts w:asciiTheme="majorHAnsi" w:hAnsiTheme="majorHAnsi" w:cstheme="majorHAnsi"/>
          <w:noProof/>
          <w:sz w:val="28"/>
          <w:szCs w:val="26"/>
          <w:lang w:val="en-US"/>
        </w:rPr>
        <w:tab/>
        <w:t xml:space="preserve">Chức vụ: </w:t>
      </w:r>
      <w:r w:rsidRPr="00E9388E">
        <w:rPr>
          <w:rFonts w:asciiTheme="majorHAnsi" w:hAnsiTheme="majorHAnsi" w:cstheme="majorHAnsi"/>
          <w:noProof/>
          <w:sz w:val="28"/>
          <w:szCs w:val="26"/>
          <w:lang w:val="en-US"/>
        </w:rPr>
        <w:tab/>
      </w:r>
    </w:p>
    <w:p w14:paraId="4B265339" w14:textId="77777777" w:rsidR="006356BA" w:rsidRPr="00E9388E" w:rsidRDefault="006356BA" w:rsidP="006356BA">
      <w:pPr>
        <w:pStyle w:val="NormalWeb"/>
        <w:tabs>
          <w:tab w:val="left" w:leader="dot" w:pos="9000"/>
          <w:tab w:val="left" w:pos="9074"/>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Số chứng minh nhân dân</w:t>
      </w:r>
      <w:r w:rsidRPr="00E9388E">
        <w:rPr>
          <w:rFonts w:asciiTheme="majorHAnsi" w:hAnsiTheme="majorHAnsi" w:cstheme="majorHAnsi"/>
          <w:noProof/>
          <w:sz w:val="28"/>
          <w:szCs w:val="28"/>
          <w:lang w:val="en-US"/>
        </w:rPr>
        <w:t>/số thẻ căn cước công dân</w:t>
      </w:r>
      <w:r w:rsidRPr="00E9388E">
        <w:rPr>
          <w:rFonts w:asciiTheme="majorHAnsi" w:hAnsiTheme="majorHAnsi" w:cstheme="majorHAnsi"/>
          <w:noProof/>
          <w:sz w:val="28"/>
          <w:szCs w:val="26"/>
          <w:lang w:val="en-US"/>
        </w:rPr>
        <w:t xml:space="preserve">: ............................. do..................... cấp ngày ... tháng ... năm </w:t>
      </w:r>
      <w:r w:rsidRPr="00E9388E">
        <w:rPr>
          <w:rFonts w:asciiTheme="majorHAnsi" w:hAnsiTheme="majorHAnsi" w:cstheme="majorHAnsi"/>
          <w:noProof/>
          <w:sz w:val="28"/>
          <w:szCs w:val="26"/>
          <w:lang w:val="en-US"/>
        </w:rPr>
        <w:tab/>
      </w:r>
    </w:p>
    <w:p w14:paraId="18539BE2" w14:textId="77777777" w:rsidR="006356BA" w:rsidRPr="00E9388E" w:rsidRDefault="006356BA" w:rsidP="006356BA">
      <w:pPr>
        <w:pStyle w:val="NormalWeb"/>
        <w:tabs>
          <w:tab w:val="left" w:leader="dot" w:pos="5040"/>
          <w:tab w:val="left" w:leader="dot" w:pos="9000"/>
          <w:tab w:val="left" w:pos="9074"/>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Điện thoại:</w:t>
      </w:r>
      <w:r w:rsidRPr="00E9388E">
        <w:rPr>
          <w:rFonts w:asciiTheme="majorHAnsi" w:hAnsiTheme="majorHAnsi" w:cstheme="majorHAnsi"/>
          <w:noProof/>
          <w:sz w:val="28"/>
          <w:szCs w:val="26"/>
          <w:lang w:val="en-US"/>
        </w:rPr>
        <w:tab/>
        <w:t>Email:</w:t>
      </w:r>
      <w:r w:rsidRPr="00E9388E">
        <w:rPr>
          <w:rFonts w:asciiTheme="majorHAnsi" w:hAnsiTheme="majorHAnsi" w:cstheme="majorHAnsi"/>
          <w:noProof/>
          <w:sz w:val="28"/>
          <w:szCs w:val="26"/>
          <w:lang w:val="en-US"/>
        </w:rPr>
        <w:tab/>
      </w:r>
    </w:p>
    <w:p w14:paraId="5A8FEF56"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xml:space="preserve">- Hộ khẩu thường trú: </w:t>
      </w:r>
      <w:r w:rsidRPr="00E9388E">
        <w:rPr>
          <w:rFonts w:asciiTheme="majorHAnsi" w:hAnsiTheme="majorHAnsi" w:cstheme="majorHAnsi"/>
          <w:noProof/>
          <w:sz w:val="28"/>
          <w:szCs w:val="26"/>
          <w:lang w:val="en-US"/>
        </w:rPr>
        <w:tab/>
      </w:r>
    </w:p>
    <w:p w14:paraId="5EDDA5F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Chỗ ở hiện nay:</w:t>
      </w:r>
      <w:r w:rsidRPr="00E9388E">
        <w:rPr>
          <w:rFonts w:asciiTheme="majorHAnsi" w:hAnsiTheme="majorHAnsi" w:cstheme="majorHAnsi"/>
          <w:noProof/>
          <w:sz w:val="28"/>
          <w:szCs w:val="26"/>
          <w:lang w:val="en-US"/>
        </w:rPr>
        <w:tab/>
      </w:r>
    </w:p>
    <w:p w14:paraId="7834A189"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xml:space="preserve">4. Giấy chứng nhận đăng ký doanh nghiệp: </w:t>
      </w:r>
    </w:p>
    <w:p w14:paraId="1625F670"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Số ..... ngày ..... tháng ..... năm ......., do..................... cấp.</w:t>
      </w:r>
    </w:p>
    <w:p w14:paraId="496BEF4B"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Loại hình doanh nghiệp:</w:t>
      </w:r>
      <w:r w:rsidRPr="00E9388E">
        <w:rPr>
          <w:rFonts w:asciiTheme="majorHAnsi" w:hAnsiTheme="majorHAnsi" w:cstheme="majorHAnsi"/>
          <w:noProof/>
          <w:sz w:val="28"/>
          <w:szCs w:val="26"/>
          <w:lang w:val="en-US"/>
        </w:rPr>
        <w:tab/>
      </w:r>
    </w:p>
    <w:p w14:paraId="4CC7EA76"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5. Thông tin về công nghệ hoặc kết quả KH&amp;CN</w:t>
      </w:r>
    </w:p>
    <w:p w14:paraId="2C7A7F05"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5.1. Thông tin về công nghệ:</w:t>
      </w:r>
    </w:p>
    <w:p w14:paraId="7267A799"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Tên công nghệ:</w:t>
      </w:r>
    </w:p>
    <w:p w14:paraId="0D958F0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Nguồn gốc tài chính:</w:t>
      </w:r>
      <w:r w:rsidRPr="00E9388E">
        <w:rPr>
          <w:rFonts w:asciiTheme="majorHAnsi" w:hAnsiTheme="majorHAnsi" w:cstheme="majorHAnsi"/>
          <w:noProof/>
          <w:sz w:val="28"/>
          <w:szCs w:val="26"/>
          <w:lang w:val="en-US"/>
        </w:rPr>
        <w:tab/>
      </w:r>
    </w:p>
    <w:p w14:paraId="3D9D7994"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8"/>
          <w:lang w:val="en-US"/>
        </w:rPr>
        <w:t>- Nguồn gốc hình thành (tự nghiên cứu/ nhận chuyển giao):</w:t>
      </w:r>
      <w:r w:rsidRPr="00E9388E">
        <w:rPr>
          <w:rFonts w:asciiTheme="majorHAnsi" w:hAnsiTheme="majorHAnsi" w:cstheme="majorHAnsi"/>
          <w:noProof/>
          <w:sz w:val="28"/>
          <w:szCs w:val="28"/>
          <w:lang w:val="en-US"/>
        </w:rPr>
        <w:tab/>
      </w:r>
    </w:p>
    <w:p w14:paraId="5D4E01C6"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Số đăng ký hợp đồng chuyển giao công nghệ:</w:t>
      </w:r>
    </w:p>
    <w:p w14:paraId="14A6EF0F"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5.2. Thông tin về kết quả KH&amp;CN:</w:t>
      </w:r>
    </w:p>
    <w:p w14:paraId="632DDC07"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Tên kết quả:</w:t>
      </w:r>
      <w:r w:rsidRPr="00E9388E">
        <w:rPr>
          <w:rFonts w:asciiTheme="majorHAnsi" w:hAnsiTheme="majorHAnsi" w:cstheme="majorHAnsi"/>
          <w:noProof/>
          <w:sz w:val="28"/>
          <w:szCs w:val="26"/>
          <w:lang w:val="en-US"/>
        </w:rPr>
        <w:tab/>
      </w:r>
    </w:p>
    <w:p w14:paraId="715EE09E"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lastRenderedPageBreak/>
        <w:t>- Nguồn gốc tài chính:</w:t>
      </w:r>
      <w:r w:rsidRPr="00E9388E">
        <w:rPr>
          <w:rFonts w:asciiTheme="majorHAnsi" w:hAnsiTheme="majorHAnsi" w:cstheme="majorHAnsi"/>
          <w:noProof/>
          <w:sz w:val="28"/>
          <w:szCs w:val="26"/>
          <w:lang w:val="en-US"/>
        </w:rPr>
        <w:tab/>
      </w:r>
    </w:p>
    <w:p w14:paraId="5FDBF2B3"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8"/>
          <w:lang w:val="en-US"/>
        </w:rPr>
        <w:t>- Nguồn gốc hình thành (tự nghiên cứu/ nhận chuyển giao):</w:t>
      </w:r>
      <w:r w:rsidRPr="00E9388E">
        <w:rPr>
          <w:rFonts w:asciiTheme="majorHAnsi" w:hAnsiTheme="majorHAnsi" w:cstheme="majorHAnsi"/>
          <w:noProof/>
          <w:sz w:val="28"/>
          <w:szCs w:val="28"/>
          <w:lang w:val="en-US"/>
        </w:rPr>
        <w:tab/>
      </w:r>
    </w:p>
    <w:p w14:paraId="13FAAD0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Văn</w:t>
      </w:r>
      <w:r w:rsidRPr="00E9388E">
        <w:rPr>
          <w:rFonts w:asciiTheme="majorHAnsi" w:hAnsiTheme="majorHAnsi" w:cstheme="majorHAnsi"/>
          <w:noProof/>
          <w:sz w:val="28"/>
          <w:szCs w:val="26"/>
        </w:rPr>
        <w:t xml:space="preserve"> bản công nhận kết quả KH&amp;CN:</w:t>
      </w:r>
      <w:r w:rsidRPr="00E9388E">
        <w:rPr>
          <w:rFonts w:asciiTheme="majorHAnsi" w:hAnsiTheme="majorHAnsi" w:cstheme="majorHAnsi"/>
          <w:noProof/>
          <w:sz w:val="28"/>
          <w:szCs w:val="26"/>
          <w:lang w:val="en-US"/>
        </w:rPr>
        <w:t xml:space="preserve"> </w:t>
      </w:r>
      <w:r w:rsidRPr="00E9388E">
        <w:rPr>
          <w:rFonts w:asciiTheme="majorHAnsi" w:hAnsiTheme="majorHAnsi" w:cstheme="majorHAnsi"/>
          <w:noProof/>
          <w:sz w:val="28"/>
          <w:szCs w:val="26"/>
          <w:lang w:val="en-US"/>
        </w:rPr>
        <w:tab/>
      </w:r>
    </w:p>
    <w:p w14:paraId="12CD6E0B" w14:textId="6A1AEDD8"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xml:space="preserve">6. Danh mục các sản phẩm hình thành từ hoạt động nghiên cứu, phát triển, </w:t>
      </w:r>
      <w:r w:rsidR="002B6029">
        <w:rPr>
          <w:rFonts w:asciiTheme="majorHAnsi" w:hAnsiTheme="majorHAnsi" w:cstheme="majorHAnsi"/>
          <w:noProof/>
          <w:sz w:val="28"/>
          <w:szCs w:val="26"/>
          <w:lang w:val="en-US"/>
        </w:rPr>
        <w:t xml:space="preserve">chuyển giao, </w:t>
      </w:r>
      <w:r w:rsidRPr="00E9388E">
        <w:rPr>
          <w:rFonts w:asciiTheme="majorHAnsi" w:hAnsiTheme="majorHAnsi" w:cstheme="majorHAnsi"/>
          <w:noProof/>
          <w:sz w:val="28"/>
          <w:szCs w:val="26"/>
          <w:lang w:val="en-US"/>
        </w:rPr>
        <w:t xml:space="preserve">đổi mới công nghệ: </w:t>
      </w:r>
      <w:r w:rsidRPr="00E9388E">
        <w:rPr>
          <w:rFonts w:asciiTheme="majorHAnsi" w:hAnsiTheme="majorHAnsi" w:cstheme="majorHAnsi"/>
          <w:noProof/>
          <w:sz w:val="28"/>
          <w:szCs w:val="26"/>
          <w:lang w:val="en-US"/>
        </w:rPr>
        <w:tab/>
      </w:r>
    </w:p>
    <w:p w14:paraId="6E0356D0"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bookmarkStart w:id="37" w:name="_Hlk203989192"/>
      <w:r w:rsidRPr="00E9388E">
        <w:rPr>
          <w:rFonts w:asciiTheme="majorHAnsi" w:hAnsiTheme="majorHAnsi" w:cstheme="majorHAnsi"/>
          <w:noProof/>
          <w:sz w:val="28"/>
          <w:szCs w:val="26"/>
          <w:lang w:val="en-US"/>
        </w:rPr>
        <w:tab/>
      </w:r>
    </w:p>
    <w:bookmarkEnd w:id="37"/>
    <w:p w14:paraId="112659F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rPr>
        <w:t>7</w:t>
      </w:r>
      <w:r w:rsidRPr="00E9388E">
        <w:rPr>
          <w:rFonts w:asciiTheme="majorHAnsi" w:hAnsiTheme="majorHAnsi" w:cstheme="majorHAnsi"/>
          <w:noProof/>
          <w:sz w:val="28"/>
          <w:szCs w:val="26"/>
          <w:lang w:val="en-US"/>
        </w:rPr>
        <w:t>. Phần cam đoan: Cam đoan những lời khai trên là đúng và hoàn toàn chịu trách nhiệm trước các cơ quan quản lý về các nội dung kê khai trong hồ sơ đề nghị cấp Giấy chứng nhận doanh nghiệp khoa học và công nghệ.</w:t>
      </w:r>
    </w:p>
    <w:p w14:paraId="0755D12B" w14:textId="77777777" w:rsidR="006356BA" w:rsidRPr="00E9388E" w:rsidRDefault="006356BA" w:rsidP="006356BA">
      <w:pPr>
        <w:pStyle w:val="NormalWeb"/>
        <w:autoSpaceDE w:val="0"/>
        <w:autoSpaceDN w:val="0"/>
        <w:spacing w:before="120" w:beforeAutospacing="0" w:after="120" w:afterAutospacing="0"/>
        <w:ind w:firstLine="360"/>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w:t>
      </w:r>
    </w:p>
    <w:tbl>
      <w:tblPr>
        <w:tblW w:w="0" w:type="auto"/>
        <w:tblCellMar>
          <w:left w:w="0" w:type="dxa"/>
          <w:right w:w="0" w:type="dxa"/>
        </w:tblCellMar>
        <w:tblLook w:val="0000" w:firstRow="0" w:lastRow="0" w:firstColumn="0" w:lastColumn="0" w:noHBand="0" w:noVBand="0"/>
      </w:tblPr>
      <w:tblGrid>
        <w:gridCol w:w="3798"/>
        <w:gridCol w:w="5058"/>
      </w:tblGrid>
      <w:tr w:rsidR="00E9388E" w:rsidRPr="00E9388E" w14:paraId="42AEB418" w14:textId="77777777" w:rsidTr="00750B19">
        <w:tc>
          <w:tcPr>
            <w:tcW w:w="3798" w:type="dxa"/>
            <w:tcMar>
              <w:top w:w="0" w:type="dxa"/>
              <w:left w:w="108" w:type="dxa"/>
              <w:bottom w:w="0" w:type="dxa"/>
              <w:right w:w="108" w:type="dxa"/>
            </w:tcMar>
          </w:tcPr>
          <w:p w14:paraId="024604D7" w14:textId="77777777" w:rsidR="006356BA" w:rsidRPr="00E9388E" w:rsidRDefault="006356BA" w:rsidP="00750B19">
            <w:pPr>
              <w:pStyle w:val="NormalWeb"/>
              <w:spacing w:before="120" w:beforeAutospacing="0" w:after="120" w:afterAutospacing="0"/>
              <w:ind w:firstLine="360"/>
              <w:rPr>
                <w:rFonts w:asciiTheme="majorHAnsi" w:hAnsiTheme="majorHAnsi" w:cstheme="majorHAnsi"/>
                <w:noProof/>
                <w:sz w:val="26"/>
                <w:szCs w:val="26"/>
                <w:lang w:val="en-US"/>
              </w:rPr>
            </w:pPr>
            <w:r w:rsidRPr="00E9388E">
              <w:rPr>
                <w:rFonts w:asciiTheme="majorHAnsi" w:hAnsiTheme="majorHAnsi" w:cstheme="majorHAnsi"/>
                <w:b/>
                <w:bCs/>
                <w:noProof/>
                <w:sz w:val="26"/>
                <w:szCs w:val="26"/>
                <w:lang w:val="en-US"/>
              </w:rPr>
              <w:t> </w:t>
            </w:r>
          </w:p>
        </w:tc>
        <w:tc>
          <w:tcPr>
            <w:tcW w:w="5058" w:type="dxa"/>
            <w:tcMar>
              <w:top w:w="0" w:type="dxa"/>
              <w:left w:w="108" w:type="dxa"/>
              <w:bottom w:w="0" w:type="dxa"/>
              <w:right w:w="108" w:type="dxa"/>
            </w:tcMar>
          </w:tcPr>
          <w:p w14:paraId="533451A5" w14:textId="77777777" w:rsidR="006356BA" w:rsidRPr="00E9388E" w:rsidRDefault="006356BA" w:rsidP="00750B19">
            <w:pPr>
              <w:pStyle w:val="NormalWeb"/>
              <w:autoSpaceDE w:val="0"/>
              <w:autoSpaceDN w:val="0"/>
              <w:spacing w:before="120" w:beforeAutospacing="0" w:after="120" w:afterAutospacing="0"/>
              <w:ind w:firstLine="360"/>
              <w:jc w:val="center"/>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w:t>
            </w:r>
            <w:r w:rsidRPr="00E9388E">
              <w:rPr>
                <w:rFonts w:asciiTheme="majorHAnsi" w:hAnsiTheme="majorHAnsi" w:cstheme="majorHAnsi"/>
                <w:i/>
                <w:iCs/>
                <w:noProof/>
                <w:sz w:val="28"/>
                <w:szCs w:val="28"/>
                <w:lang w:val="en-US"/>
              </w:rPr>
              <w:t>, ngày</w:t>
            </w:r>
            <w:r w:rsidRPr="00E9388E">
              <w:rPr>
                <w:rFonts w:asciiTheme="majorHAnsi" w:hAnsiTheme="majorHAnsi" w:cstheme="majorHAnsi"/>
                <w:noProof/>
                <w:sz w:val="28"/>
                <w:szCs w:val="28"/>
                <w:lang w:val="en-US"/>
              </w:rPr>
              <w:t>…..</w:t>
            </w:r>
            <w:r w:rsidRPr="00E9388E">
              <w:rPr>
                <w:rFonts w:asciiTheme="majorHAnsi" w:hAnsiTheme="majorHAnsi" w:cstheme="majorHAnsi"/>
                <w:i/>
                <w:iCs/>
                <w:noProof/>
                <w:sz w:val="28"/>
                <w:szCs w:val="28"/>
                <w:lang w:val="en-US"/>
              </w:rPr>
              <w:t xml:space="preserve"> tháng</w:t>
            </w:r>
            <w:r w:rsidRPr="00E9388E">
              <w:rPr>
                <w:rFonts w:asciiTheme="majorHAnsi" w:hAnsiTheme="majorHAnsi" w:cstheme="majorHAnsi"/>
                <w:noProof/>
                <w:sz w:val="28"/>
                <w:szCs w:val="28"/>
                <w:lang w:val="en-US"/>
              </w:rPr>
              <w:t>…..</w:t>
            </w:r>
            <w:r w:rsidRPr="00E9388E">
              <w:rPr>
                <w:rFonts w:asciiTheme="majorHAnsi" w:hAnsiTheme="majorHAnsi" w:cstheme="majorHAnsi"/>
                <w:i/>
                <w:iCs/>
                <w:noProof/>
                <w:sz w:val="28"/>
                <w:szCs w:val="28"/>
                <w:lang w:val="en-US"/>
              </w:rPr>
              <w:t xml:space="preserve"> năm </w:t>
            </w:r>
            <w:r w:rsidRPr="00E9388E">
              <w:rPr>
                <w:rFonts w:asciiTheme="majorHAnsi" w:hAnsiTheme="majorHAnsi" w:cstheme="majorHAnsi"/>
                <w:noProof/>
                <w:sz w:val="28"/>
                <w:szCs w:val="28"/>
                <w:lang w:val="en-US"/>
              </w:rPr>
              <w:t>…..</w:t>
            </w:r>
          </w:p>
          <w:p w14:paraId="192D00DC" w14:textId="77777777" w:rsidR="006356BA" w:rsidRPr="00E9388E" w:rsidRDefault="006356BA" w:rsidP="00750B19">
            <w:pPr>
              <w:pStyle w:val="NormalWeb"/>
              <w:autoSpaceDE w:val="0"/>
              <w:autoSpaceDN w:val="0"/>
              <w:spacing w:before="120" w:beforeAutospacing="0" w:after="120" w:afterAutospacing="0"/>
              <w:jc w:val="center"/>
              <w:rPr>
                <w:rFonts w:asciiTheme="majorHAnsi" w:hAnsiTheme="majorHAnsi" w:cstheme="majorHAnsi"/>
                <w:noProof/>
                <w:sz w:val="28"/>
                <w:szCs w:val="28"/>
                <w:lang w:val="en-US"/>
              </w:rPr>
            </w:pPr>
            <w:r w:rsidRPr="00E9388E">
              <w:rPr>
                <w:rFonts w:asciiTheme="majorHAnsi" w:hAnsiTheme="majorHAnsi" w:cstheme="majorHAnsi"/>
                <w:b/>
                <w:bCs/>
                <w:noProof/>
                <w:sz w:val="28"/>
                <w:szCs w:val="28"/>
                <w:lang w:val="en-US"/>
              </w:rPr>
              <w:t>NGƯỜI ĐẠI DIỆN PHÁP LUẬT CỦA DOANH NGHIỆP</w:t>
            </w:r>
          </w:p>
          <w:p w14:paraId="6E86C133" w14:textId="77777777" w:rsidR="006356BA" w:rsidRPr="00E9388E" w:rsidRDefault="006356BA" w:rsidP="00750B19">
            <w:pPr>
              <w:pStyle w:val="NormalWeb"/>
              <w:spacing w:before="120" w:beforeAutospacing="0" w:after="120" w:afterAutospacing="0"/>
              <w:ind w:firstLine="360"/>
              <w:jc w:val="center"/>
              <w:rPr>
                <w:rFonts w:asciiTheme="majorHAnsi" w:hAnsiTheme="majorHAnsi" w:cstheme="majorHAnsi"/>
                <w:noProof/>
                <w:sz w:val="26"/>
                <w:szCs w:val="26"/>
                <w:lang w:val="en-US"/>
              </w:rPr>
            </w:pPr>
            <w:r w:rsidRPr="00E9388E">
              <w:rPr>
                <w:rFonts w:asciiTheme="majorHAnsi" w:hAnsiTheme="majorHAnsi" w:cstheme="majorHAnsi"/>
                <w:i/>
                <w:iCs/>
                <w:noProof/>
                <w:sz w:val="28"/>
                <w:szCs w:val="28"/>
                <w:lang w:val="en-US"/>
              </w:rPr>
              <w:t>(Ký, ghi rõ họ tên và đóng dấu)</w:t>
            </w:r>
          </w:p>
        </w:tc>
      </w:tr>
    </w:tbl>
    <w:p w14:paraId="433FCC38" w14:textId="77777777" w:rsidR="006356BA" w:rsidRPr="00E9388E" w:rsidRDefault="006356BA" w:rsidP="006356BA">
      <w:pPr>
        <w:pStyle w:val="NormalWeb"/>
        <w:autoSpaceDE w:val="0"/>
        <w:autoSpaceDN w:val="0"/>
        <w:spacing w:before="120" w:beforeAutospacing="0" w:after="120" w:afterAutospacing="0"/>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w:t>
      </w:r>
    </w:p>
    <w:p w14:paraId="018A4F79" w14:textId="77777777" w:rsidR="006356BA" w:rsidRPr="00E9388E" w:rsidRDefault="006356BA" w:rsidP="006356BA">
      <w:pPr>
        <w:spacing w:line="240" w:lineRule="auto"/>
        <w:rPr>
          <w:rFonts w:asciiTheme="majorHAnsi" w:hAnsiTheme="majorHAnsi" w:cstheme="majorHAnsi"/>
          <w:noProof/>
          <w:lang w:val="en-US"/>
        </w:rPr>
      </w:pPr>
      <w:r w:rsidRPr="00E9388E">
        <w:rPr>
          <w:rFonts w:asciiTheme="majorHAnsi" w:hAnsiTheme="majorHAnsi" w:cstheme="majorHAnsi"/>
          <w:noProof/>
          <w:lang w:val="en-US"/>
        </w:rPr>
        <w:t> </w:t>
      </w:r>
    </w:p>
    <w:p w14:paraId="7D85C2F1" w14:textId="77777777" w:rsidR="00C231D6" w:rsidRPr="00E9388E" w:rsidRDefault="006356BA" w:rsidP="00C231D6">
      <w:pPr>
        <w:pStyle w:val="NormalWeb"/>
        <w:autoSpaceDE w:val="0"/>
        <w:autoSpaceDN w:val="0"/>
        <w:spacing w:before="120" w:beforeAutospacing="0" w:after="120" w:afterAutospacing="0"/>
        <w:jc w:val="right"/>
        <w:outlineLvl w:val="0"/>
        <w:rPr>
          <w:rFonts w:asciiTheme="majorHAnsi" w:hAnsiTheme="majorHAnsi" w:cstheme="majorHAnsi"/>
          <w:bCs/>
          <w:noProof/>
          <w:sz w:val="28"/>
          <w:szCs w:val="28"/>
          <w:lang w:val="en-US"/>
        </w:rPr>
      </w:pPr>
      <w:r w:rsidRPr="00E9388E">
        <w:rPr>
          <w:rFonts w:asciiTheme="majorHAnsi" w:hAnsiTheme="majorHAnsi" w:cstheme="majorHAnsi"/>
          <w:noProof/>
          <w:sz w:val="28"/>
          <w:szCs w:val="28"/>
          <w:lang w:val="en-US"/>
        </w:rPr>
        <w:br w:type="page"/>
      </w:r>
      <w:r w:rsidR="00C231D6" w:rsidRPr="00E9388E">
        <w:rPr>
          <w:rFonts w:asciiTheme="majorHAnsi" w:eastAsia="Calibri" w:hAnsiTheme="majorHAnsi" w:cstheme="majorHAnsi"/>
          <w:b/>
          <w:noProof/>
          <w:sz w:val="28"/>
          <w:lang w:val="en-US"/>
        </w:rPr>
        <w:lastRenderedPageBreak/>
        <w:t>Mẫu số 02</w:t>
      </w:r>
    </w:p>
    <w:p w14:paraId="0F9480D4" w14:textId="77777777" w:rsidR="00C231D6" w:rsidRPr="00E9388E" w:rsidRDefault="00C231D6" w:rsidP="00C231D6">
      <w:pPr>
        <w:pStyle w:val="NormalWeb"/>
        <w:autoSpaceDE w:val="0"/>
        <w:autoSpaceDN w:val="0"/>
        <w:spacing w:before="120" w:beforeAutospacing="0" w:after="120" w:afterAutospacing="0"/>
        <w:jc w:val="center"/>
        <w:rPr>
          <w:rFonts w:asciiTheme="majorHAnsi" w:hAnsiTheme="majorHAnsi" w:cstheme="majorHAnsi"/>
          <w:noProof/>
          <w:sz w:val="28"/>
          <w:szCs w:val="28"/>
          <w:lang w:val="en-US"/>
        </w:rPr>
      </w:pPr>
      <w:r w:rsidRPr="00E9388E">
        <w:rPr>
          <w:rFonts w:asciiTheme="majorHAnsi" w:hAnsiTheme="majorHAnsi" w:cstheme="majorHAnsi"/>
          <w:b/>
          <w:bCs/>
          <w:noProof/>
          <w:sz w:val="28"/>
          <w:szCs w:val="28"/>
          <w:lang w:val="en-US"/>
        </w:rPr>
        <mc:AlternateContent>
          <mc:Choice Requires="wps">
            <w:drawing>
              <wp:anchor distT="0" distB="0" distL="114300" distR="114300" simplePos="0" relativeHeight="251669504" behindDoc="0" locked="0" layoutInCell="1" allowOverlap="1" wp14:anchorId="6FBC3B2A" wp14:editId="2336A8B4">
                <wp:simplePos x="0" y="0"/>
                <wp:positionH relativeFrom="column">
                  <wp:posOffset>1790700</wp:posOffset>
                </wp:positionH>
                <wp:positionV relativeFrom="paragraph">
                  <wp:posOffset>523240</wp:posOffset>
                </wp:positionV>
                <wp:extent cx="2171700" cy="0"/>
                <wp:effectExtent l="9525" t="8890" r="9525" b="1016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006CA" id="Line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41.2pt" to="312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"/>
            </w:pict>
          </mc:Fallback>
        </mc:AlternateContent>
      </w:r>
      <w:r w:rsidRPr="00E9388E">
        <w:rPr>
          <w:rFonts w:asciiTheme="majorHAnsi" w:hAnsiTheme="majorHAnsi" w:cstheme="majorHAnsi"/>
          <w:b/>
          <w:bCs/>
          <w:noProof/>
          <w:sz w:val="28"/>
          <w:szCs w:val="28"/>
          <w:lang w:val="en-US"/>
        </w:rPr>
        <w:t>CỘNG HÒA XÃ HỘI CHỦ NGHĨA VIỆT NAM</w:t>
      </w:r>
      <w:r w:rsidRPr="00E9388E">
        <w:rPr>
          <w:rFonts w:asciiTheme="majorHAnsi" w:hAnsiTheme="majorHAnsi" w:cstheme="majorHAnsi"/>
          <w:b/>
          <w:bCs/>
          <w:noProof/>
          <w:sz w:val="28"/>
          <w:szCs w:val="28"/>
          <w:lang w:val="en-US"/>
        </w:rPr>
        <w:br/>
        <w:t>Độc lập - Tự do - Hạnh phúc</w:t>
      </w:r>
      <w:r w:rsidRPr="00E9388E">
        <w:rPr>
          <w:rFonts w:asciiTheme="majorHAnsi" w:hAnsiTheme="majorHAnsi" w:cstheme="majorHAnsi"/>
          <w:b/>
          <w:bCs/>
          <w:noProof/>
          <w:sz w:val="28"/>
          <w:szCs w:val="28"/>
          <w:lang w:val="en-US"/>
        </w:rPr>
        <w:br/>
      </w:r>
    </w:p>
    <w:p w14:paraId="4F1F006F" w14:textId="77777777" w:rsidR="00C231D6" w:rsidRPr="00E9388E" w:rsidRDefault="00C231D6" w:rsidP="00C231D6">
      <w:pPr>
        <w:pStyle w:val="NormalWeb"/>
        <w:autoSpaceDE w:val="0"/>
        <w:autoSpaceDN w:val="0"/>
        <w:spacing w:before="120" w:beforeAutospacing="0" w:after="120" w:afterAutospacing="0"/>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 xml:space="preserve">PHƯƠNG ÁN SẢN XUẤT, KINH DOANH </w:t>
      </w:r>
    </w:p>
    <w:p w14:paraId="73607DBC" w14:textId="77777777" w:rsidR="00C231D6" w:rsidRPr="00E9388E" w:rsidRDefault="00C231D6" w:rsidP="00C231D6">
      <w:pPr>
        <w:pStyle w:val="NormalWeb"/>
        <w:autoSpaceDE w:val="0"/>
        <w:autoSpaceDN w:val="0"/>
        <w:spacing w:before="120" w:beforeAutospacing="0" w:after="120" w:afterAutospacing="0"/>
        <w:jc w:val="center"/>
        <w:rPr>
          <w:rFonts w:asciiTheme="majorHAnsi" w:hAnsiTheme="majorHAnsi" w:cstheme="majorHAnsi"/>
          <w:noProof/>
          <w:szCs w:val="28"/>
          <w:lang w:val="en-US"/>
        </w:rPr>
      </w:pPr>
      <w:r w:rsidRPr="00E9388E">
        <w:rPr>
          <w:rFonts w:asciiTheme="majorHAnsi" w:hAnsiTheme="majorHAnsi" w:cstheme="majorHAnsi"/>
          <w:b/>
          <w:bCs/>
          <w:noProof/>
          <w:sz w:val="28"/>
          <w:szCs w:val="28"/>
          <w:lang w:val="en-US"/>
        </w:rPr>
        <w:t xml:space="preserve"> CỦA DOANH NGHIỆP KHOA HỌC VÀ CÔNG NGHỆ</w:t>
      </w:r>
    </w:p>
    <w:p w14:paraId="57C48636" w14:textId="77777777" w:rsidR="00C231D6" w:rsidRPr="00E9388E" w:rsidRDefault="00C231D6" w:rsidP="00C231D6">
      <w:pPr>
        <w:pStyle w:val="NormalWeb"/>
        <w:autoSpaceDE w:val="0"/>
        <w:autoSpaceDN w:val="0"/>
        <w:spacing w:before="360" w:beforeAutospacing="0" w:after="120" w:afterAutospacing="0"/>
        <w:ind w:firstLine="357"/>
        <w:jc w:val="center"/>
        <w:rPr>
          <w:rFonts w:asciiTheme="majorHAnsi" w:hAnsiTheme="majorHAnsi" w:cstheme="majorHAnsi"/>
          <w:noProof/>
          <w:sz w:val="28"/>
          <w:szCs w:val="28"/>
          <w:lang w:val="en-US"/>
        </w:rPr>
      </w:pPr>
      <w:r w:rsidRPr="00E9388E">
        <w:rPr>
          <w:rFonts w:asciiTheme="majorHAnsi" w:hAnsiTheme="majorHAnsi" w:cstheme="majorHAnsi"/>
          <w:b/>
          <w:bCs/>
          <w:i/>
          <w:iCs/>
          <w:noProof/>
          <w:sz w:val="28"/>
          <w:szCs w:val="28"/>
          <w:lang w:val="en-US"/>
        </w:rPr>
        <w:t xml:space="preserve">Kính gửi: </w:t>
      </w:r>
      <w:r w:rsidRPr="00E9388E">
        <w:rPr>
          <w:rFonts w:asciiTheme="majorHAnsi" w:hAnsiTheme="majorHAnsi" w:cstheme="majorHAnsi"/>
          <w:noProof/>
          <w:sz w:val="28"/>
          <w:szCs w:val="28"/>
          <w:lang w:val="en-US"/>
        </w:rPr>
        <w:t>………………………………………………………..…</w:t>
      </w:r>
    </w:p>
    <w:p w14:paraId="295DBBA2"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1. Thông tin chung:</w:t>
      </w:r>
    </w:p>
    <w:p w14:paraId="0BF3EC8D"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Tên doanh nghiệp:</w:t>
      </w:r>
      <w:r w:rsidRPr="00E9388E">
        <w:rPr>
          <w:rFonts w:asciiTheme="majorHAnsi" w:hAnsiTheme="majorHAnsi" w:cstheme="majorHAnsi"/>
          <w:noProof/>
          <w:sz w:val="28"/>
          <w:szCs w:val="28"/>
          <w:lang w:val="en-US"/>
        </w:rPr>
        <w:tab/>
        <w:t xml:space="preserve"> </w:t>
      </w:r>
    </w:p>
    <w:p w14:paraId="27C6A7A1"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xml:space="preserve">- Địa chỉ: </w:t>
      </w:r>
      <w:r w:rsidRPr="00E9388E">
        <w:rPr>
          <w:rFonts w:asciiTheme="majorHAnsi" w:hAnsiTheme="majorHAnsi" w:cstheme="majorHAnsi"/>
          <w:noProof/>
          <w:sz w:val="28"/>
          <w:szCs w:val="28"/>
          <w:lang w:val="en-US"/>
        </w:rPr>
        <w:tab/>
      </w:r>
    </w:p>
    <w:p w14:paraId="0B198D21"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xml:space="preserve">- Điện thoại: </w:t>
      </w:r>
      <w:r w:rsidRPr="00E9388E">
        <w:rPr>
          <w:rFonts w:asciiTheme="majorHAnsi" w:hAnsiTheme="majorHAnsi" w:cstheme="majorHAnsi"/>
          <w:noProof/>
          <w:sz w:val="28"/>
          <w:szCs w:val="28"/>
          <w:lang w:val="en-US"/>
        </w:rPr>
        <w:tab/>
      </w:r>
    </w:p>
    <w:p w14:paraId="6E47E2F5"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xml:space="preserve">- Ngành nghề kinh doanh: </w:t>
      </w:r>
      <w:r w:rsidRPr="00E9388E">
        <w:rPr>
          <w:rFonts w:asciiTheme="majorHAnsi" w:hAnsiTheme="majorHAnsi" w:cstheme="majorHAnsi"/>
          <w:noProof/>
          <w:sz w:val="28"/>
          <w:szCs w:val="28"/>
          <w:lang w:val="en-US"/>
        </w:rPr>
        <w:tab/>
      </w:r>
    </w:p>
    <w:p w14:paraId="56DAC524"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lang w:val="en-US"/>
        </w:rPr>
      </w:pPr>
      <w:r w:rsidRPr="00E9388E">
        <w:rPr>
          <w:rFonts w:asciiTheme="majorHAnsi" w:hAnsiTheme="majorHAnsi" w:cstheme="majorHAnsi"/>
          <w:noProof/>
          <w:sz w:val="28"/>
          <w:szCs w:val="28"/>
          <w:lang w:val="en-US"/>
        </w:rPr>
        <w:t xml:space="preserve">- Cơ cấu tổ chức của doanh nghiệp: </w:t>
      </w:r>
      <w:r w:rsidRPr="00E9388E">
        <w:rPr>
          <w:rFonts w:asciiTheme="majorHAnsi" w:hAnsiTheme="majorHAnsi" w:cstheme="majorHAnsi"/>
          <w:noProof/>
          <w:sz w:val="28"/>
          <w:szCs w:val="28"/>
          <w:lang w:val="en-US"/>
        </w:rPr>
        <w:tab/>
      </w:r>
    </w:p>
    <w:p w14:paraId="21C9E4E6"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lang w:val="en-US"/>
        </w:rPr>
        <w:t>2. Mô</w:t>
      </w:r>
      <w:r w:rsidRPr="00E9388E">
        <w:rPr>
          <w:rFonts w:asciiTheme="majorHAnsi" w:hAnsiTheme="majorHAnsi" w:cstheme="majorHAnsi"/>
          <w:noProof/>
          <w:sz w:val="28"/>
          <w:szCs w:val="28"/>
        </w:rPr>
        <w:t xml:space="preserve"> tả công nghệ/kết quả KH&amp;CN:</w:t>
      </w:r>
    </w:p>
    <w:p w14:paraId="595F17D5"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 Tính năng:</w:t>
      </w:r>
    </w:p>
    <w:p w14:paraId="30221CC6"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 xml:space="preserve">- </w:t>
      </w:r>
      <w:r w:rsidRPr="00844CFD">
        <w:rPr>
          <w:rFonts w:asciiTheme="majorHAnsi" w:hAnsiTheme="majorHAnsi" w:cstheme="majorHAnsi"/>
          <w:noProof/>
          <w:sz w:val="28"/>
          <w:szCs w:val="28"/>
        </w:rPr>
        <w:t>Sơ đồ q</w:t>
      </w:r>
      <w:r w:rsidRPr="00E9388E">
        <w:rPr>
          <w:rFonts w:asciiTheme="majorHAnsi" w:hAnsiTheme="majorHAnsi" w:cstheme="majorHAnsi"/>
          <w:noProof/>
          <w:sz w:val="28"/>
          <w:szCs w:val="28"/>
        </w:rPr>
        <w:t>uy trình công nghệ:</w:t>
      </w:r>
    </w:p>
    <w:p w14:paraId="27B69BF7"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 Các yếu tố công nghệ được tích hợp:</w:t>
      </w:r>
    </w:p>
    <w:p w14:paraId="238A29E0"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3. Năng lực hấp thụ và làm chủ công nghệ của doanh nghiệp:</w:t>
      </w:r>
    </w:p>
    <w:p w14:paraId="0675335F"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hAnsiTheme="majorHAnsi" w:cstheme="majorHAnsi"/>
          <w:noProof/>
          <w:szCs w:val="28"/>
        </w:rPr>
        <w:t xml:space="preserve">3.1. </w:t>
      </w:r>
      <w:r w:rsidRPr="00A62148">
        <w:rPr>
          <w:rFonts w:eastAsia="Times New Roman" w:cs="Times New Roman"/>
          <w:noProof/>
          <w:color w:val="EE0000"/>
          <w:szCs w:val="28"/>
          <w:lang w:eastAsia="vi-VN"/>
        </w:rPr>
        <w:t>Tổng chi cho hoạt động khoa học và công nghệ, đổi mới sáng tạo trên tổng doanh thu trong 3 năm gần nhất (bao gồm cả chi phí chuyển giao công nghệ) đạt tối thiểu 1% hoặc 1 tỷ đồng</w:t>
      </w:r>
      <w:r w:rsidRPr="00E9388E">
        <w:rPr>
          <w:rFonts w:asciiTheme="majorHAnsi" w:eastAsia="Times New Roman" w:hAnsiTheme="majorHAnsi" w:cstheme="majorHAnsi"/>
          <w:noProof/>
          <w:szCs w:val="28"/>
          <w:lang w:eastAsia="vi-VN"/>
        </w:rPr>
        <w:t>:</w:t>
      </w:r>
    </w:p>
    <w:p w14:paraId="59407171"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Tổng doanh thu:</w:t>
      </w:r>
    </w:p>
    <w:p w14:paraId="184CE328"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Tổng chi cho hoạt động khoa học, công nghệ và đổi mới sáng tạo</w:t>
      </w:r>
    </w:p>
    <w:p w14:paraId="58B3269C"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Tỷ lệ:</w:t>
      </w:r>
    </w:p>
    <w:p w14:paraId="6BDD0789" w14:textId="3A66E460"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3.2. </w:t>
      </w:r>
      <w:r w:rsidR="00514728" w:rsidRPr="00A62148">
        <w:rPr>
          <w:rFonts w:eastAsia="Times New Roman" w:cs="Times New Roman"/>
          <w:noProof/>
          <w:color w:val="EE0000"/>
          <w:szCs w:val="28"/>
          <w:lang w:eastAsia="vi-VN"/>
        </w:rPr>
        <w:t>Có bộ phận nghiên cứu và phát triển: tối thiểu 05 người có trình độ chuyên môn từ đại học trở lên, trong đó có nhân lực là người Việt Nam, hoặc thuê từ 5 chuyên gia trở lên từ cơ sở nghiên cứu, cơ sở đào tạo, tổ chức KH&amp;CN</w:t>
      </w:r>
      <w:r w:rsidRPr="00E9388E">
        <w:rPr>
          <w:rFonts w:asciiTheme="majorHAnsi" w:eastAsia="Times New Roman" w:hAnsiTheme="majorHAnsi" w:cstheme="majorHAnsi"/>
          <w:noProof/>
          <w:szCs w:val="28"/>
          <w:lang w:eastAsia="vi-VN"/>
        </w:rPr>
        <w:t>:</w:t>
      </w:r>
    </w:p>
    <w:p w14:paraId="1976FCF2"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Tổng số người lao động:</w:t>
      </w:r>
    </w:p>
    <w:p w14:paraId="04D2923B" w14:textId="77777777" w:rsidR="00C231D6" w:rsidRPr="00E9388E"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t xml:space="preserve">- Danh sách nhân lực </w:t>
      </w:r>
      <w:r>
        <w:rPr>
          <w:rFonts w:asciiTheme="majorHAnsi" w:eastAsia="Times New Roman" w:hAnsiTheme="majorHAnsi" w:cstheme="majorHAnsi"/>
          <w:noProof/>
          <w:szCs w:val="28"/>
          <w:lang w:eastAsia="vi-VN"/>
        </w:rPr>
        <w:t xml:space="preserve">tham gia bộ phận </w:t>
      </w:r>
      <w:r w:rsidRPr="00E9388E">
        <w:rPr>
          <w:rFonts w:asciiTheme="majorHAnsi" w:eastAsia="Times New Roman" w:hAnsiTheme="majorHAnsi" w:cstheme="majorHAnsi"/>
          <w:noProof/>
          <w:szCs w:val="28"/>
          <w:lang w:eastAsia="vi-VN"/>
        </w:rPr>
        <w:t>nghiên cứu và phát triển:</w:t>
      </w:r>
    </w:p>
    <w:tbl>
      <w:tblPr>
        <w:tblStyle w:val="TableGrid"/>
        <w:tblW w:w="0" w:type="auto"/>
        <w:tblInd w:w="0" w:type="dxa"/>
        <w:tblLook w:val="04A0" w:firstRow="1" w:lastRow="0" w:firstColumn="1" w:lastColumn="0" w:noHBand="0" w:noVBand="1"/>
      </w:tblPr>
      <w:tblGrid>
        <w:gridCol w:w="988"/>
        <w:gridCol w:w="2693"/>
        <w:gridCol w:w="3542"/>
        <w:gridCol w:w="2408"/>
      </w:tblGrid>
      <w:tr w:rsidR="00C231D6" w:rsidRPr="00E9388E" w14:paraId="1DCCC823" w14:textId="77777777" w:rsidTr="003C7BFD">
        <w:tc>
          <w:tcPr>
            <w:tcW w:w="988" w:type="dxa"/>
          </w:tcPr>
          <w:p w14:paraId="1D408B65"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r w:rsidRPr="00E9388E">
              <w:rPr>
                <w:rFonts w:asciiTheme="majorHAnsi" w:eastAsia="Times New Roman" w:hAnsiTheme="majorHAnsi" w:cstheme="majorHAnsi"/>
                <w:noProof/>
                <w:sz w:val="28"/>
                <w:szCs w:val="28"/>
                <w:lang w:eastAsia="vi-VN"/>
              </w:rPr>
              <w:t>TT</w:t>
            </w:r>
          </w:p>
        </w:tc>
        <w:tc>
          <w:tcPr>
            <w:tcW w:w="2693" w:type="dxa"/>
          </w:tcPr>
          <w:p w14:paraId="503070BD"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r w:rsidRPr="00E9388E">
              <w:rPr>
                <w:rFonts w:asciiTheme="majorHAnsi" w:eastAsia="Times New Roman" w:hAnsiTheme="majorHAnsi" w:cstheme="majorHAnsi"/>
                <w:noProof/>
                <w:sz w:val="28"/>
                <w:szCs w:val="28"/>
                <w:lang w:eastAsia="vi-VN"/>
              </w:rPr>
              <w:t>Họ và tên</w:t>
            </w:r>
          </w:p>
        </w:tc>
        <w:tc>
          <w:tcPr>
            <w:tcW w:w="3542" w:type="dxa"/>
          </w:tcPr>
          <w:p w14:paraId="6D61F4B3"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r w:rsidRPr="00E9388E">
              <w:rPr>
                <w:rFonts w:asciiTheme="majorHAnsi" w:eastAsia="Times New Roman" w:hAnsiTheme="majorHAnsi" w:cstheme="majorHAnsi"/>
                <w:noProof/>
                <w:sz w:val="28"/>
                <w:szCs w:val="28"/>
                <w:lang w:eastAsia="vi-VN"/>
              </w:rPr>
              <w:t>Trình độ chuyên môn</w:t>
            </w:r>
          </w:p>
        </w:tc>
        <w:tc>
          <w:tcPr>
            <w:tcW w:w="2408" w:type="dxa"/>
          </w:tcPr>
          <w:p w14:paraId="61F56266"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r w:rsidRPr="00E9388E">
              <w:rPr>
                <w:rFonts w:asciiTheme="majorHAnsi" w:eastAsia="Times New Roman" w:hAnsiTheme="majorHAnsi" w:cstheme="majorHAnsi"/>
                <w:noProof/>
                <w:sz w:val="28"/>
                <w:szCs w:val="28"/>
                <w:lang w:eastAsia="vi-VN"/>
              </w:rPr>
              <w:t>Vị trí công tác</w:t>
            </w:r>
          </w:p>
        </w:tc>
      </w:tr>
      <w:tr w:rsidR="00C231D6" w:rsidRPr="00E9388E" w14:paraId="433034FA" w14:textId="77777777" w:rsidTr="003C7BFD">
        <w:tc>
          <w:tcPr>
            <w:tcW w:w="988" w:type="dxa"/>
          </w:tcPr>
          <w:p w14:paraId="54269B77"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693" w:type="dxa"/>
          </w:tcPr>
          <w:p w14:paraId="6826F946"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3542" w:type="dxa"/>
          </w:tcPr>
          <w:p w14:paraId="3A35D27D"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408" w:type="dxa"/>
          </w:tcPr>
          <w:p w14:paraId="3DD8DA01"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r>
      <w:tr w:rsidR="00C231D6" w:rsidRPr="00E9388E" w14:paraId="3FF84AAF" w14:textId="77777777" w:rsidTr="003C7BFD">
        <w:tc>
          <w:tcPr>
            <w:tcW w:w="988" w:type="dxa"/>
          </w:tcPr>
          <w:p w14:paraId="2B6D21C7"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693" w:type="dxa"/>
          </w:tcPr>
          <w:p w14:paraId="14B5A9A9"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3542" w:type="dxa"/>
          </w:tcPr>
          <w:p w14:paraId="183A6E1F"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408" w:type="dxa"/>
          </w:tcPr>
          <w:p w14:paraId="149F57CF"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r>
      <w:tr w:rsidR="00C231D6" w:rsidRPr="00E9388E" w14:paraId="505B1B64" w14:textId="77777777" w:rsidTr="003C7BFD">
        <w:tc>
          <w:tcPr>
            <w:tcW w:w="988" w:type="dxa"/>
          </w:tcPr>
          <w:p w14:paraId="3355F50A"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693" w:type="dxa"/>
          </w:tcPr>
          <w:p w14:paraId="03A655D5"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3542" w:type="dxa"/>
          </w:tcPr>
          <w:p w14:paraId="1F376DA6"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408" w:type="dxa"/>
          </w:tcPr>
          <w:p w14:paraId="2C7645A8"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r>
      <w:tr w:rsidR="00C231D6" w:rsidRPr="00E9388E" w14:paraId="4A911B0E" w14:textId="77777777" w:rsidTr="003C7BFD">
        <w:tc>
          <w:tcPr>
            <w:tcW w:w="988" w:type="dxa"/>
          </w:tcPr>
          <w:p w14:paraId="5236B19B"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693" w:type="dxa"/>
          </w:tcPr>
          <w:p w14:paraId="17485ED4"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3542" w:type="dxa"/>
          </w:tcPr>
          <w:p w14:paraId="4E6AA47C"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c>
          <w:tcPr>
            <w:tcW w:w="2408" w:type="dxa"/>
          </w:tcPr>
          <w:p w14:paraId="6C350F19" w14:textId="77777777" w:rsidR="00C231D6" w:rsidRPr="00E9388E" w:rsidRDefault="00C231D6" w:rsidP="003C7BFD">
            <w:pPr>
              <w:spacing w:before="60" w:after="60"/>
              <w:jc w:val="both"/>
              <w:rPr>
                <w:rFonts w:asciiTheme="majorHAnsi" w:eastAsia="Times New Roman" w:hAnsiTheme="majorHAnsi" w:cstheme="majorHAnsi"/>
                <w:noProof/>
                <w:sz w:val="28"/>
                <w:szCs w:val="28"/>
                <w:lang w:eastAsia="vi-VN"/>
              </w:rPr>
            </w:pPr>
          </w:p>
        </w:tc>
      </w:tr>
    </w:tbl>
    <w:p w14:paraId="3BC7D45C"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  Hợp tác với chuyên gia, viện, trường, tổ chức KH&amp;CN (nếu có):</w:t>
      </w:r>
    </w:p>
    <w:p w14:paraId="7C2A92F4"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i/>
          <w:iCs/>
          <w:noProof/>
          <w:sz w:val="28"/>
          <w:szCs w:val="28"/>
        </w:rPr>
      </w:pPr>
      <w:r w:rsidRPr="00E9388E">
        <w:rPr>
          <w:rFonts w:asciiTheme="majorHAnsi" w:hAnsiTheme="majorHAnsi" w:cstheme="majorHAnsi"/>
          <w:i/>
          <w:iCs/>
          <w:noProof/>
          <w:sz w:val="28"/>
          <w:szCs w:val="28"/>
        </w:rPr>
        <w:t>(Liệt kê các hợp đồng, biên bản ghi nhớ, thỏa thuận hợp tác)</w:t>
      </w:r>
    </w:p>
    <w:p w14:paraId="08548A10" w14:textId="64FC35E1" w:rsidR="00C231D6" w:rsidRPr="00A62148" w:rsidRDefault="00C231D6" w:rsidP="00C231D6">
      <w:pPr>
        <w:shd w:val="clear" w:color="auto" w:fill="FFFFFF"/>
        <w:spacing w:before="60" w:after="60" w:line="240" w:lineRule="auto"/>
        <w:ind w:firstLine="720"/>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lang w:eastAsia="vi-VN"/>
        </w:rPr>
        <w:lastRenderedPageBreak/>
        <w:t xml:space="preserve">3.3. </w:t>
      </w:r>
      <w:r w:rsidRPr="00A62148">
        <w:rPr>
          <w:rFonts w:eastAsia="Times New Roman" w:cs="Times New Roman"/>
          <w:noProof/>
          <w:color w:val="EE0000"/>
          <w:szCs w:val="28"/>
          <w:lang w:eastAsia="vi-VN"/>
        </w:rPr>
        <w:t>Có hoạt động nghiên cứu, tiếp nhận, cải tiến công nghệ để trực tiếp tạo ra sản phẩm hoặc dịch vụ đang được thương mại hóa bởi doanh nghiệp trong 3 năm gần nhất</w:t>
      </w:r>
      <w:r w:rsidR="000531C7" w:rsidRPr="00A62148">
        <w:rPr>
          <w:rFonts w:asciiTheme="majorHAnsi" w:eastAsia="Times New Roman" w:hAnsiTheme="majorHAnsi" w:cstheme="majorHAnsi"/>
          <w:noProof/>
          <w:szCs w:val="28"/>
          <w:lang w:eastAsia="vi-VN"/>
        </w:rPr>
        <w:t xml:space="preserve"> (minh chứng bằng các hợp đồng, thỏa thuận hợp tác nghiên cứu và phát triển,…)</w:t>
      </w:r>
    </w:p>
    <w:p w14:paraId="4F2EF6E2" w14:textId="77777777" w:rsidR="00661A33" w:rsidRPr="00A62148" w:rsidRDefault="00661A33" w:rsidP="00661A33">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A62148">
        <w:rPr>
          <w:rFonts w:asciiTheme="majorHAnsi" w:hAnsiTheme="majorHAnsi" w:cstheme="majorHAnsi"/>
          <w:noProof/>
          <w:sz w:val="28"/>
          <w:szCs w:val="26"/>
        </w:rPr>
        <w:tab/>
      </w:r>
    </w:p>
    <w:p w14:paraId="2A360D39" w14:textId="4A386296" w:rsidR="000531C7" w:rsidRPr="00A62148" w:rsidRDefault="00661A33" w:rsidP="00661A33">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A62148">
        <w:rPr>
          <w:rFonts w:asciiTheme="majorHAnsi" w:hAnsiTheme="majorHAnsi" w:cstheme="majorHAnsi"/>
          <w:noProof/>
          <w:sz w:val="28"/>
          <w:szCs w:val="26"/>
        </w:rPr>
        <w:tab/>
      </w:r>
    </w:p>
    <w:p w14:paraId="2E413F30"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4. Danh mục các sản phẩm hình thành từ công nghệ/kết quả KH&amp;CN:</w:t>
      </w:r>
    </w:p>
    <w:tbl>
      <w:tblPr>
        <w:tblStyle w:val="TableGrid"/>
        <w:tblW w:w="9918" w:type="dxa"/>
        <w:tblInd w:w="0" w:type="dxa"/>
        <w:tblLook w:val="04A0" w:firstRow="1" w:lastRow="0" w:firstColumn="1" w:lastColumn="0" w:noHBand="0" w:noVBand="1"/>
      </w:tblPr>
      <w:tblGrid>
        <w:gridCol w:w="1129"/>
        <w:gridCol w:w="3686"/>
        <w:gridCol w:w="3402"/>
        <w:gridCol w:w="1701"/>
      </w:tblGrid>
      <w:tr w:rsidR="00C231D6" w:rsidRPr="00E9388E" w14:paraId="625BC7A5" w14:textId="77777777" w:rsidTr="003C7BFD">
        <w:tc>
          <w:tcPr>
            <w:tcW w:w="1129" w:type="dxa"/>
          </w:tcPr>
          <w:p w14:paraId="1821D0D5" w14:textId="77777777" w:rsidR="00C231D6" w:rsidRPr="00E9388E" w:rsidRDefault="00C231D6" w:rsidP="003C7BFD">
            <w:pPr>
              <w:pStyle w:val="NormalWeb"/>
              <w:autoSpaceDE w:val="0"/>
              <w:autoSpaceDN w:val="0"/>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TT</w:t>
            </w:r>
          </w:p>
        </w:tc>
        <w:tc>
          <w:tcPr>
            <w:tcW w:w="3686" w:type="dxa"/>
          </w:tcPr>
          <w:p w14:paraId="64553E4A" w14:textId="77777777" w:rsidR="00C231D6" w:rsidRPr="00E9388E" w:rsidRDefault="00C231D6" w:rsidP="003C7BFD">
            <w:pPr>
              <w:pStyle w:val="NormalWeb"/>
              <w:autoSpaceDE w:val="0"/>
              <w:autoSpaceDN w:val="0"/>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Tên công nghệ/kết quả KH&amp;CN (quy định tại Khoản 2 Điều 4 Nghị định)</w:t>
            </w:r>
          </w:p>
        </w:tc>
        <w:tc>
          <w:tcPr>
            <w:tcW w:w="3402" w:type="dxa"/>
          </w:tcPr>
          <w:p w14:paraId="35437E97" w14:textId="77777777" w:rsidR="00C231D6" w:rsidRPr="00E9388E" w:rsidRDefault="00C231D6" w:rsidP="003C7BFD">
            <w:pPr>
              <w:pStyle w:val="NormalWeb"/>
              <w:autoSpaceDE w:val="0"/>
              <w:autoSpaceDN w:val="0"/>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Danh mục sản phẩm hình thành từ hoạt động ứng dụng công nghệ/kết quả KH&amp;CN</w:t>
            </w:r>
          </w:p>
        </w:tc>
        <w:tc>
          <w:tcPr>
            <w:tcW w:w="1701" w:type="dxa"/>
          </w:tcPr>
          <w:p w14:paraId="795C3B4C" w14:textId="77777777" w:rsidR="00C231D6" w:rsidRPr="00E9388E" w:rsidRDefault="00C231D6" w:rsidP="003C7BFD">
            <w:pPr>
              <w:pStyle w:val="NormalWeb"/>
              <w:autoSpaceDE w:val="0"/>
              <w:autoSpaceDN w:val="0"/>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Ghi chú</w:t>
            </w:r>
          </w:p>
        </w:tc>
      </w:tr>
      <w:tr w:rsidR="00C231D6" w:rsidRPr="00E9388E" w14:paraId="3AD8712D" w14:textId="77777777" w:rsidTr="003C7BFD">
        <w:tc>
          <w:tcPr>
            <w:tcW w:w="1129" w:type="dxa"/>
          </w:tcPr>
          <w:p w14:paraId="7606FAA7"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686" w:type="dxa"/>
          </w:tcPr>
          <w:p w14:paraId="04CAC039"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402" w:type="dxa"/>
          </w:tcPr>
          <w:p w14:paraId="713CFF61"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1701" w:type="dxa"/>
          </w:tcPr>
          <w:p w14:paraId="4C1E20AD"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r>
      <w:tr w:rsidR="00C231D6" w:rsidRPr="00E9388E" w14:paraId="56A8DCD8" w14:textId="77777777" w:rsidTr="003C7BFD">
        <w:tc>
          <w:tcPr>
            <w:tcW w:w="1129" w:type="dxa"/>
          </w:tcPr>
          <w:p w14:paraId="1C7AAD82"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686" w:type="dxa"/>
          </w:tcPr>
          <w:p w14:paraId="295F05C2"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402" w:type="dxa"/>
          </w:tcPr>
          <w:p w14:paraId="3D6C996D"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1701" w:type="dxa"/>
          </w:tcPr>
          <w:p w14:paraId="0A46BC0C"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r>
      <w:tr w:rsidR="00C231D6" w:rsidRPr="00E9388E" w14:paraId="217325E3" w14:textId="77777777" w:rsidTr="003C7BFD">
        <w:tc>
          <w:tcPr>
            <w:tcW w:w="1129" w:type="dxa"/>
          </w:tcPr>
          <w:p w14:paraId="272D250F"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686" w:type="dxa"/>
          </w:tcPr>
          <w:p w14:paraId="09F37B15"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3402" w:type="dxa"/>
          </w:tcPr>
          <w:p w14:paraId="5CC584CE"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c>
          <w:tcPr>
            <w:tcW w:w="1701" w:type="dxa"/>
          </w:tcPr>
          <w:p w14:paraId="2084CB2C" w14:textId="77777777" w:rsidR="00C231D6" w:rsidRPr="00E9388E" w:rsidRDefault="00C231D6" w:rsidP="003C7BFD">
            <w:pPr>
              <w:pStyle w:val="NormalWeb"/>
              <w:autoSpaceDE w:val="0"/>
              <w:autoSpaceDN w:val="0"/>
              <w:spacing w:before="60" w:beforeAutospacing="0" w:after="60" w:afterAutospacing="0"/>
              <w:jc w:val="both"/>
              <w:rPr>
                <w:rFonts w:asciiTheme="majorHAnsi" w:hAnsiTheme="majorHAnsi" w:cstheme="majorHAnsi"/>
                <w:noProof/>
                <w:sz w:val="28"/>
                <w:szCs w:val="28"/>
              </w:rPr>
            </w:pPr>
          </w:p>
        </w:tc>
      </w:tr>
    </w:tbl>
    <w:p w14:paraId="59813334" w14:textId="77777777" w:rsidR="00C231D6" w:rsidRPr="00E9388E" w:rsidRDefault="00C231D6" w:rsidP="00C231D6">
      <w:pPr>
        <w:pStyle w:val="NormalWeb"/>
        <w:autoSpaceDE w:val="0"/>
        <w:autoSpaceDN w:val="0"/>
        <w:spacing w:before="60" w:beforeAutospacing="0" w:after="60" w:afterAutospacing="0"/>
        <w:ind w:firstLine="360"/>
        <w:jc w:val="both"/>
        <w:rPr>
          <w:rFonts w:asciiTheme="majorHAnsi" w:hAnsiTheme="majorHAnsi" w:cstheme="majorHAnsi"/>
          <w:noProof/>
          <w:sz w:val="28"/>
          <w:szCs w:val="28"/>
        </w:rPr>
      </w:pPr>
      <w:r w:rsidRPr="00E9388E">
        <w:rPr>
          <w:rFonts w:asciiTheme="majorHAnsi" w:hAnsiTheme="majorHAnsi" w:cstheme="majorHAnsi"/>
          <w:noProof/>
          <w:sz w:val="28"/>
          <w:szCs w:val="28"/>
        </w:rPr>
        <w:t>5. Hiệu quả ứng dụng công nghệ/kết quả KH&amp;CN (liệt kê theo quy định tại Khoản 4 Điều 4 Nghị định):</w:t>
      </w:r>
    </w:p>
    <w:p w14:paraId="702AF79F" w14:textId="77777777" w:rsidR="00661A33" w:rsidRPr="00A62148" w:rsidRDefault="00661A33" w:rsidP="00661A33">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A62148">
        <w:rPr>
          <w:rFonts w:asciiTheme="majorHAnsi" w:hAnsiTheme="majorHAnsi" w:cstheme="majorHAnsi"/>
          <w:noProof/>
          <w:sz w:val="28"/>
          <w:szCs w:val="26"/>
        </w:rPr>
        <w:tab/>
      </w:r>
    </w:p>
    <w:p w14:paraId="5A022FF6" w14:textId="1641E426" w:rsidR="00661A33" w:rsidRPr="00A62148" w:rsidRDefault="00661A33" w:rsidP="00661A33">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A62148">
        <w:rPr>
          <w:rFonts w:asciiTheme="majorHAnsi" w:hAnsiTheme="majorHAnsi" w:cstheme="majorHAnsi"/>
          <w:noProof/>
          <w:sz w:val="28"/>
          <w:szCs w:val="26"/>
        </w:rPr>
        <w:tab/>
      </w:r>
    </w:p>
    <w:p w14:paraId="7E04B933" w14:textId="77777777" w:rsidR="00661A33" w:rsidRPr="00A62148" w:rsidRDefault="00661A33" w:rsidP="00661A33">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rPr>
      </w:pPr>
      <w:r w:rsidRPr="00A62148">
        <w:rPr>
          <w:rFonts w:asciiTheme="majorHAnsi" w:hAnsiTheme="majorHAnsi" w:cstheme="majorHAnsi"/>
          <w:noProof/>
          <w:sz w:val="28"/>
          <w:szCs w:val="26"/>
        </w:rPr>
        <w:tab/>
      </w:r>
    </w:p>
    <w:p w14:paraId="388F8FB8" w14:textId="77777777" w:rsidR="00661A33" w:rsidRPr="00A62148" w:rsidRDefault="00661A33"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rPr>
      </w:pPr>
    </w:p>
    <w:p w14:paraId="07739B86" w14:textId="20F6D67F" w:rsidR="00C231D6" w:rsidRPr="00844CFD"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rPr>
      </w:pPr>
      <w:r w:rsidRPr="00844CFD">
        <w:rPr>
          <w:rFonts w:asciiTheme="majorHAnsi" w:hAnsiTheme="majorHAnsi" w:cstheme="majorHAnsi"/>
          <w:noProof/>
          <w:sz w:val="28"/>
          <w:szCs w:val="28"/>
        </w:rPr>
        <w:t>Đính kèm minh chứng nếu có (tài liệu mô tả, hợp đồng thử nghiệm, báo cáo kết quả, hình ảnh …)</w:t>
      </w:r>
    </w:p>
    <w:p w14:paraId="79220B77" w14:textId="77777777" w:rsidR="00C231D6" w:rsidRPr="00E9388E" w:rsidRDefault="00C231D6" w:rsidP="00C231D6">
      <w:pPr>
        <w:pStyle w:val="NormalWeb"/>
        <w:tabs>
          <w:tab w:val="left" w:leader="dot" w:pos="8910"/>
        </w:tabs>
        <w:autoSpaceDE w:val="0"/>
        <w:autoSpaceDN w:val="0"/>
        <w:spacing w:before="60" w:beforeAutospacing="0" w:after="60" w:afterAutospacing="0"/>
        <w:ind w:firstLine="360"/>
        <w:jc w:val="both"/>
        <w:rPr>
          <w:rFonts w:asciiTheme="majorHAnsi" w:hAnsiTheme="majorHAnsi" w:cstheme="majorHAnsi"/>
          <w:noProof/>
          <w:sz w:val="28"/>
          <w:szCs w:val="28"/>
        </w:rPr>
      </w:pPr>
      <w:r>
        <w:rPr>
          <w:rFonts w:asciiTheme="majorHAnsi" w:hAnsiTheme="majorHAnsi" w:cstheme="majorHAnsi"/>
          <w:noProof/>
          <w:sz w:val="28"/>
          <w:szCs w:val="28"/>
        </w:rPr>
        <w:t>6</w:t>
      </w:r>
      <w:r w:rsidRPr="00E9388E">
        <w:rPr>
          <w:rFonts w:asciiTheme="majorHAnsi" w:hAnsiTheme="majorHAnsi" w:cstheme="majorHAnsi"/>
          <w:noProof/>
          <w:sz w:val="28"/>
          <w:szCs w:val="28"/>
        </w:rPr>
        <w:t>. Phương án phát triển công nghệ/kết quả KH&amp;CN trong thời gian tới:</w:t>
      </w:r>
    </w:p>
    <w:tbl>
      <w:tblPr>
        <w:tblW w:w="0" w:type="auto"/>
        <w:tblCellMar>
          <w:left w:w="0" w:type="dxa"/>
          <w:right w:w="0" w:type="dxa"/>
        </w:tblCellMar>
        <w:tblLook w:val="0000" w:firstRow="0" w:lastRow="0" w:firstColumn="0" w:lastColumn="0" w:noHBand="0" w:noVBand="0"/>
      </w:tblPr>
      <w:tblGrid>
        <w:gridCol w:w="3798"/>
        <w:gridCol w:w="5058"/>
      </w:tblGrid>
      <w:tr w:rsidR="00C231D6" w:rsidRPr="00E9388E" w14:paraId="586A5FC7" w14:textId="77777777" w:rsidTr="003C7BFD">
        <w:tc>
          <w:tcPr>
            <w:tcW w:w="3798" w:type="dxa"/>
            <w:tcMar>
              <w:top w:w="0" w:type="dxa"/>
              <w:left w:w="108" w:type="dxa"/>
              <w:bottom w:w="0" w:type="dxa"/>
              <w:right w:w="108" w:type="dxa"/>
            </w:tcMar>
            <w:vAlign w:val="center"/>
          </w:tcPr>
          <w:p w14:paraId="2A1EBF61" w14:textId="77777777" w:rsidR="00C231D6" w:rsidRPr="00E9388E" w:rsidRDefault="00C231D6" w:rsidP="003C7BFD">
            <w:pPr>
              <w:pStyle w:val="NormalWeb"/>
              <w:spacing w:before="120" w:beforeAutospacing="0" w:after="120" w:afterAutospacing="0"/>
              <w:ind w:firstLine="360"/>
              <w:rPr>
                <w:rFonts w:asciiTheme="majorHAnsi" w:hAnsiTheme="majorHAnsi" w:cstheme="majorHAnsi"/>
                <w:noProof/>
                <w:sz w:val="26"/>
                <w:szCs w:val="26"/>
              </w:rPr>
            </w:pPr>
            <w:r w:rsidRPr="00E9388E">
              <w:rPr>
                <w:rFonts w:asciiTheme="majorHAnsi" w:hAnsiTheme="majorHAnsi" w:cstheme="majorHAnsi"/>
                <w:noProof/>
                <w:sz w:val="26"/>
                <w:szCs w:val="26"/>
              </w:rPr>
              <w:t> </w:t>
            </w:r>
            <w:r w:rsidRPr="00E9388E">
              <w:rPr>
                <w:rFonts w:asciiTheme="majorHAnsi" w:hAnsiTheme="majorHAnsi" w:cstheme="majorHAnsi"/>
                <w:b/>
                <w:bCs/>
                <w:noProof/>
                <w:sz w:val="26"/>
                <w:szCs w:val="26"/>
              </w:rPr>
              <w:t> </w:t>
            </w:r>
          </w:p>
        </w:tc>
        <w:tc>
          <w:tcPr>
            <w:tcW w:w="5058" w:type="dxa"/>
            <w:tcMar>
              <w:top w:w="0" w:type="dxa"/>
              <w:left w:w="108" w:type="dxa"/>
              <w:bottom w:w="0" w:type="dxa"/>
              <w:right w:w="108" w:type="dxa"/>
            </w:tcMar>
            <w:vAlign w:val="center"/>
          </w:tcPr>
          <w:p w14:paraId="78A0BC7C" w14:textId="77777777" w:rsidR="00C231D6" w:rsidRPr="00E9388E" w:rsidRDefault="00C231D6" w:rsidP="003C7BFD">
            <w:pPr>
              <w:pStyle w:val="NormalWeb"/>
              <w:autoSpaceDE w:val="0"/>
              <w:autoSpaceDN w:val="0"/>
              <w:spacing w:before="120" w:beforeAutospacing="0" w:after="120" w:afterAutospacing="0"/>
              <w:ind w:firstLine="360"/>
              <w:jc w:val="center"/>
              <w:rPr>
                <w:rFonts w:asciiTheme="majorHAnsi" w:hAnsiTheme="majorHAnsi" w:cstheme="majorHAnsi"/>
                <w:noProof/>
                <w:sz w:val="26"/>
                <w:szCs w:val="26"/>
              </w:rPr>
            </w:pPr>
            <w:r w:rsidRPr="00E9388E">
              <w:rPr>
                <w:rFonts w:asciiTheme="majorHAnsi" w:hAnsiTheme="majorHAnsi" w:cstheme="majorHAnsi"/>
                <w:noProof/>
                <w:sz w:val="26"/>
                <w:szCs w:val="26"/>
              </w:rPr>
              <w:t xml:space="preserve">…..…….. </w:t>
            </w:r>
            <w:r w:rsidRPr="00E9388E">
              <w:rPr>
                <w:rFonts w:asciiTheme="majorHAnsi" w:hAnsiTheme="majorHAnsi" w:cstheme="majorHAnsi"/>
                <w:i/>
                <w:iCs/>
                <w:noProof/>
                <w:sz w:val="26"/>
                <w:szCs w:val="26"/>
              </w:rPr>
              <w:t>, ngày</w:t>
            </w:r>
            <w:r w:rsidRPr="00E9388E">
              <w:rPr>
                <w:rFonts w:asciiTheme="majorHAnsi" w:hAnsiTheme="majorHAnsi" w:cstheme="majorHAnsi"/>
                <w:noProof/>
                <w:sz w:val="26"/>
                <w:szCs w:val="26"/>
              </w:rPr>
              <w:t>…..</w:t>
            </w:r>
            <w:r w:rsidRPr="00E9388E">
              <w:rPr>
                <w:rFonts w:asciiTheme="majorHAnsi" w:hAnsiTheme="majorHAnsi" w:cstheme="majorHAnsi"/>
                <w:i/>
                <w:iCs/>
                <w:noProof/>
                <w:sz w:val="26"/>
                <w:szCs w:val="26"/>
              </w:rPr>
              <w:t xml:space="preserve"> tháng</w:t>
            </w:r>
            <w:r w:rsidRPr="00E9388E">
              <w:rPr>
                <w:rFonts w:asciiTheme="majorHAnsi" w:hAnsiTheme="majorHAnsi" w:cstheme="majorHAnsi"/>
                <w:noProof/>
                <w:sz w:val="26"/>
                <w:szCs w:val="26"/>
              </w:rPr>
              <w:t>…..</w:t>
            </w:r>
            <w:r w:rsidRPr="00E9388E">
              <w:rPr>
                <w:rFonts w:asciiTheme="majorHAnsi" w:hAnsiTheme="majorHAnsi" w:cstheme="majorHAnsi"/>
                <w:i/>
                <w:iCs/>
                <w:noProof/>
                <w:sz w:val="26"/>
                <w:szCs w:val="26"/>
              </w:rPr>
              <w:t xml:space="preserve"> năm </w:t>
            </w:r>
            <w:r w:rsidRPr="00E9388E">
              <w:rPr>
                <w:rFonts w:asciiTheme="majorHAnsi" w:hAnsiTheme="majorHAnsi" w:cstheme="majorHAnsi"/>
                <w:noProof/>
                <w:sz w:val="26"/>
                <w:szCs w:val="26"/>
              </w:rPr>
              <w:t>…..</w:t>
            </w:r>
          </w:p>
          <w:p w14:paraId="496BCF7E" w14:textId="77777777" w:rsidR="00C231D6" w:rsidRPr="00E9388E" w:rsidRDefault="00C231D6" w:rsidP="003C7BFD">
            <w:pPr>
              <w:pStyle w:val="NormalWeb"/>
              <w:autoSpaceDE w:val="0"/>
              <w:autoSpaceDN w:val="0"/>
              <w:spacing w:before="120" w:beforeAutospacing="0" w:after="120" w:afterAutospacing="0"/>
              <w:jc w:val="center"/>
              <w:rPr>
                <w:rFonts w:asciiTheme="majorHAnsi" w:hAnsiTheme="majorHAnsi" w:cstheme="majorHAnsi"/>
                <w:noProof/>
                <w:sz w:val="28"/>
                <w:szCs w:val="28"/>
              </w:rPr>
            </w:pPr>
            <w:r w:rsidRPr="00E9388E">
              <w:rPr>
                <w:rFonts w:asciiTheme="majorHAnsi" w:hAnsiTheme="majorHAnsi" w:cstheme="majorHAnsi"/>
                <w:b/>
                <w:bCs/>
                <w:noProof/>
                <w:sz w:val="28"/>
                <w:szCs w:val="28"/>
              </w:rPr>
              <w:t>NGƯỜI ĐẠI DIỆN PHÁP LUẬT CỦA DOANH NGHIỆP</w:t>
            </w:r>
          </w:p>
          <w:p w14:paraId="4803E4B9" w14:textId="77777777" w:rsidR="00C231D6" w:rsidRPr="00E9388E" w:rsidRDefault="00C231D6" w:rsidP="003C7BFD">
            <w:pPr>
              <w:pStyle w:val="NormalWeb"/>
              <w:spacing w:before="120" w:beforeAutospacing="0" w:after="120" w:afterAutospacing="0"/>
              <w:ind w:firstLine="360"/>
              <w:jc w:val="center"/>
              <w:rPr>
                <w:rFonts w:asciiTheme="majorHAnsi" w:hAnsiTheme="majorHAnsi" w:cstheme="majorHAnsi"/>
                <w:noProof/>
                <w:sz w:val="26"/>
                <w:szCs w:val="26"/>
              </w:rPr>
            </w:pPr>
            <w:r w:rsidRPr="00E9388E">
              <w:rPr>
                <w:rFonts w:asciiTheme="majorHAnsi" w:hAnsiTheme="majorHAnsi" w:cstheme="majorHAnsi"/>
                <w:i/>
                <w:iCs/>
                <w:noProof/>
                <w:sz w:val="26"/>
                <w:szCs w:val="26"/>
              </w:rPr>
              <w:t xml:space="preserve"> (Ký, ghi rõ họ tên và đóng dấu)</w:t>
            </w:r>
          </w:p>
        </w:tc>
      </w:tr>
    </w:tbl>
    <w:p w14:paraId="03E93594" w14:textId="77777777" w:rsidR="00C231D6" w:rsidRDefault="00C231D6" w:rsidP="00C231D6"/>
    <w:p w14:paraId="2F227ADF" w14:textId="77777777" w:rsidR="00C231D6" w:rsidRPr="00A62148" w:rsidRDefault="00C231D6"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670DCE3D"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07849DCF"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66F9B731"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358A2097"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1A126030"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12C7E60E"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12FBB06A" w14:textId="77777777" w:rsidR="00661A33" w:rsidRPr="00A62148" w:rsidRDefault="00661A33" w:rsidP="00C231D6">
      <w:pPr>
        <w:pStyle w:val="NormalWeb"/>
        <w:autoSpaceDE w:val="0"/>
        <w:autoSpaceDN w:val="0"/>
        <w:spacing w:before="120" w:beforeAutospacing="0" w:after="120" w:afterAutospacing="0"/>
        <w:jc w:val="right"/>
        <w:outlineLvl w:val="0"/>
        <w:rPr>
          <w:rFonts w:asciiTheme="majorHAnsi" w:hAnsiTheme="majorHAnsi" w:cstheme="majorHAnsi"/>
        </w:rPr>
      </w:pPr>
    </w:p>
    <w:p w14:paraId="246B9338" w14:textId="411F802B" w:rsidR="006356BA" w:rsidRPr="00E9388E" w:rsidRDefault="006356BA" w:rsidP="00C231D6">
      <w:pPr>
        <w:pStyle w:val="NormalWeb"/>
        <w:autoSpaceDE w:val="0"/>
        <w:autoSpaceDN w:val="0"/>
        <w:spacing w:before="120" w:beforeAutospacing="0" w:after="120" w:afterAutospacing="0"/>
        <w:jc w:val="right"/>
        <w:outlineLvl w:val="0"/>
        <w:rPr>
          <w:rFonts w:asciiTheme="majorHAnsi" w:hAnsiTheme="majorHAnsi" w:cstheme="majorHAnsi"/>
          <w:b/>
          <w:noProof/>
        </w:rPr>
      </w:pPr>
      <w:r w:rsidRPr="00E9388E">
        <w:rPr>
          <w:rFonts w:asciiTheme="majorHAnsi" w:hAnsiTheme="majorHAnsi" w:cstheme="majorHAnsi"/>
          <w:b/>
          <w:noProof/>
        </w:rPr>
        <w:t>Mẫu số 03</w:t>
      </w:r>
    </w:p>
    <w:p w14:paraId="4DFB9599" w14:textId="77777777" w:rsidR="006356BA" w:rsidRPr="00E9388E" w:rsidRDefault="006356BA" w:rsidP="006356BA">
      <w:pPr>
        <w:spacing w:after="0" w:line="240" w:lineRule="auto"/>
        <w:jc w:val="center"/>
        <w:rPr>
          <w:rStyle w:val="Strong"/>
          <w:rFonts w:asciiTheme="majorHAnsi" w:hAnsiTheme="majorHAnsi" w:cstheme="majorHAnsi"/>
          <w:noProof/>
        </w:rPr>
      </w:pPr>
      <w:r w:rsidRPr="00E9388E">
        <w:rPr>
          <w:rStyle w:val="Strong"/>
          <w:rFonts w:asciiTheme="majorHAnsi" w:hAnsiTheme="majorHAnsi" w:cstheme="majorHAnsi"/>
          <w:noProof/>
        </w:rPr>
        <w:lastRenderedPageBreak/>
        <w:t xml:space="preserve">PHIẾU ĐÁNH GIÁ HỒ SƠ </w:t>
      </w:r>
    </w:p>
    <w:p w14:paraId="47A6E8A5" w14:textId="77777777" w:rsidR="006356BA" w:rsidRPr="00E9388E" w:rsidRDefault="006356BA" w:rsidP="006356BA">
      <w:pPr>
        <w:spacing w:after="0" w:line="240" w:lineRule="auto"/>
        <w:jc w:val="center"/>
        <w:rPr>
          <w:rFonts w:asciiTheme="majorHAnsi" w:hAnsiTheme="majorHAnsi" w:cstheme="majorHAnsi"/>
          <w:b/>
          <w:bCs/>
          <w:noProof/>
          <w:sz w:val="26"/>
          <w:szCs w:val="26"/>
        </w:rPr>
      </w:pPr>
      <w:r w:rsidRPr="00E9388E">
        <w:rPr>
          <w:rStyle w:val="Strong"/>
          <w:rFonts w:asciiTheme="majorHAnsi" w:hAnsiTheme="majorHAnsi" w:cstheme="majorHAnsi"/>
          <w:noProof/>
          <w:sz w:val="26"/>
          <w:szCs w:val="26"/>
        </w:rPr>
        <w:t>ĐỀ NGHỊ CẤP GIẤY CHỨNG NHẬN DOANH KHOA HỌC VÀ CÔNG NGHỆ</w:t>
      </w:r>
    </w:p>
    <w:p w14:paraId="6937E884" w14:textId="77777777" w:rsidR="006356BA" w:rsidRPr="00E9388E" w:rsidRDefault="006356BA" w:rsidP="006356BA">
      <w:pPr>
        <w:pStyle w:val="NormalWeb"/>
        <w:rPr>
          <w:rFonts w:asciiTheme="majorHAnsi" w:hAnsiTheme="majorHAnsi" w:cstheme="majorHAnsi"/>
          <w:noProof/>
        </w:rPr>
      </w:pPr>
      <w:r w:rsidRPr="00E9388E">
        <w:rPr>
          <w:rStyle w:val="Emphasis"/>
          <w:rFonts w:asciiTheme="majorHAnsi" w:hAnsiTheme="majorHAnsi" w:cstheme="majorHAnsi"/>
          <w:noProof/>
        </w:rPr>
        <w:t>(Ban hành kèm theo Nghị định số …/2025/NĐ-CP ngày … tháng … năm 2025 của Chính phủ)</w:t>
      </w:r>
    </w:p>
    <w:p w14:paraId="20E00358"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I. Thông tin chung:</w:t>
      </w:r>
    </w:p>
    <w:p w14:paraId="4CED1651"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Tên doanh nghiệp</w:t>
      </w:r>
    </w:p>
    <w:p w14:paraId="3E7E08FA"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Mã số DN:</w:t>
      </w:r>
    </w:p>
    <w:p w14:paraId="042B39B6"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Trụ sở chính:</w:t>
      </w:r>
    </w:p>
    <w:p w14:paraId="0951BB42"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Điện thoại/Email:</w:t>
      </w:r>
    </w:p>
    <w:p w14:paraId="1F899909"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Người đại diện:</w:t>
      </w:r>
    </w:p>
    <w:p w14:paraId="7CC0C1BC"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II. Nội dung đánh giá hồ sơ:</w:t>
      </w:r>
    </w:p>
    <w:p w14:paraId="09D556D7"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b/>
          <w:bCs/>
          <w:noProof/>
          <w:sz w:val="28"/>
          <w:szCs w:val="28"/>
        </w:rPr>
        <w:t>1. Thành lập và đang hoạt động theo Luật Doanh nghiệp</w:t>
      </w:r>
      <w:r w:rsidRPr="00E9388E">
        <w:rPr>
          <w:rFonts w:asciiTheme="majorHAnsi" w:hAnsiTheme="majorHAnsi" w:cstheme="majorHAnsi"/>
          <w:noProof/>
          <w:sz w:val="28"/>
          <w:szCs w:val="28"/>
        </w:rPr>
        <w:t>:</w:t>
      </w:r>
    </w:p>
    <w:p w14:paraId="58712E3A"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Giấy chứng nhận đăng ký doanh nghiệp số:     đăng ký lần đầu ngày.   tháng.   năm</w:t>
      </w:r>
    </w:p>
    <w:p w14:paraId="090742C9"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r w:rsidRPr="00E9388E">
        <w:rPr>
          <w:rFonts w:asciiTheme="majorHAnsi" w:hAnsiTheme="majorHAnsi" w:cstheme="majorHAnsi"/>
          <w:noProof/>
          <w:sz w:val="28"/>
          <w:szCs w:val="28"/>
        </w:rPr>
        <w:t>- Tình trạng hoạt động:</w:t>
      </w:r>
    </w:p>
    <w:p w14:paraId="7699D915"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2. Thông tin về công nghệ/kết quả KH&amp;CN:</w:t>
      </w:r>
    </w:p>
    <w:tbl>
      <w:tblPr>
        <w:tblStyle w:val="TableGrid"/>
        <w:tblW w:w="0" w:type="auto"/>
        <w:tblInd w:w="0" w:type="dxa"/>
        <w:tblLook w:val="04A0" w:firstRow="1" w:lastRow="0" w:firstColumn="1" w:lastColumn="0" w:noHBand="0" w:noVBand="1"/>
      </w:tblPr>
      <w:tblGrid>
        <w:gridCol w:w="704"/>
        <w:gridCol w:w="2835"/>
        <w:gridCol w:w="3260"/>
        <w:gridCol w:w="2832"/>
      </w:tblGrid>
      <w:tr w:rsidR="00E9388E" w:rsidRPr="00E9388E" w14:paraId="62F7D315" w14:textId="77777777" w:rsidTr="00750B19">
        <w:tc>
          <w:tcPr>
            <w:tcW w:w="704" w:type="dxa"/>
          </w:tcPr>
          <w:p w14:paraId="0729E016" w14:textId="77777777" w:rsidR="006356BA" w:rsidRPr="00E9388E" w:rsidRDefault="006356BA" w:rsidP="00660C74">
            <w:pPr>
              <w:pStyle w:val="NormalWeb"/>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TT</w:t>
            </w:r>
          </w:p>
        </w:tc>
        <w:tc>
          <w:tcPr>
            <w:tcW w:w="2835" w:type="dxa"/>
          </w:tcPr>
          <w:p w14:paraId="6C865D5E" w14:textId="77777777" w:rsidR="006356BA" w:rsidRPr="00E9388E" w:rsidRDefault="006356BA" w:rsidP="00660C74">
            <w:pPr>
              <w:pStyle w:val="NormalWeb"/>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Tên công nghệ/kết quả KH&amp;CN</w:t>
            </w:r>
          </w:p>
        </w:tc>
        <w:tc>
          <w:tcPr>
            <w:tcW w:w="3260" w:type="dxa"/>
          </w:tcPr>
          <w:p w14:paraId="79B8D3E2" w14:textId="77777777" w:rsidR="006356BA" w:rsidRPr="00E9388E" w:rsidRDefault="006356BA" w:rsidP="00660C74">
            <w:pPr>
              <w:pStyle w:val="NormalWeb"/>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Văn bản công nhận (quy định tại Khoản 2 Điều 6 Nghị định)</w:t>
            </w:r>
          </w:p>
        </w:tc>
        <w:tc>
          <w:tcPr>
            <w:tcW w:w="2832" w:type="dxa"/>
          </w:tcPr>
          <w:p w14:paraId="42A5854E" w14:textId="77777777" w:rsidR="006356BA" w:rsidRPr="00E9388E" w:rsidRDefault="006356BA" w:rsidP="00660C74">
            <w:pPr>
              <w:pStyle w:val="NormalWeb"/>
              <w:spacing w:before="60" w:beforeAutospacing="0" w:after="60" w:afterAutospacing="0"/>
              <w:jc w:val="center"/>
              <w:rPr>
                <w:rFonts w:asciiTheme="majorHAnsi" w:hAnsiTheme="majorHAnsi" w:cstheme="majorHAnsi"/>
                <w:noProof/>
                <w:sz w:val="28"/>
                <w:szCs w:val="28"/>
              </w:rPr>
            </w:pPr>
            <w:r w:rsidRPr="00E9388E">
              <w:rPr>
                <w:rFonts w:asciiTheme="majorHAnsi" w:hAnsiTheme="majorHAnsi" w:cstheme="majorHAnsi"/>
                <w:noProof/>
                <w:sz w:val="28"/>
                <w:szCs w:val="28"/>
              </w:rPr>
              <w:t>Tình trạng hiệu lực của văn bản công nhận</w:t>
            </w:r>
          </w:p>
        </w:tc>
      </w:tr>
      <w:tr w:rsidR="00E9388E" w:rsidRPr="00E9388E" w14:paraId="5C38AFC5" w14:textId="77777777" w:rsidTr="00750B19">
        <w:tc>
          <w:tcPr>
            <w:tcW w:w="704" w:type="dxa"/>
          </w:tcPr>
          <w:p w14:paraId="5869ACFC"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5" w:type="dxa"/>
          </w:tcPr>
          <w:p w14:paraId="691E3003"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3260" w:type="dxa"/>
          </w:tcPr>
          <w:p w14:paraId="4624D595"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2" w:type="dxa"/>
          </w:tcPr>
          <w:p w14:paraId="0E227D97"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r>
      <w:tr w:rsidR="00E9388E" w:rsidRPr="00E9388E" w14:paraId="7D665AA0" w14:textId="77777777" w:rsidTr="00750B19">
        <w:tc>
          <w:tcPr>
            <w:tcW w:w="704" w:type="dxa"/>
          </w:tcPr>
          <w:p w14:paraId="05BBEEF6"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5" w:type="dxa"/>
          </w:tcPr>
          <w:p w14:paraId="15CB1768"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3260" w:type="dxa"/>
          </w:tcPr>
          <w:p w14:paraId="2B4DA190"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2" w:type="dxa"/>
          </w:tcPr>
          <w:p w14:paraId="5C3BCE4E"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r>
      <w:tr w:rsidR="00E9388E" w:rsidRPr="00E9388E" w14:paraId="01CAB398" w14:textId="77777777" w:rsidTr="00750B19">
        <w:tc>
          <w:tcPr>
            <w:tcW w:w="704" w:type="dxa"/>
          </w:tcPr>
          <w:p w14:paraId="5AAFB997"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5" w:type="dxa"/>
          </w:tcPr>
          <w:p w14:paraId="226FAD4D"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3260" w:type="dxa"/>
          </w:tcPr>
          <w:p w14:paraId="3158157A"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c>
          <w:tcPr>
            <w:tcW w:w="2832" w:type="dxa"/>
          </w:tcPr>
          <w:p w14:paraId="1B3CAD22" w14:textId="77777777" w:rsidR="006356BA" w:rsidRPr="00E9388E" w:rsidRDefault="006356BA" w:rsidP="00660C74">
            <w:pPr>
              <w:pStyle w:val="NormalWeb"/>
              <w:spacing w:before="60" w:beforeAutospacing="0" w:after="60" w:afterAutospacing="0"/>
              <w:rPr>
                <w:rFonts w:asciiTheme="majorHAnsi" w:hAnsiTheme="majorHAnsi" w:cstheme="majorHAnsi"/>
                <w:noProof/>
                <w:sz w:val="28"/>
                <w:szCs w:val="28"/>
              </w:rPr>
            </w:pPr>
          </w:p>
        </w:tc>
      </w:tr>
    </w:tbl>
    <w:p w14:paraId="58587136"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3. Năng lực hấp thụ, làm chủ công nghệ của doanh nghiệp:</w:t>
      </w:r>
    </w:p>
    <w:p w14:paraId="4A5AAB53" w14:textId="4EBF4CC9" w:rsidR="00C231D6" w:rsidRPr="00A62148" w:rsidRDefault="00C231D6" w:rsidP="00C231D6">
      <w:pPr>
        <w:shd w:val="clear" w:color="auto" w:fill="FFFFFF"/>
        <w:spacing w:before="100" w:after="100" w:line="340" w:lineRule="atLeast"/>
        <w:ind w:firstLine="720"/>
        <w:rPr>
          <w:rFonts w:eastAsia="Times New Roman" w:cs="Times New Roman"/>
          <w:noProof/>
          <w:color w:val="EE0000"/>
          <w:szCs w:val="28"/>
          <w:lang w:eastAsia="vi-VN"/>
        </w:rPr>
      </w:pPr>
      <w:r>
        <w:rPr>
          <w:rFonts w:eastAsia="Times New Roman" w:cs="Times New Roman"/>
          <w:noProof/>
          <w:color w:val="EE0000"/>
          <w:szCs w:val="28"/>
          <w:lang w:eastAsia="vi-VN"/>
        </w:rPr>
        <w:t>3.1.</w:t>
      </w:r>
      <w:r w:rsidRPr="00A62148">
        <w:rPr>
          <w:rFonts w:eastAsia="Times New Roman" w:cs="Times New Roman"/>
          <w:noProof/>
          <w:color w:val="EE0000"/>
          <w:szCs w:val="28"/>
          <w:lang w:eastAsia="vi-VN"/>
        </w:rPr>
        <w:t xml:space="preserve"> Tổng chi cho hoạt động khoa học và công nghệ, đổi mới sáng tạo trên tổng doanh thu trong 3 năm gần nhất (bao gồm cả chi phí chuyển giao công nghệ) đạt tối thiểu 1% hoặc 1 tỷ đồng</w:t>
      </w:r>
      <w:r>
        <w:rPr>
          <w:rFonts w:eastAsia="Times New Roman" w:cs="Times New Roman"/>
          <w:noProof/>
          <w:color w:val="EE0000"/>
          <w:szCs w:val="28"/>
          <w:lang w:eastAsia="vi-VN"/>
        </w:rPr>
        <w:t>;</w:t>
      </w:r>
    </w:p>
    <w:p w14:paraId="136B5B48" w14:textId="38CE0469" w:rsidR="00C231D6" w:rsidRPr="00C56B0C" w:rsidRDefault="00C231D6" w:rsidP="00C231D6">
      <w:pPr>
        <w:shd w:val="clear" w:color="auto" w:fill="FFFFFF"/>
        <w:spacing w:before="100" w:after="100" w:line="340" w:lineRule="atLeast"/>
        <w:ind w:firstLine="720"/>
        <w:rPr>
          <w:rFonts w:eastAsia="Times New Roman" w:cs="Times New Roman"/>
          <w:noProof/>
          <w:color w:val="EE0000"/>
          <w:szCs w:val="28"/>
          <w:lang w:eastAsia="vi-VN"/>
        </w:rPr>
      </w:pPr>
      <w:r>
        <w:rPr>
          <w:rFonts w:eastAsia="Times New Roman" w:cs="Times New Roman"/>
          <w:noProof/>
          <w:color w:val="EE0000"/>
          <w:szCs w:val="28"/>
          <w:lang w:eastAsia="vi-VN"/>
        </w:rPr>
        <w:t>3.2.</w:t>
      </w:r>
      <w:r w:rsidRPr="00A62148">
        <w:rPr>
          <w:rFonts w:eastAsia="Times New Roman" w:cs="Times New Roman"/>
          <w:noProof/>
          <w:color w:val="EE0000"/>
          <w:szCs w:val="28"/>
          <w:lang w:eastAsia="vi-VN"/>
        </w:rPr>
        <w:t xml:space="preserve"> </w:t>
      </w:r>
      <w:r w:rsidR="006545D6" w:rsidRPr="00A62148">
        <w:rPr>
          <w:rFonts w:eastAsia="Times New Roman" w:cs="Times New Roman"/>
          <w:noProof/>
          <w:color w:val="EE0000"/>
          <w:szCs w:val="28"/>
          <w:lang w:eastAsia="vi-VN"/>
        </w:rPr>
        <w:t>Có bộ phận nghiên cứu và phát triển: tối thiểu 05 người có trình độ chuyên môn từ đại học trở lên, trong đó có nhân lực là người Việt Nam, hoặc thuê từ 5 chuyên gia trở lên từ cơ sở nghiên cứu, cơ sở đào tạo, tổ chức KH&amp;CN</w:t>
      </w:r>
      <w:r>
        <w:rPr>
          <w:rFonts w:eastAsia="Times New Roman" w:cs="Times New Roman"/>
          <w:noProof/>
          <w:color w:val="EE0000"/>
          <w:szCs w:val="28"/>
          <w:lang w:eastAsia="vi-VN"/>
        </w:rPr>
        <w:t>;</w:t>
      </w:r>
    </w:p>
    <w:p w14:paraId="1899A19D" w14:textId="6C6188EA" w:rsidR="00C231D6" w:rsidRPr="00A62148" w:rsidRDefault="00C231D6" w:rsidP="00C231D6">
      <w:pPr>
        <w:shd w:val="clear" w:color="auto" w:fill="FFFFFF"/>
        <w:spacing w:before="100" w:after="100" w:line="340" w:lineRule="atLeast"/>
        <w:ind w:firstLine="720"/>
        <w:rPr>
          <w:rFonts w:eastAsia="Times New Roman" w:cs="Times New Roman"/>
          <w:noProof/>
          <w:color w:val="EE0000"/>
          <w:szCs w:val="28"/>
          <w:lang w:eastAsia="vi-VN"/>
        </w:rPr>
      </w:pPr>
      <w:r>
        <w:rPr>
          <w:rFonts w:eastAsia="Times New Roman" w:cs="Times New Roman"/>
          <w:noProof/>
          <w:color w:val="EE0000"/>
          <w:szCs w:val="28"/>
          <w:lang w:eastAsia="vi-VN"/>
        </w:rPr>
        <w:t>3.3.</w:t>
      </w:r>
      <w:r w:rsidRPr="00A62148">
        <w:rPr>
          <w:rFonts w:eastAsia="Times New Roman" w:cs="Times New Roman"/>
          <w:noProof/>
          <w:color w:val="EE0000"/>
          <w:szCs w:val="28"/>
          <w:lang w:eastAsia="vi-VN"/>
        </w:rPr>
        <w:t xml:space="preserve"> Có hoạt động nghiên cứu, tiếp nhận, cải tiến công nghệ để trực tiếp tạo ra sản phẩm hoặc dịch vụ đang được thương mại hóa bởi doanh nghiệp trong 3 năm gần nhất.</w:t>
      </w:r>
    </w:p>
    <w:p w14:paraId="283CB646"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4. Hiệu quả ứng dụng công nghệ/kết quả KH&amp;CN:</w:t>
      </w:r>
    </w:p>
    <w:tbl>
      <w:tblPr>
        <w:tblStyle w:val="TableGrid"/>
        <w:tblW w:w="0" w:type="auto"/>
        <w:tblInd w:w="0" w:type="dxa"/>
        <w:tblLook w:val="04A0" w:firstRow="1" w:lastRow="0" w:firstColumn="1" w:lastColumn="0" w:noHBand="0" w:noVBand="1"/>
      </w:tblPr>
      <w:tblGrid>
        <w:gridCol w:w="562"/>
        <w:gridCol w:w="4678"/>
        <w:gridCol w:w="2126"/>
        <w:gridCol w:w="2265"/>
      </w:tblGrid>
      <w:tr w:rsidR="00E9388E" w:rsidRPr="001264CC" w14:paraId="0B65FF65" w14:textId="77777777" w:rsidTr="00532F5A">
        <w:tc>
          <w:tcPr>
            <w:tcW w:w="562" w:type="dxa"/>
          </w:tcPr>
          <w:p w14:paraId="3C296DA0" w14:textId="77777777" w:rsidR="006356BA" w:rsidRPr="001264CC" w:rsidRDefault="006356BA" w:rsidP="00532F5A">
            <w:pPr>
              <w:pStyle w:val="NormalWeb"/>
              <w:spacing w:before="60" w:beforeAutospacing="0" w:after="60" w:afterAutospacing="0"/>
              <w:jc w:val="center"/>
              <w:rPr>
                <w:rFonts w:asciiTheme="majorHAnsi" w:hAnsiTheme="majorHAnsi" w:cstheme="majorHAnsi"/>
                <w:noProof/>
                <w:sz w:val="28"/>
                <w:szCs w:val="28"/>
              </w:rPr>
            </w:pPr>
            <w:r w:rsidRPr="001264CC">
              <w:rPr>
                <w:rFonts w:asciiTheme="majorHAnsi" w:hAnsiTheme="majorHAnsi" w:cstheme="majorHAnsi"/>
                <w:noProof/>
                <w:sz w:val="28"/>
                <w:szCs w:val="28"/>
              </w:rPr>
              <w:t>TT</w:t>
            </w:r>
          </w:p>
        </w:tc>
        <w:tc>
          <w:tcPr>
            <w:tcW w:w="4678" w:type="dxa"/>
          </w:tcPr>
          <w:p w14:paraId="1C5F76EF" w14:textId="77777777" w:rsidR="006356BA" w:rsidRPr="001264CC" w:rsidRDefault="006356BA" w:rsidP="00532F5A">
            <w:pPr>
              <w:pStyle w:val="NormalWeb"/>
              <w:spacing w:before="60" w:beforeAutospacing="0" w:after="60" w:afterAutospacing="0"/>
              <w:jc w:val="center"/>
              <w:rPr>
                <w:rFonts w:asciiTheme="majorHAnsi" w:hAnsiTheme="majorHAnsi" w:cstheme="majorHAnsi"/>
                <w:noProof/>
                <w:sz w:val="28"/>
                <w:szCs w:val="28"/>
              </w:rPr>
            </w:pPr>
            <w:r w:rsidRPr="001264CC">
              <w:rPr>
                <w:rFonts w:asciiTheme="majorHAnsi" w:hAnsiTheme="majorHAnsi" w:cstheme="majorHAnsi"/>
                <w:noProof/>
                <w:sz w:val="28"/>
                <w:szCs w:val="28"/>
              </w:rPr>
              <w:t>Nội dung tiêu chí</w:t>
            </w:r>
          </w:p>
        </w:tc>
        <w:tc>
          <w:tcPr>
            <w:tcW w:w="2126" w:type="dxa"/>
          </w:tcPr>
          <w:p w14:paraId="15626034" w14:textId="77777777" w:rsidR="006356BA" w:rsidRPr="001264CC" w:rsidRDefault="006356BA" w:rsidP="00532F5A">
            <w:pPr>
              <w:pStyle w:val="NormalWeb"/>
              <w:spacing w:before="60" w:beforeAutospacing="0" w:after="60" w:afterAutospacing="0"/>
              <w:jc w:val="center"/>
              <w:rPr>
                <w:rFonts w:asciiTheme="majorHAnsi" w:hAnsiTheme="majorHAnsi" w:cstheme="majorHAnsi"/>
                <w:noProof/>
                <w:sz w:val="28"/>
                <w:szCs w:val="28"/>
              </w:rPr>
            </w:pPr>
            <w:r w:rsidRPr="001264CC">
              <w:rPr>
                <w:rFonts w:asciiTheme="majorHAnsi" w:hAnsiTheme="majorHAnsi" w:cstheme="majorHAnsi"/>
                <w:noProof/>
                <w:sz w:val="28"/>
                <w:szCs w:val="28"/>
              </w:rPr>
              <w:t>Kết quả đánh giá hồ sơ</w:t>
            </w:r>
          </w:p>
        </w:tc>
        <w:tc>
          <w:tcPr>
            <w:tcW w:w="2265" w:type="dxa"/>
          </w:tcPr>
          <w:p w14:paraId="7A117943" w14:textId="77777777" w:rsidR="006356BA" w:rsidRPr="001264CC" w:rsidRDefault="006356BA" w:rsidP="00532F5A">
            <w:pPr>
              <w:pStyle w:val="NormalWeb"/>
              <w:spacing w:before="60" w:beforeAutospacing="0" w:after="60" w:afterAutospacing="0"/>
              <w:jc w:val="center"/>
              <w:rPr>
                <w:rFonts w:asciiTheme="majorHAnsi" w:hAnsiTheme="majorHAnsi" w:cstheme="majorHAnsi"/>
                <w:noProof/>
                <w:sz w:val="28"/>
                <w:szCs w:val="28"/>
              </w:rPr>
            </w:pPr>
            <w:r w:rsidRPr="001264CC">
              <w:rPr>
                <w:rFonts w:asciiTheme="majorHAnsi" w:hAnsiTheme="majorHAnsi" w:cstheme="majorHAnsi"/>
                <w:noProof/>
                <w:sz w:val="28"/>
                <w:szCs w:val="28"/>
              </w:rPr>
              <w:t>Đáp ứng điều kiện</w:t>
            </w:r>
          </w:p>
        </w:tc>
      </w:tr>
      <w:tr w:rsidR="005572F7" w:rsidRPr="001264CC" w14:paraId="70E7A39F" w14:textId="77777777" w:rsidTr="00532F5A">
        <w:tc>
          <w:tcPr>
            <w:tcW w:w="562" w:type="dxa"/>
          </w:tcPr>
          <w:p w14:paraId="381EFFA0" w14:textId="18E24C7C" w:rsidR="005572F7" w:rsidRPr="001264CC" w:rsidRDefault="005572F7" w:rsidP="008A5976">
            <w:pPr>
              <w:pStyle w:val="NormalWeb"/>
              <w:spacing w:before="60" w:beforeAutospacing="0" w:after="60" w:afterAutospacing="0"/>
              <w:rPr>
                <w:rFonts w:asciiTheme="majorHAnsi" w:hAnsiTheme="majorHAnsi" w:cstheme="majorHAnsi"/>
                <w:noProof/>
                <w:sz w:val="28"/>
                <w:szCs w:val="28"/>
              </w:rPr>
            </w:pPr>
            <w:r w:rsidRPr="001264CC">
              <w:rPr>
                <w:rFonts w:asciiTheme="majorHAnsi" w:hAnsiTheme="majorHAnsi" w:cstheme="majorHAnsi"/>
                <w:noProof/>
                <w:sz w:val="28"/>
                <w:szCs w:val="28"/>
              </w:rPr>
              <w:t>1</w:t>
            </w:r>
          </w:p>
        </w:tc>
        <w:tc>
          <w:tcPr>
            <w:tcW w:w="4678" w:type="dxa"/>
          </w:tcPr>
          <w:p w14:paraId="184181C2" w14:textId="7A41E5F2" w:rsidR="005572F7" w:rsidRPr="00661A33" w:rsidRDefault="005572F7" w:rsidP="00B5255C">
            <w:pPr>
              <w:shd w:val="clear" w:color="auto" w:fill="FFFFFF"/>
              <w:spacing w:before="100" w:after="100" w:line="340" w:lineRule="atLeast"/>
              <w:rPr>
                <w:noProof/>
                <w:color w:val="EE0000"/>
                <w:sz w:val="28"/>
                <w:szCs w:val="28"/>
              </w:rPr>
            </w:pPr>
          </w:p>
        </w:tc>
        <w:tc>
          <w:tcPr>
            <w:tcW w:w="2126" w:type="dxa"/>
          </w:tcPr>
          <w:p w14:paraId="241BA0C8" w14:textId="77777777" w:rsidR="005572F7" w:rsidRPr="001264CC" w:rsidRDefault="005572F7" w:rsidP="008A5976">
            <w:pPr>
              <w:pStyle w:val="NormalWeb"/>
              <w:spacing w:before="60" w:beforeAutospacing="0" w:after="60" w:afterAutospacing="0"/>
              <w:rPr>
                <w:rFonts w:asciiTheme="majorHAnsi" w:hAnsiTheme="majorHAnsi" w:cstheme="majorHAnsi"/>
                <w:noProof/>
                <w:sz w:val="28"/>
                <w:szCs w:val="28"/>
              </w:rPr>
            </w:pPr>
          </w:p>
        </w:tc>
        <w:tc>
          <w:tcPr>
            <w:tcW w:w="2265" w:type="dxa"/>
          </w:tcPr>
          <w:p w14:paraId="52F3E010" w14:textId="77777777" w:rsidR="005572F7" w:rsidRPr="001264CC" w:rsidRDefault="005572F7" w:rsidP="008A5976">
            <w:pPr>
              <w:pStyle w:val="NormalWeb"/>
              <w:spacing w:before="60" w:beforeAutospacing="0" w:after="60" w:afterAutospacing="0"/>
              <w:rPr>
                <w:rFonts w:asciiTheme="majorHAnsi" w:hAnsiTheme="majorHAnsi" w:cstheme="majorHAnsi"/>
                <w:noProof/>
                <w:sz w:val="28"/>
                <w:szCs w:val="28"/>
              </w:rPr>
            </w:pPr>
          </w:p>
        </w:tc>
      </w:tr>
      <w:tr w:rsidR="00E9388E" w:rsidRPr="001264CC" w14:paraId="43C1EE3F" w14:textId="77777777" w:rsidTr="00532F5A">
        <w:tc>
          <w:tcPr>
            <w:tcW w:w="562" w:type="dxa"/>
          </w:tcPr>
          <w:p w14:paraId="63038980" w14:textId="31BC1E47" w:rsidR="008A5976" w:rsidRPr="001264CC" w:rsidRDefault="005572F7" w:rsidP="008A5976">
            <w:pPr>
              <w:pStyle w:val="NormalWeb"/>
              <w:spacing w:before="60" w:beforeAutospacing="0" w:after="60" w:afterAutospacing="0"/>
              <w:rPr>
                <w:rFonts w:asciiTheme="majorHAnsi" w:hAnsiTheme="majorHAnsi" w:cstheme="majorHAnsi"/>
                <w:noProof/>
                <w:sz w:val="28"/>
                <w:szCs w:val="28"/>
              </w:rPr>
            </w:pPr>
            <w:r w:rsidRPr="001264CC">
              <w:rPr>
                <w:rFonts w:asciiTheme="majorHAnsi" w:hAnsiTheme="majorHAnsi" w:cstheme="majorHAnsi"/>
                <w:noProof/>
                <w:sz w:val="28"/>
                <w:szCs w:val="28"/>
              </w:rPr>
              <w:t>2</w:t>
            </w:r>
          </w:p>
        </w:tc>
        <w:tc>
          <w:tcPr>
            <w:tcW w:w="4678" w:type="dxa"/>
          </w:tcPr>
          <w:p w14:paraId="19BEDC1A" w14:textId="4D1F5C17" w:rsidR="008A5976" w:rsidRPr="00661A33" w:rsidRDefault="008A5976" w:rsidP="00B5255C">
            <w:pPr>
              <w:pStyle w:val="NormalWeb"/>
              <w:spacing w:before="60" w:beforeAutospacing="0" w:after="60" w:afterAutospacing="0"/>
              <w:jc w:val="both"/>
              <w:rPr>
                <w:rFonts w:asciiTheme="majorHAnsi" w:hAnsiTheme="majorHAnsi" w:cstheme="majorHAnsi"/>
                <w:noProof/>
                <w:sz w:val="28"/>
                <w:szCs w:val="28"/>
              </w:rPr>
            </w:pPr>
          </w:p>
        </w:tc>
        <w:tc>
          <w:tcPr>
            <w:tcW w:w="2126" w:type="dxa"/>
          </w:tcPr>
          <w:p w14:paraId="4A0E9ACD" w14:textId="77777777" w:rsidR="008A5976" w:rsidRPr="001264CC" w:rsidRDefault="008A5976" w:rsidP="008A5976">
            <w:pPr>
              <w:pStyle w:val="NormalWeb"/>
              <w:spacing w:before="60" w:beforeAutospacing="0" w:after="60" w:afterAutospacing="0"/>
              <w:rPr>
                <w:rFonts w:asciiTheme="majorHAnsi" w:hAnsiTheme="majorHAnsi" w:cstheme="majorHAnsi"/>
                <w:noProof/>
                <w:sz w:val="28"/>
                <w:szCs w:val="28"/>
              </w:rPr>
            </w:pPr>
          </w:p>
        </w:tc>
        <w:tc>
          <w:tcPr>
            <w:tcW w:w="2265" w:type="dxa"/>
          </w:tcPr>
          <w:p w14:paraId="2D557DA5" w14:textId="77777777" w:rsidR="008A5976" w:rsidRPr="001264CC" w:rsidRDefault="008A5976" w:rsidP="008A5976">
            <w:pPr>
              <w:pStyle w:val="NormalWeb"/>
              <w:spacing w:before="60" w:beforeAutospacing="0" w:after="60" w:afterAutospacing="0"/>
              <w:rPr>
                <w:rFonts w:asciiTheme="majorHAnsi" w:hAnsiTheme="majorHAnsi" w:cstheme="majorHAnsi"/>
                <w:noProof/>
                <w:sz w:val="28"/>
                <w:szCs w:val="28"/>
              </w:rPr>
            </w:pPr>
          </w:p>
        </w:tc>
      </w:tr>
      <w:tr w:rsidR="00E9388E" w:rsidRPr="001264CC" w14:paraId="4B799E9C" w14:textId="77777777" w:rsidTr="00532F5A">
        <w:tc>
          <w:tcPr>
            <w:tcW w:w="562" w:type="dxa"/>
          </w:tcPr>
          <w:p w14:paraId="01DDAF6C" w14:textId="5DD00C86" w:rsidR="008A5976" w:rsidRPr="001264CC" w:rsidRDefault="009056CA" w:rsidP="008A5976">
            <w:pPr>
              <w:pStyle w:val="NormalWeb"/>
              <w:spacing w:before="60" w:beforeAutospacing="0" w:after="60" w:afterAutospacing="0"/>
              <w:rPr>
                <w:rFonts w:asciiTheme="majorHAnsi" w:hAnsiTheme="majorHAnsi" w:cstheme="majorHAnsi"/>
                <w:noProof/>
                <w:sz w:val="28"/>
                <w:szCs w:val="28"/>
              </w:rPr>
            </w:pPr>
            <w:r w:rsidRPr="001264CC">
              <w:rPr>
                <w:rFonts w:asciiTheme="majorHAnsi" w:hAnsiTheme="majorHAnsi" w:cstheme="majorHAnsi"/>
                <w:noProof/>
                <w:sz w:val="28"/>
                <w:szCs w:val="28"/>
              </w:rPr>
              <w:lastRenderedPageBreak/>
              <w:t>3</w:t>
            </w:r>
          </w:p>
        </w:tc>
        <w:tc>
          <w:tcPr>
            <w:tcW w:w="4678" w:type="dxa"/>
          </w:tcPr>
          <w:p w14:paraId="309F6F1E" w14:textId="471CBCD7" w:rsidR="008A5976" w:rsidRPr="00661A33" w:rsidRDefault="008A5976" w:rsidP="00B5255C">
            <w:pPr>
              <w:shd w:val="clear" w:color="auto" w:fill="FFFFFF"/>
              <w:spacing w:before="100" w:after="100" w:line="340" w:lineRule="atLeast"/>
              <w:ind w:firstLine="709"/>
              <w:rPr>
                <w:noProof/>
                <w:color w:val="EE0000"/>
                <w:sz w:val="28"/>
                <w:szCs w:val="28"/>
              </w:rPr>
            </w:pPr>
          </w:p>
        </w:tc>
        <w:tc>
          <w:tcPr>
            <w:tcW w:w="2126" w:type="dxa"/>
          </w:tcPr>
          <w:p w14:paraId="6F76A42B" w14:textId="2680FB65" w:rsidR="008A5976" w:rsidRPr="001264CC" w:rsidRDefault="008A5976" w:rsidP="008A5976">
            <w:pPr>
              <w:pStyle w:val="NormalWeb"/>
              <w:spacing w:before="60" w:beforeAutospacing="0" w:after="60" w:afterAutospacing="0"/>
              <w:rPr>
                <w:rFonts w:asciiTheme="majorHAnsi" w:hAnsiTheme="majorHAnsi" w:cstheme="majorHAnsi"/>
                <w:noProof/>
                <w:sz w:val="28"/>
                <w:szCs w:val="28"/>
              </w:rPr>
            </w:pPr>
          </w:p>
        </w:tc>
        <w:tc>
          <w:tcPr>
            <w:tcW w:w="2265" w:type="dxa"/>
          </w:tcPr>
          <w:p w14:paraId="35850766" w14:textId="77777777" w:rsidR="008A5976" w:rsidRPr="001264CC" w:rsidRDefault="008A5976" w:rsidP="008A5976">
            <w:pPr>
              <w:pStyle w:val="NormalWeb"/>
              <w:spacing w:before="60" w:beforeAutospacing="0" w:after="60" w:afterAutospacing="0"/>
              <w:rPr>
                <w:rFonts w:asciiTheme="majorHAnsi" w:hAnsiTheme="majorHAnsi" w:cstheme="majorHAnsi"/>
                <w:noProof/>
                <w:sz w:val="28"/>
                <w:szCs w:val="28"/>
              </w:rPr>
            </w:pPr>
          </w:p>
        </w:tc>
      </w:tr>
      <w:tr w:rsidR="00755BE4" w:rsidRPr="001264CC" w14:paraId="399E2A0C" w14:textId="77777777" w:rsidTr="00532F5A">
        <w:tc>
          <w:tcPr>
            <w:tcW w:w="562" w:type="dxa"/>
          </w:tcPr>
          <w:p w14:paraId="3B5CC99E" w14:textId="72B7AFA8" w:rsidR="00755BE4" w:rsidRPr="001264CC" w:rsidRDefault="00755BE4" w:rsidP="008A5976">
            <w:pPr>
              <w:pStyle w:val="NormalWeb"/>
              <w:spacing w:before="60" w:beforeAutospacing="0" w:after="60" w:afterAutospacing="0"/>
              <w:rPr>
                <w:rFonts w:asciiTheme="majorHAnsi" w:hAnsiTheme="majorHAnsi" w:cstheme="majorHAnsi"/>
                <w:noProof/>
                <w:sz w:val="28"/>
                <w:szCs w:val="28"/>
              </w:rPr>
            </w:pPr>
            <w:r>
              <w:rPr>
                <w:rFonts w:asciiTheme="majorHAnsi" w:hAnsiTheme="majorHAnsi" w:cstheme="majorHAnsi"/>
                <w:noProof/>
                <w:sz w:val="28"/>
                <w:szCs w:val="28"/>
              </w:rPr>
              <w:t>..</w:t>
            </w:r>
          </w:p>
        </w:tc>
        <w:tc>
          <w:tcPr>
            <w:tcW w:w="4678" w:type="dxa"/>
          </w:tcPr>
          <w:p w14:paraId="71AF89C3" w14:textId="77777777" w:rsidR="00755BE4" w:rsidRPr="00661A33" w:rsidRDefault="00755BE4" w:rsidP="00B5255C">
            <w:pPr>
              <w:shd w:val="clear" w:color="auto" w:fill="FFFFFF"/>
              <w:spacing w:before="100" w:after="100" w:line="340" w:lineRule="atLeast"/>
              <w:ind w:firstLine="709"/>
              <w:rPr>
                <w:noProof/>
                <w:color w:val="EE0000"/>
                <w:szCs w:val="28"/>
              </w:rPr>
            </w:pPr>
          </w:p>
        </w:tc>
        <w:tc>
          <w:tcPr>
            <w:tcW w:w="2126" w:type="dxa"/>
          </w:tcPr>
          <w:p w14:paraId="7644F619" w14:textId="77777777" w:rsidR="00755BE4" w:rsidRPr="001264CC" w:rsidRDefault="00755BE4" w:rsidP="008A5976">
            <w:pPr>
              <w:pStyle w:val="NormalWeb"/>
              <w:spacing w:before="60" w:beforeAutospacing="0" w:after="60" w:afterAutospacing="0"/>
              <w:rPr>
                <w:rFonts w:asciiTheme="majorHAnsi" w:hAnsiTheme="majorHAnsi" w:cstheme="majorHAnsi"/>
                <w:noProof/>
                <w:sz w:val="28"/>
                <w:szCs w:val="28"/>
              </w:rPr>
            </w:pPr>
          </w:p>
        </w:tc>
        <w:tc>
          <w:tcPr>
            <w:tcW w:w="2265" w:type="dxa"/>
          </w:tcPr>
          <w:p w14:paraId="4EA20B73" w14:textId="77777777" w:rsidR="00755BE4" w:rsidRPr="001264CC" w:rsidRDefault="00755BE4" w:rsidP="008A5976">
            <w:pPr>
              <w:pStyle w:val="NormalWeb"/>
              <w:spacing w:before="60" w:beforeAutospacing="0" w:after="60" w:afterAutospacing="0"/>
              <w:rPr>
                <w:rFonts w:asciiTheme="majorHAnsi" w:hAnsiTheme="majorHAnsi" w:cstheme="majorHAnsi"/>
                <w:noProof/>
                <w:sz w:val="28"/>
                <w:szCs w:val="28"/>
              </w:rPr>
            </w:pPr>
          </w:p>
        </w:tc>
      </w:tr>
    </w:tbl>
    <w:p w14:paraId="3171B907" w14:textId="77777777" w:rsidR="006356BA" w:rsidRPr="00E9388E" w:rsidRDefault="006356BA" w:rsidP="00660C74">
      <w:pPr>
        <w:pStyle w:val="NormalWeb"/>
        <w:spacing w:before="60" w:beforeAutospacing="0" w:after="60" w:afterAutospacing="0"/>
        <w:rPr>
          <w:rFonts w:asciiTheme="majorHAnsi" w:hAnsiTheme="majorHAnsi" w:cstheme="majorHAnsi"/>
          <w:b/>
          <w:bCs/>
          <w:noProof/>
          <w:sz w:val="28"/>
          <w:szCs w:val="28"/>
        </w:rPr>
      </w:pPr>
      <w:r w:rsidRPr="00E9388E">
        <w:rPr>
          <w:rFonts w:asciiTheme="majorHAnsi" w:hAnsiTheme="majorHAnsi" w:cstheme="majorHAnsi"/>
          <w:b/>
          <w:bCs/>
          <w:noProof/>
          <w:sz w:val="28"/>
          <w:szCs w:val="28"/>
        </w:rPr>
        <w:t>5. Đánh giá</w:t>
      </w:r>
    </w:p>
    <w:p w14:paraId="72D41D2E" w14:textId="77777777" w:rsidR="006356BA" w:rsidRPr="00E9388E" w:rsidRDefault="006356BA" w:rsidP="00660C74">
      <w:pPr>
        <w:spacing w:before="60" w:after="60" w:line="240" w:lineRule="auto"/>
        <w:rPr>
          <w:rFonts w:asciiTheme="majorHAnsi" w:eastAsia="Times New Roman" w:hAnsiTheme="majorHAnsi" w:cstheme="majorHAnsi"/>
          <w:noProof/>
          <w:szCs w:val="28"/>
        </w:rPr>
      </w:pPr>
      <w:r w:rsidRPr="00E9388E">
        <w:rPr>
          <w:rFonts w:asciiTheme="majorHAnsi" w:eastAsia="Times New Roman" w:hAnsiTheme="majorHAnsi" w:cstheme="majorHAnsi"/>
          <w:noProof/>
          <w:szCs w:val="28"/>
          <w:lang w:val="en-US"/>
        </w:rPr>
        <w:drawing>
          <wp:inline distT="0" distB="0" distL="0" distR="0" wp14:anchorId="1E230BE9" wp14:editId="418CB94B">
            <wp:extent cx="228600" cy="2032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03200"/>
                    </a:xfrm>
                    <a:prstGeom prst="rect">
                      <a:avLst/>
                    </a:prstGeom>
                    <a:noFill/>
                    <a:ln>
                      <a:noFill/>
                    </a:ln>
                  </pic:spPr>
                </pic:pic>
              </a:graphicData>
            </a:graphic>
          </wp:inline>
        </w:drawing>
      </w:r>
      <w:r w:rsidRPr="00E9388E">
        <w:rPr>
          <w:rFonts w:asciiTheme="majorHAnsi" w:eastAsia="Times New Roman" w:hAnsiTheme="majorHAnsi" w:cstheme="majorHAnsi"/>
          <w:noProof/>
          <w:szCs w:val="28"/>
        </w:rPr>
        <w:t xml:space="preserve"> Đủ điều kiện cấp Giấy chứng nhận DNKHCN</w:t>
      </w:r>
    </w:p>
    <w:p w14:paraId="4E7058AC" w14:textId="77777777" w:rsidR="006356BA" w:rsidRPr="00E9388E" w:rsidRDefault="006356BA" w:rsidP="00660C74">
      <w:pPr>
        <w:spacing w:before="60" w:after="60" w:line="240" w:lineRule="auto"/>
        <w:rPr>
          <w:rFonts w:asciiTheme="majorHAnsi" w:hAnsiTheme="majorHAnsi" w:cstheme="majorHAnsi"/>
          <w:b/>
          <w:bCs/>
          <w:noProof/>
          <w:kern w:val="32"/>
          <w:szCs w:val="32"/>
          <w:lang w:eastAsia="x-none"/>
        </w:rPr>
      </w:pPr>
      <w:r w:rsidRPr="00E9388E">
        <w:rPr>
          <w:rFonts w:asciiTheme="majorHAnsi" w:eastAsia="Times New Roman" w:hAnsiTheme="majorHAnsi" w:cstheme="majorHAnsi"/>
          <w:noProof/>
          <w:szCs w:val="28"/>
          <w:lang w:val="en-US"/>
        </w:rPr>
        <w:drawing>
          <wp:inline distT="0" distB="0" distL="0" distR="0" wp14:anchorId="4EAD4F4E" wp14:editId="69C8541A">
            <wp:extent cx="231775" cy="20828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08280"/>
                    </a:xfrm>
                    <a:prstGeom prst="rect">
                      <a:avLst/>
                    </a:prstGeom>
                    <a:noFill/>
                    <a:ln>
                      <a:noFill/>
                    </a:ln>
                  </pic:spPr>
                </pic:pic>
              </a:graphicData>
            </a:graphic>
          </wp:inline>
        </w:drawing>
      </w:r>
      <w:r w:rsidRPr="00E9388E">
        <w:rPr>
          <w:rFonts w:asciiTheme="majorHAnsi" w:eastAsia="Times New Roman" w:hAnsiTheme="majorHAnsi" w:cstheme="majorHAnsi"/>
          <w:noProof/>
          <w:szCs w:val="28"/>
        </w:rPr>
        <w:t>Chưa đủ điều kiện cấp Giấy chứng nhận DNKHCN, cần bổ sung các nội dung sau:</w:t>
      </w:r>
      <w:r w:rsidRPr="00E9388E">
        <w:rPr>
          <w:rFonts w:asciiTheme="majorHAnsi" w:eastAsia="Times New Roman" w:hAnsiTheme="majorHAnsi" w:cstheme="majorHAnsi"/>
          <w:noProof/>
          <w:szCs w:val="28"/>
        </w:rPr>
        <w:br/>
      </w:r>
    </w:p>
    <w:p w14:paraId="47069062" w14:textId="77777777" w:rsidR="006356BA" w:rsidRPr="00E9388E" w:rsidRDefault="006356BA" w:rsidP="006356BA">
      <w:pPr>
        <w:spacing w:before="100" w:beforeAutospacing="1" w:after="0" w:afterAutospacing="1" w:line="240" w:lineRule="auto"/>
        <w:jc w:val="right"/>
        <w:rPr>
          <w:rFonts w:asciiTheme="majorHAnsi" w:hAnsiTheme="majorHAnsi" w:cstheme="majorHAnsi"/>
          <w:b/>
          <w:bCs/>
          <w:noProof/>
          <w:kern w:val="32"/>
          <w:szCs w:val="32"/>
          <w:lang w:eastAsia="x-none"/>
        </w:rPr>
      </w:pPr>
      <w:r w:rsidRPr="00E9388E">
        <w:rPr>
          <w:rFonts w:asciiTheme="majorHAnsi" w:hAnsiTheme="majorHAnsi" w:cstheme="majorHAnsi"/>
          <w:b/>
          <w:bCs/>
          <w:noProof/>
          <w:kern w:val="32"/>
          <w:szCs w:val="32"/>
          <w:lang w:eastAsia="x-none"/>
        </w:rPr>
        <w:t>NGƯỜI ĐÁNH GIÁ</w:t>
      </w:r>
    </w:p>
    <w:p w14:paraId="61DDC788" w14:textId="77777777" w:rsidR="006356BA" w:rsidRPr="00E9388E" w:rsidRDefault="006356BA" w:rsidP="006356BA">
      <w:pPr>
        <w:spacing w:after="0" w:line="240" w:lineRule="auto"/>
        <w:rPr>
          <w:rFonts w:asciiTheme="majorHAnsi" w:hAnsiTheme="majorHAnsi" w:cstheme="majorHAnsi"/>
          <w:noProof/>
        </w:rPr>
      </w:pPr>
    </w:p>
    <w:p w14:paraId="143C94A2" w14:textId="77777777" w:rsidR="006356BA" w:rsidRPr="00E9388E" w:rsidRDefault="006356BA" w:rsidP="006356BA">
      <w:pPr>
        <w:spacing w:after="0" w:line="240" w:lineRule="auto"/>
        <w:rPr>
          <w:rFonts w:asciiTheme="majorHAnsi" w:hAnsiTheme="majorHAnsi" w:cstheme="majorHAnsi"/>
          <w:noProof/>
        </w:rPr>
      </w:pPr>
    </w:p>
    <w:p w14:paraId="731ED7BA" w14:textId="77777777" w:rsidR="006356BA" w:rsidRPr="00E9388E" w:rsidRDefault="006356BA" w:rsidP="006356BA">
      <w:pPr>
        <w:spacing w:after="0" w:line="240" w:lineRule="auto"/>
        <w:rPr>
          <w:rFonts w:asciiTheme="majorHAnsi" w:hAnsiTheme="majorHAnsi" w:cstheme="majorHAnsi"/>
          <w:noProof/>
        </w:rPr>
      </w:pPr>
    </w:p>
    <w:p w14:paraId="0146E25A" w14:textId="77777777" w:rsidR="006356BA" w:rsidRPr="00E9388E" w:rsidRDefault="006356BA" w:rsidP="006356BA">
      <w:pPr>
        <w:spacing w:after="0" w:line="240" w:lineRule="auto"/>
        <w:rPr>
          <w:rFonts w:asciiTheme="majorHAnsi" w:hAnsiTheme="majorHAnsi" w:cstheme="majorHAnsi"/>
          <w:noProof/>
        </w:rPr>
      </w:pPr>
    </w:p>
    <w:p w14:paraId="176639D7" w14:textId="77777777" w:rsidR="006356BA" w:rsidRPr="00E9388E" w:rsidRDefault="006356BA" w:rsidP="006356BA">
      <w:pPr>
        <w:spacing w:after="0" w:line="240" w:lineRule="auto"/>
        <w:rPr>
          <w:rFonts w:asciiTheme="majorHAnsi" w:hAnsiTheme="majorHAnsi" w:cstheme="majorHAnsi"/>
          <w:noProof/>
        </w:rPr>
      </w:pPr>
    </w:p>
    <w:p w14:paraId="47C5A7DA" w14:textId="77777777" w:rsidR="006356BA" w:rsidRPr="00E9388E" w:rsidRDefault="006356BA" w:rsidP="006356BA">
      <w:pPr>
        <w:spacing w:after="0" w:line="240" w:lineRule="auto"/>
        <w:rPr>
          <w:rFonts w:asciiTheme="majorHAnsi" w:hAnsiTheme="majorHAnsi" w:cstheme="majorHAnsi"/>
          <w:noProof/>
        </w:rPr>
      </w:pPr>
    </w:p>
    <w:p w14:paraId="04C524C3" w14:textId="77777777" w:rsidR="006356BA" w:rsidRPr="00E9388E" w:rsidRDefault="006356BA" w:rsidP="006356BA">
      <w:pPr>
        <w:spacing w:after="0" w:line="240" w:lineRule="auto"/>
        <w:rPr>
          <w:rFonts w:asciiTheme="majorHAnsi" w:hAnsiTheme="majorHAnsi" w:cstheme="majorHAnsi"/>
          <w:noProof/>
        </w:rPr>
      </w:pPr>
    </w:p>
    <w:p w14:paraId="1A1FFE72" w14:textId="77777777" w:rsidR="006356BA" w:rsidRPr="00E9388E" w:rsidRDefault="006356BA" w:rsidP="006356BA">
      <w:pPr>
        <w:spacing w:after="0" w:line="240" w:lineRule="auto"/>
        <w:rPr>
          <w:rFonts w:asciiTheme="majorHAnsi" w:hAnsiTheme="majorHAnsi" w:cstheme="majorHAnsi"/>
          <w:noProof/>
        </w:rPr>
      </w:pPr>
    </w:p>
    <w:p w14:paraId="3245CB2D" w14:textId="77777777" w:rsidR="00316FDE" w:rsidRPr="00844CFD" w:rsidRDefault="00316FDE" w:rsidP="006356BA">
      <w:pPr>
        <w:spacing w:after="0" w:line="240" w:lineRule="auto"/>
        <w:rPr>
          <w:rFonts w:asciiTheme="majorHAnsi" w:hAnsiTheme="majorHAnsi" w:cstheme="majorHAnsi"/>
          <w:noProof/>
        </w:rPr>
      </w:pPr>
    </w:p>
    <w:p w14:paraId="4D1D4D3D" w14:textId="77777777" w:rsidR="00316FDE" w:rsidRPr="00A62148" w:rsidRDefault="00316FDE" w:rsidP="006356BA">
      <w:pPr>
        <w:spacing w:after="0" w:line="240" w:lineRule="auto"/>
        <w:rPr>
          <w:rFonts w:asciiTheme="majorHAnsi" w:hAnsiTheme="majorHAnsi" w:cstheme="majorHAnsi"/>
          <w:noProof/>
        </w:rPr>
      </w:pPr>
    </w:p>
    <w:p w14:paraId="0D378DF9" w14:textId="77777777" w:rsidR="0010733A" w:rsidRPr="00A62148" w:rsidRDefault="0010733A" w:rsidP="006356BA">
      <w:pPr>
        <w:spacing w:after="0" w:line="240" w:lineRule="auto"/>
        <w:rPr>
          <w:rFonts w:asciiTheme="majorHAnsi" w:hAnsiTheme="majorHAnsi" w:cstheme="majorHAnsi"/>
          <w:noProof/>
        </w:rPr>
      </w:pPr>
    </w:p>
    <w:p w14:paraId="002E06DF" w14:textId="77777777" w:rsidR="0010733A" w:rsidRPr="00A62148" w:rsidRDefault="0010733A" w:rsidP="006356BA">
      <w:pPr>
        <w:spacing w:after="0" w:line="240" w:lineRule="auto"/>
        <w:rPr>
          <w:rFonts w:asciiTheme="majorHAnsi" w:hAnsiTheme="majorHAnsi" w:cstheme="majorHAnsi"/>
          <w:noProof/>
        </w:rPr>
      </w:pPr>
    </w:p>
    <w:p w14:paraId="69E2A03B" w14:textId="77777777" w:rsidR="0010733A" w:rsidRPr="00A62148" w:rsidRDefault="0010733A" w:rsidP="006356BA">
      <w:pPr>
        <w:spacing w:after="0" w:line="240" w:lineRule="auto"/>
        <w:rPr>
          <w:rFonts w:asciiTheme="majorHAnsi" w:hAnsiTheme="majorHAnsi" w:cstheme="majorHAnsi"/>
          <w:noProof/>
        </w:rPr>
      </w:pPr>
    </w:p>
    <w:p w14:paraId="00B4B671" w14:textId="77777777" w:rsidR="0010733A" w:rsidRPr="00A62148" w:rsidRDefault="0010733A" w:rsidP="006356BA">
      <w:pPr>
        <w:spacing w:after="0" w:line="240" w:lineRule="auto"/>
        <w:rPr>
          <w:rFonts w:asciiTheme="majorHAnsi" w:hAnsiTheme="majorHAnsi" w:cstheme="majorHAnsi"/>
          <w:noProof/>
        </w:rPr>
      </w:pPr>
    </w:p>
    <w:p w14:paraId="1C37B7F8" w14:textId="77777777" w:rsidR="0010733A" w:rsidRPr="00A62148" w:rsidRDefault="0010733A" w:rsidP="006356BA">
      <w:pPr>
        <w:spacing w:after="0" w:line="240" w:lineRule="auto"/>
        <w:rPr>
          <w:rFonts w:asciiTheme="majorHAnsi" w:hAnsiTheme="majorHAnsi" w:cstheme="majorHAnsi"/>
          <w:noProof/>
        </w:rPr>
      </w:pPr>
    </w:p>
    <w:p w14:paraId="398C70BF" w14:textId="77777777" w:rsidR="0010733A" w:rsidRPr="00A62148" w:rsidRDefault="0010733A" w:rsidP="006356BA">
      <w:pPr>
        <w:spacing w:after="0" w:line="240" w:lineRule="auto"/>
        <w:rPr>
          <w:rFonts w:asciiTheme="majorHAnsi" w:hAnsiTheme="majorHAnsi" w:cstheme="majorHAnsi"/>
          <w:noProof/>
        </w:rPr>
      </w:pPr>
    </w:p>
    <w:p w14:paraId="0CEFB037" w14:textId="77777777" w:rsidR="0010733A" w:rsidRPr="00A62148" w:rsidRDefault="0010733A" w:rsidP="006356BA">
      <w:pPr>
        <w:spacing w:after="0" w:line="240" w:lineRule="auto"/>
        <w:rPr>
          <w:rFonts w:asciiTheme="majorHAnsi" w:hAnsiTheme="majorHAnsi" w:cstheme="majorHAnsi"/>
          <w:noProof/>
        </w:rPr>
      </w:pPr>
    </w:p>
    <w:p w14:paraId="7C16C65C" w14:textId="77777777" w:rsidR="0010733A" w:rsidRPr="00A62148" w:rsidRDefault="0010733A" w:rsidP="006356BA">
      <w:pPr>
        <w:spacing w:after="0" w:line="240" w:lineRule="auto"/>
        <w:rPr>
          <w:rFonts w:asciiTheme="majorHAnsi" w:hAnsiTheme="majorHAnsi" w:cstheme="majorHAnsi"/>
          <w:noProof/>
        </w:rPr>
      </w:pPr>
    </w:p>
    <w:p w14:paraId="65E7C551" w14:textId="77777777" w:rsidR="0010733A" w:rsidRPr="00A62148" w:rsidRDefault="0010733A" w:rsidP="006356BA">
      <w:pPr>
        <w:spacing w:after="0" w:line="240" w:lineRule="auto"/>
        <w:rPr>
          <w:rFonts w:asciiTheme="majorHAnsi" w:hAnsiTheme="majorHAnsi" w:cstheme="majorHAnsi"/>
          <w:noProof/>
        </w:rPr>
      </w:pPr>
    </w:p>
    <w:p w14:paraId="4833FE0C" w14:textId="77777777" w:rsidR="0010733A" w:rsidRPr="00A62148" w:rsidRDefault="0010733A" w:rsidP="006356BA">
      <w:pPr>
        <w:spacing w:after="0" w:line="240" w:lineRule="auto"/>
        <w:rPr>
          <w:rFonts w:asciiTheme="majorHAnsi" w:hAnsiTheme="majorHAnsi" w:cstheme="majorHAnsi"/>
          <w:noProof/>
        </w:rPr>
      </w:pPr>
    </w:p>
    <w:p w14:paraId="347F6E60" w14:textId="77777777" w:rsidR="0010733A" w:rsidRPr="00A62148" w:rsidRDefault="0010733A" w:rsidP="006356BA">
      <w:pPr>
        <w:spacing w:after="0" w:line="240" w:lineRule="auto"/>
        <w:rPr>
          <w:rFonts w:asciiTheme="majorHAnsi" w:hAnsiTheme="majorHAnsi" w:cstheme="majorHAnsi"/>
          <w:noProof/>
        </w:rPr>
      </w:pPr>
    </w:p>
    <w:p w14:paraId="5E8E78C3" w14:textId="77777777" w:rsidR="0010733A" w:rsidRPr="00A62148" w:rsidRDefault="0010733A" w:rsidP="006356BA">
      <w:pPr>
        <w:spacing w:after="0" w:line="240" w:lineRule="auto"/>
        <w:rPr>
          <w:rFonts w:asciiTheme="majorHAnsi" w:hAnsiTheme="majorHAnsi" w:cstheme="majorHAnsi"/>
          <w:noProof/>
        </w:rPr>
      </w:pPr>
    </w:p>
    <w:p w14:paraId="2DBD794E" w14:textId="77777777" w:rsidR="0010733A" w:rsidRPr="00A62148" w:rsidRDefault="0010733A" w:rsidP="006356BA">
      <w:pPr>
        <w:spacing w:after="0" w:line="240" w:lineRule="auto"/>
        <w:rPr>
          <w:rFonts w:asciiTheme="majorHAnsi" w:hAnsiTheme="majorHAnsi" w:cstheme="majorHAnsi"/>
          <w:noProof/>
        </w:rPr>
      </w:pPr>
    </w:p>
    <w:p w14:paraId="28E6664A" w14:textId="77777777" w:rsidR="0010733A" w:rsidRPr="00A62148" w:rsidRDefault="0010733A" w:rsidP="006356BA">
      <w:pPr>
        <w:spacing w:after="0" w:line="240" w:lineRule="auto"/>
        <w:rPr>
          <w:rFonts w:asciiTheme="majorHAnsi" w:hAnsiTheme="majorHAnsi" w:cstheme="majorHAnsi"/>
          <w:noProof/>
        </w:rPr>
      </w:pPr>
    </w:p>
    <w:p w14:paraId="54833CE2" w14:textId="77777777" w:rsidR="006356BA" w:rsidRPr="00D44166" w:rsidRDefault="006356BA" w:rsidP="00660C74">
      <w:pPr>
        <w:pStyle w:val="Heading1"/>
        <w:spacing w:before="120" w:after="120" w:line="240" w:lineRule="auto"/>
        <w:jc w:val="right"/>
        <w:rPr>
          <w:rFonts w:cstheme="majorHAnsi"/>
          <w:b/>
          <w:bCs/>
          <w:noProof/>
          <w:color w:val="auto"/>
          <w:sz w:val="28"/>
          <w:szCs w:val="28"/>
        </w:rPr>
      </w:pPr>
      <w:r w:rsidRPr="00D44166">
        <w:rPr>
          <w:rFonts w:eastAsia="Calibri" w:cstheme="majorHAnsi"/>
          <w:b/>
          <w:bCs/>
          <w:noProof/>
          <w:color w:val="auto"/>
          <w:sz w:val="28"/>
        </w:rPr>
        <w:lastRenderedPageBreak/>
        <w:t>Mẫu số 04</w:t>
      </w:r>
    </w:p>
    <w:tbl>
      <w:tblPr>
        <w:tblW w:w="10571" w:type="dxa"/>
        <w:tblCellSpacing w:w="0" w:type="dxa"/>
        <w:tblInd w:w="-851" w:type="dxa"/>
        <w:tblLayout w:type="fixed"/>
        <w:tblCellMar>
          <w:left w:w="0" w:type="dxa"/>
          <w:right w:w="0" w:type="dxa"/>
        </w:tblCellMar>
        <w:tblLook w:val="0000" w:firstRow="0" w:lastRow="0" w:firstColumn="0" w:lastColumn="0" w:noHBand="0" w:noVBand="0"/>
      </w:tblPr>
      <w:tblGrid>
        <w:gridCol w:w="4451"/>
        <w:gridCol w:w="6120"/>
      </w:tblGrid>
      <w:tr w:rsidR="00E9388E" w:rsidRPr="00E9388E" w14:paraId="2D10D1AE" w14:textId="77777777" w:rsidTr="00750B19">
        <w:trPr>
          <w:tblCellSpacing w:w="0" w:type="dxa"/>
        </w:trPr>
        <w:tc>
          <w:tcPr>
            <w:tcW w:w="4451" w:type="dxa"/>
          </w:tcPr>
          <w:p w14:paraId="49C38CEF" w14:textId="77777777" w:rsidR="006356BA" w:rsidRPr="00E9388E" w:rsidRDefault="006356BA" w:rsidP="00750B19">
            <w:pPr>
              <w:spacing w:line="240" w:lineRule="auto"/>
              <w:jc w:val="center"/>
              <w:rPr>
                <w:rFonts w:asciiTheme="majorHAnsi" w:hAnsiTheme="majorHAnsi" w:cstheme="majorHAnsi"/>
                <w:i/>
                <w:noProof/>
              </w:rPr>
            </w:pPr>
            <w:r w:rsidRPr="00E9388E">
              <w:rPr>
                <w:rFonts w:asciiTheme="majorHAnsi" w:hAnsiTheme="majorHAnsi" w:cstheme="majorHAnsi"/>
                <w:noProof/>
                <w:lang w:val="en-US"/>
              </w:rPr>
              <mc:AlternateContent>
                <mc:Choice Requires="wps">
                  <w:drawing>
                    <wp:anchor distT="0" distB="0" distL="114300" distR="114300" simplePos="0" relativeHeight="251660288" behindDoc="0" locked="0" layoutInCell="1" allowOverlap="1" wp14:anchorId="454F5172" wp14:editId="0EF460C1">
                      <wp:simplePos x="0" y="0"/>
                      <wp:positionH relativeFrom="column">
                        <wp:posOffset>571500</wp:posOffset>
                      </wp:positionH>
                      <wp:positionV relativeFrom="paragraph">
                        <wp:posOffset>755015</wp:posOffset>
                      </wp:positionV>
                      <wp:extent cx="1066800" cy="0"/>
                      <wp:effectExtent l="9525" t="12065" r="9525" b="6985"/>
                      <wp:wrapNone/>
                      <wp:docPr id="19677976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290C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9.45pt" to="129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"/>
                  </w:pict>
                </mc:Fallback>
              </mc:AlternateContent>
            </w:r>
            <w:r w:rsidRPr="00E9388E">
              <w:rPr>
                <w:rFonts w:asciiTheme="majorHAnsi" w:hAnsiTheme="majorHAnsi" w:cstheme="majorHAnsi"/>
                <w:bCs/>
                <w:i/>
                <w:noProof/>
                <w:spacing w:val="-2"/>
              </w:rPr>
              <w:t>(Cơ quan cấp giấy chứng nhận doanh nghiệp khoa học và công nghệ)</w:t>
            </w:r>
            <w:r w:rsidRPr="00E9388E">
              <w:rPr>
                <w:rFonts w:asciiTheme="majorHAnsi" w:hAnsiTheme="majorHAnsi" w:cstheme="majorHAnsi"/>
                <w:bCs/>
                <w:i/>
                <w:noProof/>
              </w:rPr>
              <w:br/>
            </w:r>
          </w:p>
        </w:tc>
        <w:tc>
          <w:tcPr>
            <w:tcW w:w="6120" w:type="dxa"/>
          </w:tcPr>
          <w:p w14:paraId="6E0276B3" w14:textId="77777777" w:rsidR="006356BA" w:rsidRPr="00E9388E" w:rsidRDefault="006356BA" w:rsidP="00750B19">
            <w:pPr>
              <w:spacing w:line="240" w:lineRule="auto"/>
              <w:ind w:right="80"/>
              <w:jc w:val="center"/>
              <w:rPr>
                <w:rFonts w:asciiTheme="majorHAnsi" w:hAnsiTheme="majorHAnsi" w:cstheme="majorHAnsi"/>
                <w:b/>
                <w:bCs/>
                <w:noProof/>
                <w:sz w:val="26"/>
                <w:szCs w:val="26"/>
              </w:rPr>
            </w:pPr>
          </w:p>
          <w:p w14:paraId="6F90B4F9" w14:textId="77777777" w:rsidR="006356BA" w:rsidRPr="00E9388E" w:rsidRDefault="006356BA" w:rsidP="00750B19">
            <w:pPr>
              <w:spacing w:line="240" w:lineRule="auto"/>
              <w:ind w:right="80"/>
              <w:jc w:val="center"/>
              <w:rPr>
                <w:rFonts w:asciiTheme="majorHAnsi" w:hAnsiTheme="majorHAnsi" w:cstheme="majorHAnsi"/>
                <w:b/>
                <w:bCs/>
                <w:noProof/>
                <w:szCs w:val="26"/>
              </w:rPr>
            </w:pPr>
            <w:r w:rsidRPr="00E9388E">
              <w:rPr>
                <w:rFonts w:asciiTheme="majorHAnsi" w:hAnsiTheme="majorHAnsi" w:cstheme="majorHAnsi"/>
                <w:b/>
                <w:bCs/>
                <w:noProof/>
                <w:szCs w:val="26"/>
              </w:rPr>
              <w:t>CỘNG HOÀ XÃ HỘI CHỦ NGHĨA VIỆT NAM</w:t>
            </w:r>
          </w:p>
          <w:p w14:paraId="1D7BAFB7" w14:textId="77777777" w:rsidR="006356BA" w:rsidRPr="00E9388E" w:rsidRDefault="006356BA" w:rsidP="00750B19">
            <w:pPr>
              <w:spacing w:line="240" w:lineRule="auto"/>
              <w:ind w:right="80"/>
              <w:jc w:val="center"/>
              <w:rPr>
                <w:rFonts w:asciiTheme="majorHAnsi" w:hAnsiTheme="majorHAnsi" w:cstheme="majorHAnsi"/>
                <w:b/>
                <w:bCs/>
                <w:noProof/>
                <w:sz w:val="26"/>
                <w:szCs w:val="26"/>
                <w:lang w:val="en-US"/>
              </w:rPr>
            </w:pPr>
            <w:r w:rsidRPr="00E9388E">
              <w:rPr>
                <w:rFonts w:asciiTheme="majorHAnsi" w:hAnsiTheme="majorHAnsi" w:cstheme="majorHAnsi"/>
                <w:b/>
                <w:bCs/>
                <w:noProof/>
                <w:sz w:val="26"/>
                <w:szCs w:val="26"/>
                <w:lang w:val="en-US"/>
              </w:rPr>
              <mc:AlternateContent>
                <mc:Choice Requires="wps">
                  <w:drawing>
                    <wp:anchor distT="0" distB="0" distL="114300" distR="114300" simplePos="0" relativeHeight="251661312" behindDoc="0" locked="0" layoutInCell="1" allowOverlap="1" wp14:anchorId="50307386" wp14:editId="6DCCCA59">
                      <wp:simplePos x="0" y="0"/>
                      <wp:positionH relativeFrom="column">
                        <wp:posOffset>885825</wp:posOffset>
                      </wp:positionH>
                      <wp:positionV relativeFrom="paragraph">
                        <wp:posOffset>222250</wp:posOffset>
                      </wp:positionV>
                      <wp:extent cx="2057400" cy="0"/>
                      <wp:effectExtent l="9525" t="12700" r="9525" b="6350"/>
                      <wp:wrapNone/>
                      <wp:docPr id="200146019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73028"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5pt,17.5pt" to="23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"/>
                  </w:pict>
                </mc:Fallback>
              </mc:AlternateContent>
            </w:r>
            <w:r w:rsidRPr="00E9388E">
              <w:rPr>
                <w:rFonts w:asciiTheme="majorHAnsi" w:hAnsiTheme="majorHAnsi" w:cstheme="majorHAnsi"/>
                <w:b/>
                <w:bCs/>
                <w:noProof/>
                <w:sz w:val="26"/>
                <w:szCs w:val="26"/>
                <w:lang w:val="en-US"/>
              </w:rPr>
              <w:t>Độc lập - Tự do - Hạnh phúc</w:t>
            </w:r>
            <w:r w:rsidRPr="00E9388E">
              <w:rPr>
                <w:rFonts w:asciiTheme="majorHAnsi" w:hAnsiTheme="majorHAnsi" w:cstheme="majorHAnsi"/>
                <w:b/>
                <w:bCs/>
                <w:noProof/>
                <w:sz w:val="26"/>
                <w:szCs w:val="26"/>
                <w:lang w:val="en-US"/>
              </w:rPr>
              <w:br/>
            </w:r>
          </w:p>
        </w:tc>
      </w:tr>
    </w:tbl>
    <w:p w14:paraId="7948BDA6" w14:textId="77777777" w:rsidR="006356BA" w:rsidRPr="00E9388E" w:rsidRDefault="006356BA" w:rsidP="006356BA">
      <w:pPr>
        <w:spacing w:line="240" w:lineRule="auto"/>
        <w:jc w:val="center"/>
        <w:rPr>
          <w:rFonts w:asciiTheme="majorHAnsi" w:hAnsiTheme="majorHAnsi" w:cstheme="majorHAnsi"/>
          <w:noProof/>
        </w:rPr>
      </w:pPr>
      <w:r w:rsidRPr="00E9388E">
        <w:rPr>
          <w:rFonts w:asciiTheme="majorHAnsi" w:hAnsiTheme="majorHAnsi" w:cstheme="majorHAnsi"/>
          <w:b/>
          <w:bCs/>
          <w:noProof/>
        </w:rPr>
        <w:t>GIẤY CHỨNG NHẬN</w:t>
      </w:r>
      <w:r w:rsidRPr="00E9388E">
        <w:rPr>
          <w:rFonts w:asciiTheme="majorHAnsi" w:hAnsiTheme="majorHAnsi" w:cstheme="majorHAnsi"/>
          <w:b/>
          <w:bCs/>
          <w:noProof/>
        </w:rPr>
        <w:br/>
        <w:t>DOANH NGHIỆP KHOA HỌC VÀ CÔNG NGHỆ</w:t>
      </w:r>
    </w:p>
    <w:p w14:paraId="76A08768" w14:textId="77777777" w:rsidR="006356BA" w:rsidRPr="00E9388E" w:rsidRDefault="006356BA" w:rsidP="006356BA">
      <w:pPr>
        <w:spacing w:line="240" w:lineRule="auto"/>
        <w:jc w:val="center"/>
        <w:rPr>
          <w:rFonts w:asciiTheme="majorHAnsi" w:hAnsiTheme="majorHAnsi" w:cstheme="majorHAnsi"/>
          <w:noProof/>
        </w:rPr>
      </w:pPr>
      <w:r w:rsidRPr="00E9388E">
        <w:rPr>
          <w:rFonts w:asciiTheme="majorHAnsi" w:hAnsiTheme="majorHAnsi" w:cstheme="majorHAnsi"/>
          <w:noProof/>
        </w:rPr>
        <w:t>Số: ......../DNKHCN </w:t>
      </w:r>
    </w:p>
    <w:p w14:paraId="07779599" w14:textId="77777777" w:rsidR="006356BA" w:rsidRPr="00E9388E" w:rsidRDefault="006356BA" w:rsidP="006356BA">
      <w:pPr>
        <w:spacing w:line="240" w:lineRule="auto"/>
        <w:jc w:val="center"/>
        <w:rPr>
          <w:rFonts w:asciiTheme="majorHAnsi" w:hAnsiTheme="majorHAnsi" w:cstheme="majorHAnsi"/>
          <w:i/>
          <w:noProof/>
        </w:rPr>
      </w:pPr>
      <w:r w:rsidRPr="00E9388E">
        <w:rPr>
          <w:rFonts w:asciiTheme="majorHAnsi" w:hAnsiTheme="majorHAnsi" w:cstheme="majorHAnsi"/>
          <w:i/>
          <w:noProof/>
        </w:rPr>
        <w:t>Cấp lần đầu: ngày .... tháng ... năm ...</w:t>
      </w:r>
    </w:p>
    <w:p w14:paraId="11B2C8F4" w14:textId="77777777" w:rsidR="006356BA" w:rsidRPr="00E9388E" w:rsidRDefault="006356BA" w:rsidP="006356BA">
      <w:pPr>
        <w:spacing w:line="240" w:lineRule="auto"/>
        <w:jc w:val="center"/>
        <w:rPr>
          <w:rFonts w:asciiTheme="majorHAnsi" w:hAnsiTheme="majorHAnsi" w:cstheme="majorHAnsi"/>
          <w:i/>
          <w:noProof/>
        </w:rPr>
      </w:pPr>
      <w:r w:rsidRPr="00E9388E">
        <w:rPr>
          <w:rFonts w:asciiTheme="majorHAnsi" w:hAnsiTheme="majorHAnsi" w:cstheme="majorHAnsi"/>
          <w:i/>
          <w:noProof/>
        </w:rPr>
        <w:t>Cấp thay đổi/ cấp lại lần thứ ...: ngày ... tháng ... năm ....</w:t>
      </w:r>
    </w:p>
    <w:p w14:paraId="12D3FF3A" w14:textId="77777777" w:rsidR="006356BA" w:rsidRPr="00E9388E" w:rsidRDefault="006356BA" w:rsidP="006356BA">
      <w:pPr>
        <w:spacing w:line="240" w:lineRule="auto"/>
        <w:jc w:val="center"/>
        <w:rPr>
          <w:rFonts w:asciiTheme="majorHAnsi" w:hAnsiTheme="majorHAnsi" w:cstheme="majorHAnsi"/>
          <w:i/>
          <w:noProof/>
        </w:rPr>
      </w:pPr>
    </w:p>
    <w:p w14:paraId="69F30B97" w14:textId="77777777" w:rsidR="006356BA" w:rsidRPr="00E9388E" w:rsidRDefault="006356BA" w:rsidP="006356BA">
      <w:pPr>
        <w:tabs>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Tên doanh nghiệp:</w:t>
      </w:r>
      <w:r w:rsidRPr="00E9388E">
        <w:rPr>
          <w:rFonts w:asciiTheme="majorHAnsi" w:hAnsiTheme="majorHAnsi" w:cstheme="majorHAnsi"/>
          <w:noProof/>
        </w:rPr>
        <w:tab/>
      </w:r>
    </w:p>
    <w:p w14:paraId="2C10908D" w14:textId="77777777" w:rsidR="006356BA" w:rsidRPr="00E9388E" w:rsidRDefault="006356BA" w:rsidP="006356BA">
      <w:pPr>
        <w:tabs>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 xml:space="preserve">Tên doanh nghiệp bằng tiếng nước ngoài </w:t>
      </w:r>
      <w:r w:rsidRPr="00E9388E">
        <w:rPr>
          <w:rFonts w:asciiTheme="majorHAnsi" w:hAnsiTheme="majorHAnsi" w:cstheme="majorHAnsi"/>
          <w:i/>
          <w:noProof/>
        </w:rPr>
        <w:t>(nếu có)</w:t>
      </w:r>
      <w:r w:rsidRPr="00E9388E">
        <w:rPr>
          <w:rFonts w:asciiTheme="majorHAnsi" w:hAnsiTheme="majorHAnsi" w:cstheme="majorHAnsi"/>
          <w:noProof/>
        </w:rPr>
        <w:t>:</w:t>
      </w:r>
      <w:r w:rsidRPr="00E9388E">
        <w:rPr>
          <w:rFonts w:asciiTheme="majorHAnsi" w:hAnsiTheme="majorHAnsi" w:cstheme="majorHAnsi"/>
          <w:noProof/>
        </w:rPr>
        <w:tab/>
      </w:r>
    </w:p>
    <w:p w14:paraId="12862BE5" w14:textId="77777777" w:rsidR="006356BA" w:rsidRPr="00E9388E" w:rsidRDefault="006356BA" w:rsidP="006356BA">
      <w:pPr>
        <w:tabs>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 xml:space="preserve">Tên doanh nghiệp viết tắt </w:t>
      </w:r>
      <w:r w:rsidRPr="00E9388E">
        <w:rPr>
          <w:rFonts w:asciiTheme="majorHAnsi" w:hAnsiTheme="majorHAnsi" w:cstheme="majorHAnsi"/>
          <w:i/>
          <w:noProof/>
        </w:rPr>
        <w:t>(nếu có)</w:t>
      </w:r>
      <w:r w:rsidRPr="00E9388E">
        <w:rPr>
          <w:rFonts w:asciiTheme="majorHAnsi" w:hAnsiTheme="majorHAnsi" w:cstheme="majorHAnsi"/>
          <w:noProof/>
        </w:rPr>
        <w:t>:</w:t>
      </w:r>
      <w:r w:rsidRPr="00E9388E">
        <w:rPr>
          <w:rFonts w:asciiTheme="majorHAnsi" w:hAnsiTheme="majorHAnsi" w:cstheme="majorHAnsi"/>
          <w:noProof/>
        </w:rPr>
        <w:tab/>
      </w:r>
    </w:p>
    <w:p w14:paraId="404EAC49" w14:textId="77777777" w:rsidR="006356BA" w:rsidRPr="00E9388E" w:rsidRDefault="006356BA" w:rsidP="006356BA">
      <w:pPr>
        <w:tabs>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Giấy chứng nhận đăng ký doanh nghiệp: số.......... ngày....... tháng ....... năm</w:t>
      </w:r>
      <w:r w:rsidRPr="00E9388E">
        <w:rPr>
          <w:rFonts w:asciiTheme="majorHAnsi" w:hAnsiTheme="majorHAnsi" w:cstheme="majorHAnsi"/>
          <w:noProof/>
        </w:rPr>
        <w:tab/>
      </w:r>
    </w:p>
    <w:p w14:paraId="253439EC" w14:textId="77777777" w:rsidR="006356BA" w:rsidRPr="00E9388E" w:rsidRDefault="006356BA" w:rsidP="006356BA">
      <w:pPr>
        <w:tabs>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Địa chỉ trụ sở chính:</w:t>
      </w:r>
      <w:r w:rsidRPr="00E9388E">
        <w:rPr>
          <w:rFonts w:asciiTheme="majorHAnsi" w:hAnsiTheme="majorHAnsi" w:cstheme="majorHAnsi"/>
          <w:noProof/>
        </w:rPr>
        <w:tab/>
      </w:r>
    </w:p>
    <w:p w14:paraId="5F9EDE8F" w14:textId="77777777" w:rsidR="006356BA" w:rsidRPr="00E9388E" w:rsidRDefault="006356BA" w:rsidP="006356BA">
      <w:pPr>
        <w:tabs>
          <w:tab w:val="left" w:leader="dot" w:pos="4860"/>
          <w:tab w:val="left" w:leader="dot" w:pos="9000"/>
        </w:tabs>
        <w:spacing w:line="240" w:lineRule="auto"/>
        <w:rPr>
          <w:rFonts w:asciiTheme="majorHAnsi" w:hAnsiTheme="majorHAnsi" w:cstheme="majorHAnsi"/>
          <w:noProof/>
        </w:rPr>
      </w:pPr>
      <w:r w:rsidRPr="00E9388E">
        <w:rPr>
          <w:rFonts w:asciiTheme="majorHAnsi" w:hAnsiTheme="majorHAnsi" w:cstheme="majorHAnsi"/>
          <w:noProof/>
        </w:rPr>
        <w:t>Điện thoại:</w:t>
      </w:r>
      <w:r w:rsidRPr="00E9388E">
        <w:rPr>
          <w:rFonts w:asciiTheme="majorHAnsi" w:hAnsiTheme="majorHAnsi" w:cstheme="majorHAnsi"/>
          <w:noProof/>
        </w:rPr>
        <w:tab/>
        <w:t xml:space="preserve"> Fax:</w:t>
      </w:r>
      <w:r w:rsidRPr="00E9388E">
        <w:rPr>
          <w:rFonts w:asciiTheme="majorHAnsi" w:hAnsiTheme="majorHAnsi" w:cstheme="majorHAnsi"/>
          <w:noProof/>
        </w:rPr>
        <w:tab/>
      </w:r>
    </w:p>
    <w:p w14:paraId="6CCD0D41" w14:textId="77777777" w:rsidR="006356BA" w:rsidRPr="00E9388E" w:rsidRDefault="006356BA" w:rsidP="006356BA">
      <w:pPr>
        <w:spacing w:line="240" w:lineRule="auto"/>
        <w:rPr>
          <w:rFonts w:asciiTheme="majorHAnsi" w:hAnsiTheme="majorHAnsi" w:cstheme="majorHAnsi"/>
          <w:noProof/>
        </w:rPr>
      </w:pPr>
      <w:r w:rsidRPr="00E9388E">
        <w:rPr>
          <w:rFonts w:asciiTheme="majorHAnsi" w:hAnsiTheme="majorHAnsi" w:cstheme="majorHAnsi"/>
          <w:noProof/>
        </w:rPr>
        <w:t>Danh mục sản phẩm của doanh nghiệp khoa học và công nghệ: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4253"/>
      </w:tblGrid>
      <w:tr w:rsidR="00E9388E" w:rsidRPr="00E9388E" w14:paraId="31FCE15F" w14:textId="77777777" w:rsidTr="00750B19">
        <w:trPr>
          <w:trHeight w:val="763"/>
        </w:trPr>
        <w:tc>
          <w:tcPr>
            <w:tcW w:w="959" w:type="dxa"/>
            <w:vAlign w:val="center"/>
          </w:tcPr>
          <w:p w14:paraId="118279BE" w14:textId="77777777" w:rsidR="006356BA" w:rsidRPr="00E9388E" w:rsidRDefault="006356BA" w:rsidP="00750B19">
            <w:pPr>
              <w:spacing w:line="240" w:lineRule="auto"/>
              <w:jc w:val="center"/>
              <w:rPr>
                <w:rFonts w:asciiTheme="majorHAnsi" w:hAnsiTheme="majorHAnsi" w:cstheme="majorHAnsi"/>
                <w:b/>
                <w:noProof/>
                <w:lang w:val="en-US"/>
              </w:rPr>
            </w:pPr>
            <w:r w:rsidRPr="00E9388E">
              <w:rPr>
                <w:rFonts w:asciiTheme="majorHAnsi" w:hAnsiTheme="majorHAnsi" w:cstheme="majorHAnsi"/>
                <w:b/>
                <w:noProof/>
                <w:lang w:val="en-US"/>
              </w:rPr>
              <w:t>STT</w:t>
            </w:r>
          </w:p>
        </w:tc>
        <w:tc>
          <w:tcPr>
            <w:tcW w:w="3827" w:type="dxa"/>
            <w:vAlign w:val="center"/>
          </w:tcPr>
          <w:p w14:paraId="55851CB4" w14:textId="77777777" w:rsidR="006356BA" w:rsidRPr="00E9388E" w:rsidRDefault="006356BA" w:rsidP="00750B19">
            <w:pPr>
              <w:spacing w:line="240" w:lineRule="auto"/>
              <w:jc w:val="center"/>
              <w:rPr>
                <w:rFonts w:asciiTheme="majorHAnsi" w:hAnsiTheme="majorHAnsi" w:cstheme="majorHAnsi"/>
                <w:b/>
                <w:noProof/>
                <w:lang w:val="en-US"/>
              </w:rPr>
            </w:pPr>
            <w:r w:rsidRPr="00E9388E">
              <w:rPr>
                <w:rFonts w:asciiTheme="majorHAnsi" w:hAnsiTheme="majorHAnsi" w:cstheme="majorHAnsi"/>
                <w:b/>
                <w:noProof/>
                <w:lang w:val="en-US"/>
              </w:rPr>
              <w:t>Tên công nghệ, kết quả KH&amp;CN</w:t>
            </w:r>
          </w:p>
        </w:tc>
        <w:tc>
          <w:tcPr>
            <w:tcW w:w="4253" w:type="dxa"/>
            <w:vAlign w:val="center"/>
          </w:tcPr>
          <w:p w14:paraId="6EAB0572" w14:textId="77777777" w:rsidR="006356BA" w:rsidRPr="00E9388E" w:rsidRDefault="006356BA" w:rsidP="00750B19">
            <w:pPr>
              <w:spacing w:line="240" w:lineRule="auto"/>
              <w:jc w:val="center"/>
              <w:rPr>
                <w:rFonts w:asciiTheme="majorHAnsi" w:hAnsiTheme="majorHAnsi" w:cstheme="majorHAnsi"/>
                <w:b/>
                <w:noProof/>
                <w:lang w:val="en-US"/>
              </w:rPr>
            </w:pPr>
            <w:r w:rsidRPr="00E9388E">
              <w:rPr>
                <w:rFonts w:asciiTheme="majorHAnsi" w:hAnsiTheme="majorHAnsi" w:cstheme="majorHAnsi"/>
                <w:b/>
                <w:noProof/>
                <w:lang w:val="en-US"/>
              </w:rPr>
              <w:t xml:space="preserve">Tên sản phẩm </w:t>
            </w:r>
          </w:p>
        </w:tc>
      </w:tr>
      <w:tr w:rsidR="00E9388E" w:rsidRPr="00E9388E" w14:paraId="56A79410" w14:textId="77777777" w:rsidTr="00750B19">
        <w:tc>
          <w:tcPr>
            <w:tcW w:w="959" w:type="dxa"/>
            <w:vAlign w:val="center"/>
          </w:tcPr>
          <w:p w14:paraId="4D5ED633" w14:textId="77777777" w:rsidR="006356BA" w:rsidRPr="00E9388E" w:rsidRDefault="006356BA" w:rsidP="00750B19">
            <w:pPr>
              <w:spacing w:line="240" w:lineRule="auto"/>
              <w:jc w:val="center"/>
              <w:rPr>
                <w:rFonts w:asciiTheme="majorHAnsi" w:hAnsiTheme="majorHAnsi" w:cstheme="majorHAnsi"/>
                <w:noProof/>
                <w:lang w:val="en-US"/>
              </w:rPr>
            </w:pPr>
            <w:r w:rsidRPr="00E9388E">
              <w:rPr>
                <w:rFonts w:asciiTheme="majorHAnsi" w:hAnsiTheme="majorHAnsi" w:cstheme="majorHAnsi"/>
                <w:noProof/>
                <w:lang w:val="en-US"/>
              </w:rPr>
              <w:t>1.</w:t>
            </w:r>
          </w:p>
        </w:tc>
        <w:tc>
          <w:tcPr>
            <w:tcW w:w="3827" w:type="dxa"/>
            <w:vAlign w:val="center"/>
          </w:tcPr>
          <w:p w14:paraId="4A4C3074" w14:textId="77777777" w:rsidR="006356BA" w:rsidRPr="00E9388E" w:rsidRDefault="006356BA" w:rsidP="00750B19">
            <w:pPr>
              <w:spacing w:line="240" w:lineRule="auto"/>
              <w:jc w:val="center"/>
              <w:rPr>
                <w:rFonts w:asciiTheme="majorHAnsi" w:hAnsiTheme="majorHAnsi" w:cstheme="majorHAnsi"/>
                <w:i/>
                <w:noProof/>
                <w:lang w:val="en-US"/>
              </w:rPr>
            </w:pPr>
          </w:p>
        </w:tc>
        <w:tc>
          <w:tcPr>
            <w:tcW w:w="4253" w:type="dxa"/>
            <w:vAlign w:val="center"/>
          </w:tcPr>
          <w:p w14:paraId="67EBA862" w14:textId="77777777" w:rsidR="006356BA" w:rsidRPr="00E9388E" w:rsidRDefault="006356BA" w:rsidP="00750B19">
            <w:pPr>
              <w:spacing w:line="240" w:lineRule="auto"/>
              <w:jc w:val="center"/>
              <w:rPr>
                <w:rFonts w:asciiTheme="majorHAnsi" w:hAnsiTheme="majorHAnsi" w:cstheme="majorHAnsi"/>
                <w:noProof/>
                <w:lang w:val="en-US"/>
              </w:rPr>
            </w:pPr>
          </w:p>
        </w:tc>
      </w:tr>
      <w:tr w:rsidR="00E9388E" w:rsidRPr="00E9388E" w14:paraId="3143F4DE" w14:textId="77777777" w:rsidTr="00750B19">
        <w:tc>
          <w:tcPr>
            <w:tcW w:w="959" w:type="dxa"/>
            <w:vAlign w:val="center"/>
          </w:tcPr>
          <w:p w14:paraId="75E80931" w14:textId="77777777" w:rsidR="006356BA" w:rsidRPr="00E9388E" w:rsidRDefault="006356BA" w:rsidP="00750B19">
            <w:pPr>
              <w:spacing w:line="240" w:lineRule="auto"/>
              <w:jc w:val="center"/>
              <w:rPr>
                <w:rFonts w:asciiTheme="majorHAnsi" w:hAnsiTheme="majorHAnsi" w:cstheme="majorHAnsi"/>
                <w:noProof/>
                <w:lang w:val="en-US"/>
              </w:rPr>
            </w:pPr>
            <w:r w:rsidRPr="00E9388E">
              <w:rPr>
                <w:rFonts w:asciiTheme="majorHAnsi" w:hAnsiTheme="majorHAnsi" w:cstheme="majorHAnsi"/>
                <w:noProof/>
                <w:lang w:val="en-US"/>
              </w:rPr>
              <w:t>2.</w:t>
            </w:r>
          </w:p>
        </w:tc>
        <w:tc>
          <w:tcPr>
            <w:tcW w:w="3827" w:type="dxa"/>
            <w:vAlign w:val="center"/>
          </w:tcPr>
          <w:p w14:paraId="61B5A5C5" w14:textId="77777777" w:rsidR="006356BA" w:rsidRPr="00E9388E" w:rsidRDefault="006356BA" w:rsidP="00750B19">
            <w:pPr>
              <w:spacing w:line="240" w:lineRule="auto"/>
              <w:jc w:val="center"/>
              <w:rPr>
                <w:rFonts w:asciiTheme="majorHAnsi" w:hAnsiTheme="majorHAnsi" w:cstheme="majorHAnsi"/>
                <w:noProof/>
                <w:lang w:val="en-US"/>
              </w:rPr>
            </w:pPr>
          </w:p>
        </w:tc>
        <w:tc>
          <w:tcPr>
            <w:tcW w:w="4253" w:type="dxa"/>
            <w:vAlign w:val="center"/>
          </w:tcPr>
          <w:p w14:paraId="10A551E8" w14:textId="77777777" w:rsidR="006356BA" w:rsidRPr="00E9388E" w:rsidRDefault="006356BA" w:rsidP="00750B19">
            <w:pPr>
              <w:spacing w:line="240" w:lineRule="auto"/>
              <w:jc w:val="center"/>
              <w:rPr>
                <w:rFonts w:asciiTheme="majorHAnsi" w:hAnsiTheme="majorHAnsi" w:cstheme="majorHAnsi"/>
                <w:noProof/>
                <w:lang w:val="en-US"/>
              </w:rPr>
            </w:pPr>
          </w:p>
        </w:tc>
      </w:tr>
      <w:tr w:rsidR="00E9388E" w:rsidRPr="00E9388E" w14:paraId="6420FF6A" w14:textId="77777777" w:rsidTr="00750B19">
        <w:tc>
          <w:tcPr>
            <w:tcW w:w="959" w:type="dxa"/>
            <w:vAlign w:val="center"/>
          </w:tcPr>
          <w:p w14:paraId="1715BC59" w14:textId="77777777" w:rsidR="006356BA" w:rsidRPr="00E9388E" w:rsidRDefault="006356BA" w:rsidP="00750B19">
            <w:pPr>
              <w:spacing w:line="240" w:lineRule="auto"/>
              <w:jc w:val="center"/>
              <w:rPr>
                <w:rFonts w:asciiTheme="majorHAnsi" w:hAnsiTheme="majorHAnsi" w:cstheme="majorHAnsi"/>
                <w:noProof/>
                <w:lang w:val="en-US"/>
              </w:rPr>
            </w:pPr>
            <w:r w:rsidRPr="00E9388E">
              <w:rPr>
                <w:rFonts w:asciiTheme="majorHAnsi" w:hAnsiTheme="majorHAnsi" w:cstheme="majorHAnsi"/>
                <w:noProof/>
                <w:lang w:val="en-US"/>
              </w:rPr>
              <w:t>3.</w:t>
            </w:r>
          </w:p>
        </w:tc>
        <w:tc>
          <w:tcPr>
            <w:tcW w:w="3827" w:type="dxa"/>
            <w:vAlign w:val="center"/>
          </w:tcPr>
          <w:p w14:paraId="37E751B0" w14:textId="77777777" w:rsidR="006356BA" w:rsidRPr="00E9388E" w:rsidRDefault="006356BA" w:rsidP="00750B19">
            <w:pPr>
              <w:spacing w:line="240" w:lineRule="auto"/>
              <w:jc w:val="center"/>
              <w:rPr>
                <w:rFonts w:asciiTheme="majorHAnsi" w:hAnsiTheme="majorHAnsi" w:cstheme="majorHAnsi"/>
                <w:noProof/>
                <w:lang w:val="en-US"/>
              </w:rPr>
            </w:pPr>
            <w:r w:rsidRPr="00E9388E">
              <w:rPr>
                <w:rFonts w:asciiTheme="majorHAnsi" w:hAnsiTheme="majorHAnsi" w:cstheme="majorHAnsi"/>
                <w:noProof/>
                <w:lang w:val="en-US"/>
              </w:rPr>
              <w:t>…</w:t>
            </w:r>
          </w:p>
        </w:tc>
        <w:tc>
          <w:tcPr>
            <w:tcW w:w="4253" w:type="dxa"/>
            <w:vAlign w:val="center"/>
          </w:tcPr>
          <w:p w14:paraId="40359EFC" w14:textId="77777777" w:rsidR="006356BA" w:rsidRPr="00E9388E" w:rsidRDefault="006356BA" w:rsidP="00750B19">
            <w:pPr>
              <w:spacing w:line="240" w:lineRule="auto"/>
              <w:jc w:val="center"/>
              <w:rPr>
                <w:rFonts w:asciiTheme="majorHAnsi" w:hAnsiTheme="majorHAnsi" w:cstheme="majorHAnsi"/>
                <w:noProof/>
                <w:lang w:val="en-US"/>
              </w:rPr>
            </w:pPr>
            <w:r w:rsidRPr="00E9388E">
              <w:rPr>
                <w:rFonts w:asciiTheme="majorHAnsi" w:hAnsiTheme="majorHAnsi" w:cstheme="majorHAnsi"/>
                <w:noProof/>
                <w:lang w:val="en-US"/>
              </w:rPr>
              <w:t>…</w:t>
            </w:r>
          </w:p>
        </w:tc>
      </w:tr>
    </w:tbl>
    <w:p w14:paraId="60F3657D" w14:textId="77777777" w:rsidR="006356BA" w:rsidRPr="00E9388E" w:rsidRDefault="006356BA" w:rsidP="006356BA">
      <w:pPr>
        <w:spacing w:line="240" w:lineRule="auto"/>
        <w:ind w:left="2880"/>
        <w:jc w:val="center"/>
        <w:rPr>
          <w:rFonts w:asciiTheme="majorHAnsi" w:hAnsiTheme="majorHAnsi" w:cstheme="majorHAnsi"/>
          <w:noProof/>
          <w:lang w:val="en-US"/>
        </w:rPr>
      </w:pPr>
      <w:r w:rsidRPr="00E9388E">
        <w:rPr>
          <w:rFonts w:asciiTheme="majorHAnsi" w:hAnsiTheme="majorHAnsi" w:cstheme="majorHAnsi"/>
          <w:i/>
          <w:iCs/>
          <w:noProof/>
          <w:lang w:val="en-US"/>
        </w:rPr>
        <w:t>.........., ngày ....... tháng ...... năm ......</w:t>
      </w:r>
    </w:p>
    <w:p w14:paraId="74896065" w14:textId="77777777" w:rsidR="006356BA" w:rsidRPr="00E9388E" w:rsidRDefault="006356BA" w:rsidP="006356BA">
      <w:pPr>
        <w:spacing w:line="240" w:lineRule="auto"/>
        <w:ind w:left="2880"/>
        <w:jc w:val="center"/>
        <w:rPr>
          <w:rFonts w:asciiTheme="majorHAnsi" w:hAnsiTheme="majorHAnsi" w:cstheme="majorHAnsi"/>
          <w:b/>
          <w:bCs/>
          <w:noProof/>
          <w:lang w:val="en-US"/>
        </w:rPr>
      </w:pPr>
      <w:r w:rsidRPr="00E9388E">
        <w:rPr>
          <w:rFonts w:asciiTheme="majorHAnsi" w:hAnsiTheme="majorHAnsi" w:cstheme="majorHAnsi"/>
          <w:b/>
          <w:bCs/>
          <w:noProof/>
          <w:lang w:val="en-US"/>
        </w:rPr>
        <w:t>Thủ trưởng cơ quan cấp giấy chứng nhận doanh nghiệp khoa học và công nghệ</w:t>
      </w:r>
    </w:p>
    <w:p w14:paraId="554409C9" w14:textId="77777777" w:rsidR="006356BA" w:rsidRPr="00E9388E" w:rsidRDefault="006356BA" w:rsidP="006356BA">
      <w:pPr>
        <w:pStyle w:val="NormalWeb"/>
        <w:autoSpaceDE w:val="0"/>
        <w:autoSpaceDN w:val="0"/>
        <w:spacing w:before="120" w:beforeAutospacing="0" w:after="120" w:afterAutospacing="0"/>
        <w:jc w:val="right"/>
        <w:outlineLvl w:val="0"/>
        <w:rPr>
          <w:rFonts w:asciiTheme="majorHAnsi" w:hAnsiTheme="majorHAnsi" w:cstheme="majorHAnsi"/>
          <w:i/>
          <w:iCs/>
          <w:noProof/>
          <w:sz w:val="26"/>
          <w:szCs w:val="28"/>
          <w:lang w:val="en-US"/>
        </w:rPr>
      </w:pPr>
      <w:r w:rsidRPr="00E9388E">
        <w:rPr>
          <w:rFonts w:asciiTheme="majorHAnsi" w:hAnsiTheme="majorHAnsi" w:cstheme="majorHAnsi"/>
          <w:b/>
          <w:bCs/>
          <w:noProof/>
          <w:sz w:val="28"/>
          <w:szCs w:val="28"/>
          <w:lang w:val="en-US"/>
        </w:rPr>
        <w:br w:type="page"/>
      </w:r>
      <w:r w:rsidRPr="00E9388E">
        <w:rPr>
          <w:rFonts w:asciiTheme="majorHAnsi" w:eastAsia="Calibri" w:hAnsiTheme="majorHAnsi" w:cstheme="majorHAnsi"/>
          <w:b/>
          <w:noProof/>
          <w:sz w:val="28"/>
          <w:lang w:val="en-US"/>
        </w:rPr>
        <w:lastRenderedPageBreak/>
        <w:t>Mẫu số 05</w:t>
      </w:r>
      <w:r w:rsidRPr="00E9388E">
        <w:rPr>
          <w:rFonts w:asciiTheme="majorHAnsi" w:hAnsiTheme="majorHAnsi" w:cstheme="majorHAnsi"/>
          <w:i/>
          <w:iCs/>
          <w:noProof/>
          <w:sz w:val="26"/>
          <w:szCs w:val="28"/>
          <w:lang w:val="en-US"/>
        </w:rPr>
        <w:t xml:space="preserve"> </w:t>
      </w:r>
    </w:p>
    <w:p w14:paraId="2E38510B" w14:textId="77777777" w:rsidR="006356BA" w:rsidRPr="00E9388E" w:rsidRDefault="006356BA" w:rsidP="006356BA">
      <w:pPr>
        <w:pStyle w:val="NormalWeb"/>
        <w:autoSpaceDE w:val="0"/>
        <w:autoSpaceDN w:val="0"/>
        <w:spacing w:before="120" w:beforeAutospacing="0" w:after="120" w:afterAutospacing="0"/>
        <w:jc w:val="center"/>
        <w:rPr>
          <w:rFonts w:asciiTheme="majorHAnsi" w:hAnsiTheme="majorHAnsi" w:cstheme="majorHAnsi"/>
          <w:noProof/>
          <w:sz w:val="28"/>
          <w:szCs w:val="28"/>
          <w:lang w:val="en-US"/>
        </w:rPr>
      </w:pPr>
      <w:r w:rsidRPr="00E9388E">
        <w:rPr>
          <w:rFonts w:asciiTheme="majorHAnsi" w:hAnsiTheme="majorHAnsi" w:cstheme="majorHAnsi"/>
          <w:b/>
          <w:bCs/>
          <w:noProof/>
          <w:sz w:val="28"/>
          <w:szCs w:val="28"/>
          <w:lang w:val="en-US"/>
        </w:rPr>
        <mc:AlternateContent>
          <mc:Choice Requires="wps">
            <w:drawing>
              <wp:anchor distT="0" distB="0" distL="114300" distR="114300" simplePos="0" relativeHeight="251662336" behindDoc="0" locked="0" layoutInCell="1" allowOverlap="1" wp14:anchorId="647B9D09" wp14:editId="754440E7">
                <wp:simplePos x="0" y="0"/>
                <wp:positionH relativeFrom="column">
                  <wp:posOffset>1790700</wp:posOffset>
                </wp:positionH>
                <wp:positionV relativeFrom="paragraph">
                  <wp:posOffset>558800</wp:posOffset>
                </wp:positionV>
                <wp:extent cx="2171700" cy="0"/>
                <wp:effectExtent l="9525" t="6350" r="9525" b="12700"/>
                <wp:wrapNone/>
                <wp:docPr id="78521394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9BD73"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44pt" to="31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"/>
            </w:pict>
          </mc:Fallback>
        </mc:AlternateContent>
      </w:r>
      <w:r w:rsidRPr="00E9388E">
        <w:rPr>
          <w:rFonts w:asciiTheme="majorHAnsi" w:hAnsiTheme="majorHAnsi" w:cstheme="majorHAnsi"/>
          <w:b/>
          <w:bCs/>
          <w:noProof/>
          <w:sz w:val="28"/>
          <w:szCs w:val="28"/>
          <w:lang w:val="en-US"/>
        </w:rPr>
        <w:t>CỘNG HÒA XÃ HỘI CHỦ NGHĨA VIỆT NAM</w:t>
      </w:r>
      <w:r w:rsidRPr="00E9388E">
        <w:rPr>
          <w:rFonts w:asciiTheme="majorHAnsi" w:hAnsiTheme="majorHAnsi" w:cstheme="majorHAnsi"/>
          <w:b/>
          <w:bCs/>
          <w:noProof/>
          <w:sz w:val="28"/>
          <w:szCs w:val="28"/>
          <w:lang w:val="en-US"/>
        </w:rPr>
        <w:br/>
        <w:t>Độc lập - Tự do - Hạnh phúc</w:t>
      </w:r>
      <w:r w:rsidRPr="00E9388E">
        <w:rPr>
          <w:rFonts w:asciiTheme="majorHAnsi" w:hAnsiTheme="majorHAnsi" w:cstheme="majorHAnsi"/>
          <w:b/>
          <w:bCs/>
          <w:noProof/>
          <w:sz w:val="28"/>
          <w:szCs w:val="28"/>
          <w:lang w:val="en-US"/>
        </w:rPr>
        <w:br/>
      </w:r>
    </w:p>
    <w:p w14:paraId="4189D17D" w14:textId="77777777" w:rsidR="006356BA" w:rsidRPr="00E9388E" w:rsidRDefault="006356BA" w:rsidP="006356BA">
      <w:pPr>
        <w:pStyle w:val="NormalWeb"/>
        <w:autoSpaceDE w:val="0"/>
        <w:autoSpaceDN w:val="0"/>
        <w:spacing w:before="120" w:beforeAutospacing="0" w:after="120" w:afterAutospacing="0" w:line="320" w:lineRule="atLeast"/>
        <w:jc w:val="center"/>
        <w:rPr>
          <w:rFonts w:asciiTheme="majorHAnsi" w:hAnsiTheme="majorHAnsi" w:cstheme="majorHAnsi"/>
          <w:b/>
          <w:bCs/>
          <w:noProof/>
          <w:sz w:val="28"/>
          <w:szCs w:val="28"/>
          <w:lang w:val="en-US"/>
        </w:rPr>
      </w:pPr>
      <w:r w:rsidRPr="00E9388E">
        <w:rPr>
          <w:rFonts w:asciiTheme="majorHAnsi" w:hAnsiTheme="majorHAnsi" w:cstheme="majorHAnsi"/>
          <w:b/>
          <w:bCs/>
          <w:noProof/>
          <w:sz w:val="28"/>
          <w:szCs w:val="28"/>
          <w:lang w:val="en-US"/>
        </w:rPr>
        <w:t xml:space="preserve">ĐƠN ĐỀ NGHỊ CẤP THAY ĐỔI NỘI DUNG/ CẤP LẠI </w:t>
      </w:r>
    </w:p>
    <w:p w14:paraId="5F366E9E" w14:textId="77777777" w:rsidR="006356BA" w:rsidRPr="00E9388E" w:rsidRDefault="006356BA" w:rsidP="006356BA">
      <w:pPr>
        <w:pStyle w:val="NormalWeb"/>
        <w:autoSpaceDE w:val="0"/>
        <w:autoSpaceDN w:val="0"/>
        <w:spacing w:before="120" w:beforeAutospacing="0" w:after="120" w:afterAutospacing="0" w:line="320" w:lineRule="atLeast"/>
        <w:jc w:val="center"/>
        <w:rPr>
          <w:rFonts w:asciiTheme="majorHAnsi" w:hAnsiTheme="majorHAnsi" w:cstheme="majorHAnsi"/>
          <w:noProof/>
          <w:sz w:val="28"/>
          <w:szCs w:val="28"/>
          <w:lang w:val="en-US"/>
        </w:rPr>
      </w:pPr>
      <w:r w:rsidRPr="00E9388E">
        <w:rPr>
          <w:rFonts w:asciiTheme="majorHAnsi" w:hAnsiTheme="majorHAnsi" w:cstheme="majorHAnsi"/>
          <w:b/>
          <w:bCs/>
          <w:noProof/>
          <w:sz w:val="28"/>
          <w:szCs w:val="28"/>
          <w:lang w:val="en-US"/>
        </w:rPr>
        <w:t>GIẤY CHỨNG NHẬN DOANH NGHIỆP KHOA HỌC VÀ CÔNG NGHỆ</w:t>
      </w:r>
    </w:p>
    <w:p w14:paraId="463E84CE" w14:textId="77777777" w:rsidR="006356BA" w:rsidRPr="00E9388E" w:rsidRDefault="006356BA" w:rsidP="006356BA">
      <w:pPr>
        <w:pStyle w:val="NormalWeb"/>
        <w:tabs>
          <w:tab w:val="left" w:leader="dot" w:pos="7776"/>
        </w:tabs>
        <w:autoSpaceDE w:val="0"/>
        <w:autoSpaceDN w:val="0"/>
        <w:spacing w:before="120" w:beforeAutospacing="0" w:after="120" w:afterAutospacing="0"/>
        <w:jc w:val="center"/>
        <w:rPr>
          <w:rFonts w:asciiTheme="majorHAnsi" w:hAnsiTheme="majorHAnsi" w:cstheme="majorHAnsi"/>
          <w:b/>
          <w:bCs/>
          <w:i/>
          <w:iCs/>
          <w:noProof/>
          <w:sz w:val="28"/>
          <w:szCs w:val="28"/>
          <w:lang w:val="en-US"/>
        </w:rPr>
      </w:pPr>
    </w:p>
    <w:p w14:paraId="6779B1C5" w14:textId="77777777" w:rsidR="006356BA" w:rsidRPr="00E9388E" w:rsidRDefault="006356BA" w:rsidP="006356BA">
      <w:pPr>
        <w:pStyle w:val="NormalWeb"/>
        <w:tabs>
          <w:tab w:val="left" w:leader="dot" w:pos="7776"/>
        </w:tabs>
        <w:autoSpaceDE w:val="0"/>
        <w:autoSpaceDN w:val="0"/>
        <w:spacing w:before="120" w:beforeAutospacing="0" w:after="120" w:afterAutospacing="0"/>
        <w:jc w:val="center"/>
        <w:rPr>
          <w:rFonts w:asciiTheme="majorHAnsi" w:hAnsiTheme="majorHAnsi" w:cstheme="majorHAnsi"/>
          <w:noProof/>
          <w:sz w:val="28"/>
          <w:szCs w:val="28"/>
          <w:lang w:val="en-US"/>
        </w:rPr>
      </w:pPr>
      <w:r w:rsidRPr="00E9388E">
        <w:rPr>
          <w:rFonts w:asciiTheme="majorHAnsi" w:hAnsiTheme="majorHAnsi" w:cstheme="majorHAnsi"/>
          <w:b/>
          <w:bCs/>
          <w:i/>
          <w:iCs/>
          <w:noProof/>
          <w:sz w:val="28"/>
          <w:szCs w:val="28"/>
          <w:lang w:val="en-US"/>
        </w:rPr>
        <w:t xml:space="preserve">Kính gửi: </w:t>
      </w:r>
      <w:r w:rsidRPr="00E9388E">
        <w:rPr>
          <w:rFonts w:asciiTheme="majorHAnsi" w:hAnsiTheme="majorHAnsi" w:cstheme="majorHAnsi"/>
          <w:bCs/>
          <w:i/>
          <w:iCs/>
          <w:noProof/>
          <w:sz w:val="28"/>
          <w:szCs w:val="28"/>
          <w:lang w:val="en-US"/>
        </w:rPr>
        <w:tab/>
      </w:r>
    </w:p>
    <w:p w14:paraId="42A5B1BA"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b/>
          <w:noProof/>
          <w:sz w:val="26"/>
          <w:szCs w:val="26"/>
          <w:lang w:val="en-US"/>
        </w:rPr>
      </w:pPr>
      <w:r w:rsidRPr="00E9388E">
        <w:rPr>
          <w:rFonts w:asciiTheme="majorHAnsi" w:hAnsiTheme="majorHAnsi" w:cstheme="majorHAnsi"/>
          <w:b/>
          <w:noProof/>
          <w:sz w:val="26"/>
          <w:szCs w:val="26"/>
          <w:lang w:val="en-US"/>
        </w:rPr>
        <w:t>I. THÔNG TIN DOANH NGHIỆP</w:t>
      </w:r>
    </w:p>
    <w:p w14:paraId="699FFA4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1. Tên doanh nghiệp:</w:t>
      </w:r>
    </w:p>
    <w:p w14:paraId="395110C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Tên doanh nghiệp viết bằng tiếng Việt: </w:t>
      </w:r>
      <w:r w:rsidRPr="00E9388E">
        <w:rPr>
          <w:rFonts w:asciiTheme="majorHAnsi" w:hAnsiTheme="majorHAnsi" w:cstheme="majorHAnsi"/>
          <w:noProof/>
          <w:sz w:val="26"/>
          <w:szCs w:val="26"/>
          <w:lang w:val="en-US"/>
        </w:rPr>
        <w:tab/>
      </w:r>
    </w:p>
    <w:p w14:paraId="75FD1806"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Tên doanh nghiệp viết bằng tiếng nước ngoài</w:t>
      </w:r>
      <w:r w:rsidRPr="00E9388E">
        <w:rPr>
          <w:rFonts w:asciiTheme="majorHAnsi" w:hAnsiTheme="majorHAnsi" w:cstheme="majorHAnsi"/>
          <w:iCs/>
          <w:noProof/>
          <w:sz w:val="26"/>
          <w:szCs w:val="26"/>
          <w:lang w:val="en-US"/>
        </w:rPr>
        <w:t xml:space="preserve"> (nếu có</w:t>
      </w:r>
      <w:r w:rsidRPr="00E9388E">
        <w:rPr>
          <w:rFonts w:asciiTheme="majorHAnsi" w:hAnsiTheme="majorHAnsi" w:cstheme="majorHAnsi"/>
          <w:noProof/>
          <w:sz w:val="26"/>
          <w:szCs w:val="26"/>
          <w:lang w:val="en-US"/>
        </w:rPr>
        <w:t xml:space="preserve">): </w:t>
      </w:r>
      <w:r w:rsidRPr="00E9388E">
        <w:rPr>
          <w:rFonts w:asciiTheme="majorHAnsi" w:hAnsiTheme="majorHAnsi" w:cstheme="majorHAnsi"/>
          <w:noProof/>
          <w:sz w:val="26"/>
          <w:szCs w:val="26"/>
          <w:lang w:val="en-US"/>
        </w:rPr>
        <w:tab/>
      </w:r>
    </w:p>
    <w:p w14:paraId="098FA2CE"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Tên doanh nghiệp viết tắt</w:t>
      </w:r>
      <w:r w:rsidRPr="00E9388E">
        <w:rPr>
          <w:rFonts w:asciiTheme="majorHAnsi" w:hAnsiTheme="majorHAnsi" w:cstheme="majorHAnsi"/>
          <w:iCs/>
          <w:noProof/>
          <w:sz w:val="26"/>
          <w:szCs w:val="26"/>
          <w:lang w:val="en-US"/>
        </w:rPr>
        <w:t xml:space="preserve"> (nếu có)</w:t>
      </w:r>
      <w:r w:rsidRPr="00E9388E">
        <w:rPr>
          <w:rFonts w:asciiTheme="majorHAnsi" w:hAnsiTheme="majorHAnsi" w:cstheme="majorHAnsi"/>
          <w:noProof/>
          <w:sz w:val="26"/>
          <w:szCs w:val="26"/>
          <w:lang w:val="en-US"/>
        </w:rPr>
        <w:t xml:space="preserve">: </w:t>
      </w:r>
      <w:r w:rsidRPr="00E9388E">
        <w:rPr>
          <w:rFonts w:asciiTheme="majorHAnsi" w:hAnsiTheme="majorHAnsi" w:cstheme="majorHAnsi"/>
          <w:noProof/>
          <w:sz w:val="26"/>
          <w:szCs w:val="26"/>
          <w:lang w:val="en-US"/>
        </w:rPr>
        <w:tab/>
      </w:r>
    </w:p>
    <w:p w14:paraId="66657FCA"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2. Trụ sở chính:</w:t>
      </w:r>
    </w:p>
    <w:p w14:paraId="5EE4691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Địa chỉ: </w:t>
      </w:r>
      <w:r w:rsidRPr="00E9388E">
        <w:rPr>
          <w:rFonts w:asciiTheme="majorHAnsi" w:hAnsiTheme="majorHAnsi" w:cstheme="majorHAnsi"/>
          <w:noProof/>
          <w:sz w:val="26"/>
          <w:szCs w:val="26"/>
          <w:lang w:val="en-US"/>
        </w:rPr>
        <w:tab/>
      </w:r>
    </w:p>
    <w:p w14:paraId="7BA13341" w14:textId="77777777" w:rsidR="006356BA" w:rsidRPr="00E9388E" w:rsidRDefault="006356BA" w:rsidP="006356BA">
      <w:pPr>
        <w:pStyle w:val="NormalWeb"/>
        <w:tabs>
          <w:tab w:val="left" w:leader="dot" w:pos="4320"/>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Điện thoại: </w:t>
      </w:r>
      <w:r w:rsidRPr="00E9388E">
        <w:rPr>
          <w:rFonts w:asciiTheme="majorHAnsi" w:hAnsiTheme="majorHAnsi" w:cstheme="majorHAnsi"/>
          <w:noProof/>
          <w:sz w:val="26"/>
          <w:szCs w:val="26"/>
          <w:lang w:val="en-US"/>
        </w:rPr>
        <w:tab/>
        <w:t>Fax:</w:t>
      </w:r>
      <w:r w:rsidRPr="00E9388E">
        <w:rPr>
          <w:rFonts w:asciiTheme="majorHAnsi" w:hAnsiTheme="majorHAnsi" w:cstheme="majorHAnsi"/>
          <w:noProof/>
          <w:sz w:val="26"/>
          <w:szCs w:val="26"/>
          <w:lang w:val="en-US"/>
        </w:rPr>
        <w:tab/>
      </w:r>
    </w:p>
    <w:p w14:paraId="72384DE1"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Email:</w:t>
      </w:r>
      <w:r w:rsidRPr="00E9388E">
        <w:rPr>
          <w:rFonts w:asciiTheme="majorHAnsi" w:hAnsiTheme="majorHAnsi" w:cstheme="majorHAnsi"/>
          <w:noProof/>
          <w:sz w:val="26"/>
          <w:szCs w:val="26"/>
          <w:lang w:val="en-US"/>
        </w:rPr>
        <w:tab/>
      </w:r>
    </w:p>
    <w:p w14:paraId="7510A7F2"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Website:</w:t>
      </w:r>
      <w:r w:rsidRPr="00E9388E">
        <w:rPr>
          <w:rFonts w:asciiTheme="majorHAnsi" w:hAnsiTheme="majorHAnsi" w:cstheme="majorHAnsi"/>
          <w:noProof/>
          <w:sz w:val="26"/>
          <w:szCs w:val="26"/>
          <w:lang w:val="en-US"/>
        </w:rPr>
        <w:tab/>
      </w:r>
    </w:p>
    <w:p w14:paraId="1B07EED2"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3. Người đại diện theo pháp luật của doanh nghiệp:</w:t>
      </w:r>
    </w:p>
    <w:p w14:paraId="1A61A42A" w14:textId="77777777" w:rsidR="006356BA" w:rsidRPr="00E9388E" w:rsidRDefault="006356BA" w:rsidP="006356BA">
      <w:pPr>
        <w:pStyle w:val="NormalWeb"/>
        <w:tabs>
          <w:tab w:val="left" w:leader="dot" w:pos="5040"/>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Họ và tên:</w:t>
      </w:r>
      <w:r w:rsidRPr="00E9388E">
        <w:rPr>
          <w:rFonts w:asciiTheme="majorHAnsi" w:hAnsiTheme="majorHAnsi" w:cstheme="majorHAnsi"/>
          <w:noProof/>
          <w:sz w:val="26"/>
          <w:szCs w:val="26"/>
          <w:lang w:val="en-US"/>
        </w:rPr>
        <w:tab/>
        <w:t xml:space="preserve">Chức vụ: </w:t>
      </w:r>
      <w:r w:rsidRPr="00E9388E">
        <w:rPr>
          <w:rFonts w:asciiTheme="majorHAnsi" w:hAnsiTheme="majorHAnsi" w:cstheme="majorHAnsi"/>
          <w:noProof/>
          <w:sz w:val="26"/>
          <w:szCs w:val="26"/>
          <w:lang w:val="en-US"/>
        </w:rPr>
        <w:tab/>
      </w:r>
    </w:p>
    <w:p w14:paraId="2EE3A9BD" w14:textId="77777777" w:rsidR="006356BA" w:rsidRPr="00E9388E" w:rsidRDefault="006356BA" w:rsidP="006356BA">
      <w:pPr>
        <w:pStyle w:val="NormalWeb"/>
        <w:tabs>
          <w:tab w:val="left" w:leader="dot" w:pos="9000"/>
          <w:tab w:val="left" w:pos="9074"/>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Số chứng minh nhân dân/số thẻ căn cước công dân: .................do..................... cấp ngày ... tháng ... năm </w:t>
      </w:r>
      <w:r w:rsidRPr="00E9388E">
        <w:rPr>
          <w:rFonts w:asciiTheme="majorHAnsi" w:hAnsiTheme="majorHAnsi" w:cstheme="majorHAnsi"/>
          <w:noProof/>
          <w:sz w:val="26"/>
          <w:szCs w:val="26"/>
          <w:lang w:val="en-US"/>
        </w:rPr>
        <w:tab/>
      </w:r>
    </w:p>
    <w:p w14:paraId="6EF38043" w14:textId="77777777" w:rsidR="006356BA" w:rsidRPr="00E9388E" w:rsidRDefault="006356BA" w:rsidP="006356BA">
      <w:pPr>
        <w:pStyle w:val="NormalWeb"/>
        <w:tabs>
          <w:tab w:val="left" w:leader="dot" w:pos="5040"/>
          <w:tab w:val="left" w:leader="dot" w:pos="9000"/>
          <w:tab w:val="left" w:pos="9074"/>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Điện thoại:</w:t>
      </w:r>
      <w:r w:rsidRPr="00E9388E">
        <w:rPr>
          <w:rFonts w:asciiTheme="majorHAnsi" w:hAnsiTheme="majorHAnsi" w:cstheme="majorHAnsi"/>
          <w:noProof/>
          <w:sz w:val="26"/>
          <w:szCs w:val="26"/>
          <w:lang w:val="en-US"/>
        </w:rPr>
        <w:tab/>
        <w:t>Email:</w:t>
      </w:r>
      <w:r w:rsidRPr="00E9388E">
        <w:rPr>
          <w:rFonts w:asciiTheme="majorHAnsi" w:hAnsiTheme="majorHAnsi" w:cstheme="majorHAnsi"/>
          <w:noProof/>
          <w:sz w:val="26"/>
          <w:szCs w:val="26"/>
          <w:lang w:val="en-US"/>
        </w:rPr>
        <w:tab/>
      </w:r>
    </w:p>
    <w:p w14:paraId="0E8C8AE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Hộ khẩu thường trú: </w:t>
      </w:r>
      <w:r w:rsidRPr="00E9388E">
        <w:rPr>
          <w:rFonts w:asciiTheme="majorHAnsi" w:hAnsiTheme="majorHAnsi" w:cstheme="majorHAnsi"/>
          <w:noProof/>
          <w:sz w:val="26"/>
          <w:szCs w:val="26"/>
          <w:lang w:val="en-US"/>
        </w:rPr>
        <w:tab/>
      </w:r>
    </w:p>
    <w:p w14:paraId="40BA2786"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Chỗ ở hiện nay:</w:t>
      </w:r>
      <w:r w:rsidRPr="00E9388E">
        <w:rPr>
          <w:rFonts w:asciiTheme="majorHAnsi" w:hAnsiTheme="majorHAnsi" w:cstheme="majorHAnsi"/>
          <w:noProof/>
          <w:sz w:val="26"/>
          <w:szCs w:val="26"/>
          <w:lang w:val="en-US"/>
        </w:rPr>
        <w:tab/>
      </w:r>
    </w:p>
    <w:p w14:paraId="408B0477"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4. Giấy chứng nhận đăng ký doanh nghiệp: </w:t>
      </w:r>
    </w:p>
    <w:p w14:paraId="30371955"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xml:space="preserve">- Số ..... ngày ..... tháng ..... </w:t>
      </w:r>
      <w:r w:rsidRPr="00E9388E">
        <w:rPr>
          <w:rFonts w:asciiTheme="majorHAnsi" w:hAnsiTheme="majorHAnsi" w:cstheme="majorHAnsi"/>
          <w:i/>
          <w:noProof/>
          <w:sz w:val="26"/>
          <w:szCs w:val="26"/>
          <w:lang w:val="en-US"/>
        </w:rPr>
        <w:t>năm .....,</w:t>
      </w:r>
      <w:r w:rsidRPr="00E9388E">
        <w:rPr>
          <w:rFonts w:asciiTheme="majorHAnsi" w:hAnsiTheme="majorHAnsi" w:cstheme="majorHAnsi"/>
          <w:noProof/>
          <w:sz w:val="26"/>
          <w:szCs w:val="26"/>
          <w:lang w:val="en-US"/>
        </w:rPr>
        <w:t xml:space="preserve"> do................ cấp.</w:t>
      </w:r>
    </w:p>
    <w:p w14:paraId="4CD38C06"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Loại hình doanh nghiệp:</w:t>
      </w:r>
      <w:r w:rsidRPr="00E9388E">
        <w:rPr>
          <w:rFonts w:asciiTheme="majorHAnsi" w:hAnsiTheme="majorHAnsi" w:cstheme="majorHAnsi"/>
          <w:noProof/>
          <w:sz w:val="26"/>
          <w:szCs w:val="26"/>
          <w:lang w:val="en-US"/>
        </w:rPr>
        <w:tab/>
      </w:r>
    </w:p>
    <w:p w14:paraId="6AAF9A38"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5. Giấy chứng nhận doanh nghiệp khoa học và công nghệ của doanh nghiệp:</w:t>
      </w:r>
    </w:p>
    <w:p w14:paraId="6DBC4097" w14:textId="77777777" w:rsidR="006356BA" w:rsidRPr="00E9388E" w:rsidRDefault="006356BA" w:rsidP="006356BA">
      <w:pPr>
        <w:pStyle w:val="NormalWeb"/>
        <w:tabs>
          <w:tab w:val="left" w:leader="dot" w:pos="4950"/>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Cấp lần đầu số:</w:t>
      </w:r>
      <w:r w:rsidRPr="00E9388E">
        <w:rPr>
          <w:rFonts w:asciiTheme="majorHAnsi" w:hAnsiTheme="majorHAnsi" w:cstheme="majorHAnsi"/>
          <w:noProof/>
          <w:sz w:val="26"/>
          <w:szCs w:val="26"/>
          <w:lang w:val="en-US"/>
        </w:rPr>
        <w:tab/>
        <w:t>ngày</w:t>
      </w:r>
      <w:r w:rsidRPr="00E9388E">
        <w:rPr>
          <w:rFonts w:asciiTheme="majorHAnsi" w:hAnsiTheme="majorHAnsi" w:cstheme="majorHAnsi"/>
          <w:noProof/>
          <w:sz w:val="26"/>
          <w:szCs w:val="26"/>
          <w:lang w:val="en-US"/>
        </w:rPr>
        <w:tab/>
      </w:r>
    </w:p>
    <w:p w14:paraId="6A06D06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 Cấp lại lần thứ.............................................ngày</w:t>
      </w:r>
      <w:r w:rsidRPr="00E9388E">
        <w:rPr>
          <w:rFonts w:asciiTheme="majorHAnsi" w:hAnsiTheme="majorHAnsi" w:cstheme="majorHAnsi"/>
          <w:noProof/>
          <w:sz w:val="26"/>
          <w:szCs w:val="26"/>
          <w:lang w:val="en-US"/>
        </w:rPr>
        <w:tab/>
      </w:r>
    </w:p>
    <w:p w14:paraId="2276AAE9"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p>
    <w:p w14:paraId="3D8760C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b/>
          <w:noProof/>
          <w:sz w:val="26"/>
          <w:szCs w:val="26"/>
          <w:lang w:val="en-US"/>
        </w:rPr>
      </w:pPr>
      <w:r w:rsidRPr="00E9388E">
        <w:rPr>
          <w:rFonts w:asciiTheme="majorHAnsi" w:hAnsiTheme="majorHAnsi" w:cstheme="majorHAnsi"/>
          <w:b/>
          <w:noProof/>
          <w:sz w:val="26"/>
          <w:szCs w:val="26"/>
          <w:lang w:val="en-US"/>
        </w:rPr>
        <w:t>II. DOANH NGHIỆP ĐỀ NGHỊ CẤP THAY ĐỔI NỘI DUNG GIẤY CHỨNG NHẬN DOANH NGHIỆP KHOA HỌC VÀ CÔNG NGHỆ</w:t>
      </w:r>
    </w:p>
    <w:p w14:paraId="0D9935C6"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1. Lý do thay đổi nội dung Giấy chứng nhận doanh nghiệp khoa học và công nghệ:</w:t>
      </w:r>
      <w:r w:rsidRPr="00E9388E">
        <w:rPr>
          <w:rFonts w:asciiTheme="majorHAnsi" w:hAnsiTheme="majorHAnsi" w:cstheme="majorHAnsi"/>
          <w:noProof/>
          <w:sz w:val="26"/>
          <w:szCs w:val="26"/>
          <w:lang w:val="en-US"/>
        </w:rPr>
        <w:tab/>
      </w:r>
      <w:r w:rsidRPr="00E9388E">
        <w:rPr>
          <w:rFonts w:asciiTheme="majorHAnsi" w:hAnsiTheme="majorHAnsi" w:cstheme="majorHAnsi"/>
          <w:noProof/>
          <w:sz w:val="26"/>
          <w:szCs w:val="26"/>
          <w:lang w:val="en-US"/>
        </w:rPr>
        <w:tab/>
        <w:t xml:space="preserve"> </w:t>
      </w:r>
    </w:p>
    <w:p w14:paraId="49B0A13B"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bookmarkStart w:id="38" w:name="OLE_LINK17"/>
      <w:bookmarkStart w:id="39" w:name="OLE_LINK18"/>
      <w:r w:rsidRPr="00E9388E">
        <w:rPr>
          <w:rFonts w:asciiTheme="majorHAnsi" w:hAnsiTheme="majorHAnsi" w:cstheme="majorHAnsi"/>
          <w:noProof/>
          <w:sz w:val="26"/>
          <w:szCs w:val="26"/>
          <w:lang w:val="en-US"/>
        </w:rPr>
        <w:lastRenderedPageBreak/>
        <w:t>2. Doanh nghiệp đề nghị thay đổi các nội dung sau trên Giấy chứng nhận doanh nghiệp khoa học và công nghệ:</w:t>
      </w:r>
    </w:p>
    <w:p w14:paraId="18262609"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ab/>
      </w:r>
    </w:p>
    <w:p w14:paraId="0A8DD355"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ab/>
      </w:r>
    </w:p>
    <w:p w14:paraId="7DF10FDC"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3. Trường hợp doanh nghiệp khoa học và công nghệ bổ sung Danh mục sản phẩm trên Giấy chứng nhận, doanh nghiệp kê khai các nội dung sau:</w:t>
      </w:r>
    </w:p>
    <w:bookmarkEnd w:id="38"/>
    <w:bookmarkEnd w:id="39"/>
    <w:p w14:paraId="23FA5CAA"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rPr>
        <w:t>3</w:t>
      </w:r>
      <w:r w:rsidRPr="00E9388E">
        <w:rPr>
          <w:rFonts w:asciiTheme="majorHAnsi" w:hAnsiTheme="majorHAnsi" w:cstheme="majorHAnsi"/>
          <w:noProof/>
          <w:sz w:val="28"/>
          <w:szCs w:val="26"/>
          <w:lang w:val="en-US"/>
        </w:rPr>
        <w:t>.1. Thông tin về công nghệ hoặc kết quả KH&amp;CN</w:t>
      </w:r>
    </w:p>
    <w:p w14:paraId="56C1B568"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a. Thông tin về công nghệ:</w:t>
      </w:r>
    </w:p>
    <w:p w14:paraId="605933D7"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Tên công nghệ:</w:t>
      </w:r>
    </w:p>
    <w:p w14:paraId="5926AFDF"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Nguồn gốc tài chính:</w:t>
      </w:r>
      <w:r w:rsidRPr="00E9388E">
        <w:rPr>
          <w:rFonts w:asciiTheme="majorHAnsi" w:hAnsiTheme="majorHAnsi" w:cstheme="majorHAnsi"/>
          <w:noProof/>
          <w:sz w:val="28"/>
          <w:szCs w:val="26"/>
          <w:lang w:val="en-US"/>
        </w:rPr>
        <w:tab/>
      </w:r>
    </w:p>
    <w:p w14:paraId="3C35E603" w14:textId="77777777" w:rsidR="006356BA" w:rsidRPr="00E9388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8"/>
          <w:lang w:val="en-US"/>
        </w:rPr>
        <w:t>- Nguồn gốc hình thành (tự nghiên cứu/ nhận chuyển giao):</w:t>
      </w:r>
      <w:r w:rsidRPr="00E9388E">
        <w:rPr>
          <w:rFonts w:asciiTheme="majorHAnsi" w:hAnsiTheme="majorHAnsi" w:cstheme="majorHAnsi"/>
          <w:noProof/>
          <w:sz w:val="28"/>
          <w:szCs w:val="28"/>
          <w:lang w:val="en-US"/>
        </w:rPr>
        <w:tab/>
      </w:r>
    </w:p>
    <w:p w14:paraId="7AC5DF6C" w14:textId="77777777" w:rsidR="006356BA" w:rsidRPr="00E9388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6"/>
          <w:lang w:val="en-US"/>
        </w:rPr>
      </w:pPr>
      <w:r w:rsidRPr="00E9388E">
        <w:rPr>
          <w:rFonts w:asciiTheme="majorHAnsi" w:hAnsiTheme="majorHAnsi" w:cstheme="majorHAnsi"/>
          <w:noProof/>
          <w:sz w:val="28"/>
          <w:szCs w:val="26"/>
          <w:lang w:val="en-US"/>
        </w:rPr>
        <w:t>- Số đăng ký hợp đồng chuyển giao công nghệ (trường hợp nhận chuyển giao):</w:t>
      </w:r>
    </w:p>
    <w:p w14:paraId="14192660" w14:textId="77777777" w:rsidR="006356BA" w:rsidRPr="00316FDE" w:rsidRDefault="006356BA" w:rsidP="006356BA">
      <w:pPr>
        <w:pStyle w:val="NormalWeb"/>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b. Thông tin về kết quả KH&amp;CN:</w:t>
      </w:r>
    </w:p>
    <w:p w14:paraId="23E1F955"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 Tên kết quả:</w:t>
      </w:r>
      <w:r w:rsidRPr="00316FDE">
        <w:rPr>
          <w:rFonts w:asciiTheme="majorHAnsi" w:hAnsiTheme="majorHAnsi" w:cstheme="majorHAnsi"/>
          <w:noProof/>
          <w:sz w:val="28"/>
          <w:szCs w:val="28"/>
          <w:lang w:val="en-US"/>
        </w:rPr>
        <w:tab/>
      </w:r>
    </w:p>
    <w:p w14:paraId="2F26FE28"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 Nguồn gốc tài chính:</w:t>
      </w:r>
      <w:r w:rsidRPr="00316FDE">
        <w:rPr>
          <w:rFonts w:asciiTheme="majorHAnsi" w:hAnsiTheme="majorHAnsi" w:cstheme="majorHAnsi"/>
          <w:noProof/>
          <w:sz w:val="28"/>
          <w:szCs w:val="28"/>
          <w:lang w:val="en-US"/>
        </w:rPr>
        <w:tab/>
      </w:r>
    </w:p>
    <w:p w14:paraId="05F11AED"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 Nguồn gốc hình thành (tự nghiên cứu/ nhận chuyển giao):</w:t>
      </w:r>
      <w:r w:rsidRPr="00316FDE">
        <w:rPr>
          <w:rFonts w:asciiTheme="majorHAnsi" w:hAnsiTheme="majorHAnsi" w:cstheme="majorHAnsi"/>
          <w:noProof/>
          <w:sz w:val="28"/>
          <w:szCs w:val="28"/>
          <w:lang w:val="en-US"/>
        </w:rPr>
        <w:tab/>
      </w:r>
    </w:p>
    <w:p w14:paraId="0DA2BA23"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 xml:space="preserve">- Lĩnh vực </w:t>
      </w:r>
      <w:r w:rsidRPr="00316FDE">
        <w:rPr>
          <w:rFonts w:asciiTheme="majorHAnsi" w:hAnsiTheme="majorHAnsi" w:cstheme="majorHAnsi"/>
          <w:noProof/>
          <w:sz w:val="28"/>
          <w:szCs w:val="28"/>
          <w:lang w:val="en-US"/>
        </w:rPr>
        <w:tab/>
      </w:r>
    </w:p>
    <w:p w14:paraId="36CB817E" w14:textId="79D0B853"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rPr>
        <w:t>3</w:t>
      </w:r>
      <w:r w:rsidRPr="00316FDE">
        <w:rPr>
          <w:rFonts w:asciiTheme="majorHAnsi" w:hAnsiTheme="majorHAnsi" w:cstheme="majorHAnsi"/>
          <w:noProof/>
          <w:sz w:val="28"/>
          <w:szCs w:val="28"/>
          <w:lang w:val="en-US"/>
        </w:rPr>
        <w:t xml:space="preserve">.2. Danh mục các sản phẩm </w:t>
      </w:r>
      <w:r w:rsidR="00EC3A38">
        <w:rPr>
          <w:rFonts w:asciiTheme="majorHAnsi" w:hAnsiTheme="majorHAnsi" w:cstheme="majorHAnsi"/>
          <w:noProof/>
          <w:sz w:val="28"/>
          <w:szCs w:val="28"/>
          <w:lang w:val="en-US"/>
        </w:rPr>
        <w:t>của</w:t>
      </w:r>
      <w:r w:rsidR="00EC3A38">
        <w:rPr>
          <w:rFonts w:asciiTheme="majorHAnsi" w:hAnsiTheme="majorHAnsi" w:cstheme="majorHAnsi"/>
          <w:noProof/>
          <w:sz w:val="28"/>
          <w:szCs w:val="28"/>
        </w:rPr>
        <w:t xml:space="preserve"> doanh nghiệp </w:t>
      </w:r>
      <w:r w:rsidRPr="00316FDE">
        <w:rPr>
          <w:rFonts w:asciiTheme="majorHAnsi" w:hAnsiTheme="majorHAnsi" w:cstheme="majorHAnsi"/>
          <w:noProof/>
          <w:sz w:val="28"/>
          <w:szCs w:val="28"/>
          <w:lang w:val="en-US"/>
        </w:rPr>
        <w:t>khoa học và công nghệ cần bổ sung:</w:t>
      </w:r>
      <w:r w:rsidRPr="00316FDE">
        <w:rPr>
          <w:rFonts w:asciiTheme="majorHAnsi" w:hAnsiTheme="majorHAnsi" w:cstheme="majorHAnsi"/>
          <w:noProof/>
          <w:sz w:val="28"/>
          <w:szCs w:val="28"/>
          <w:lang w:val="en-US"/>
        </w:rPr>
        <w:tab/>
      </w:r>
    </w:p>
    <w:p w14:paraId="3833A221"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b/>
          <w:noProof/>
          <w:sz w:val="28"/>
          <w:szCs w:val="28"/>
          <w:lang w:val="en-US"/>
        </w:rPr>
      </w:pPr>
      <w:r w:rsidRPr="00316FDE">
        <w:rPr>
          <w:rFonts w:asciiTheme="majorHAnsi" w:hAnsiTheme="majorHAnsi" w:cstheme="majorHAnsi"/>
          <w:b/>
          <w:noProof/>
          <w:sz w:val="28"/>
          <w:szCs w:val="28"/>
          <w:lang w:val="en-US"/>
        </w:rPr>
        <w:t>III. DOANH NGHIỆP ĐỀ NGHỊ CẤP LẠI GIẤY CHỨNG NHẬN DOANH NGHIỆP KHOA HỌC VÀ CÔNG NGHỆ</w:t>
      </w:r>
    </w:p>
    <w:p w14:paraId="2FDFA049"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Lý do đề nghị cấp lại Giấy chứng nhận doanh nghiệp khoa học và công nghệ:</w:t>
      </w:r>
      <w:r w:rsidRPr="00316FDE">
        <w:rPr>
          <w:rFonts w:asciiTheme="majorHAnsi" w:hAnsiTheme="majorHAnsi" w:cstheme="majorHAnsi"/>
          <w:noProof/>
          <w:sz w:val="28"/>
          <w:szCs w:val="28"/>
          <w:lang w:val="en-US"/>
        </w:rPr>
        <w:tab/>
      </w:r>
    </w:p>
    <w:p w14:paraId="3114D142"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ab/>
      </w:r>
    </w:p>
    <w:p w14:paraId="06ACA86C" w14:textId="77777777" w:rsidR="006356BA" w:rsidRPr="00316FDE" w:rsidRDefault="006356BA" w:rsidP="006356BA">
      <w:pPr>
        <w:pStyle w:val="NormalWeb"/>
        <w:tabs>
          <w:tab w:val="left" w:leader="dot" w:pos="9000"/>
        </w:tabs>
        <w:autoSpaceDE w:val="0"/>
        <w:autoSpaceDN w:val="0"/>
        <w:spacing w:before="120" w:beforeAutospacing="0" w:after="120" w:afterAutospacing="0"/>
        <w:ind w:firstLine="360"/>
        <w:jc w:val="both"/>
        <w:rPr>
          <w:rFonts w:asciiTheme="majorHAnsi" w:hAnsiTheme="majorHAnsi" w:cstheme="majorHAnsi"/>
          <w:noProof/>
          <w:sz w:val="28"/>
          <w:szCs w:val="28"/>
          <w:lang w:val="en-US"/>
        </w:rPr>
      </w:pPr>
      <w:r w:rsidRPr="00316FDE">
        <w:rPr>
          <w:rFonts w:asciiTheme="majorHAnsi" w:hAnsiTheme="majorHAnsi" w:cstheme="majorHAnsi"/>
          <w:noProof/>
          <w:sz w:val="28"/>
          <w:szCs w:val="28"/>
          <w:lang w:val="en-US"/>
        </w:rPr>
        <w:t>Doanh nghiệp chúng tôi xin cam đoan những lời khai trên là đúng và hoàn toàn chịu trách nhiệm về các nội dung kê khai trong hồ sơ đề nghị cấp thay đổi nội dung/ cấp lại Giấy chứng nhận doanh nghiệp khoa học và công nghệ. </w:t>
      </w:r>
    </w:p>
    <w:tbl>
      <w:tblPr>
        <w:tblW w:w="9401" w:type="dxa"/>
        <w:tblCellMar>
          <w:left w:w="0" w:type="dxa"/>
          <w:right w:w="0" w:type="dxa"/>
        </w:tblCellMar>
        <w:tblLook w:val="0000" w:firstRow="0" w:lastRow="0" w:firstColumn="0" w:lastColumn="0" w:noHBand="0" w:noVBand="0"/>
      </w:tblPr>
      <w:tblGrid>
        <w:gridCol w:w="3798"/>
        <w:gridCol w:w="902"/>
        <w:gridCol w:w="4156"/>
        <w:gridCol w:w="545"/>
      </w:tblGrid>
      <w:tr w:rsidR="00E9388E" w:rsidRPr="00E9388E" w14:paraId="76ED377C" w14:textId="77777777" w:rsidTr="00750B19">
        <w:trPr>
          <w:gridAfter w:val="1"/>
          <w:wAfter w:w="545" w:type="dxa"/>
        </w:trPr>
        <w:tc>
          <w:tcPr>
            <w:tcW w:w="3798" w:type="dxa"/>
            <w:tcMar>
              <w:top w:w="0" w:type="dxa"/>
              <w:left w:w="108" w:type="dxa"/>
              <w:bottom w:w="0" w:type="dxa"/>
              <w:right w:w="108" w:type="dxa"/>
            </w:tcMar>
          </w:tcPr>
          <w:p w14:paraId="28C5E9BD" w14:textId="77777777" w:rsidR="006356BA" w:rsidRPr="00E9388E" w:rsidRDefault="006356BA" w:rsidP="00750B19">
            <w:pPr>
              <w:pStyle w:val="NormalWeb"/>
              <w:spacing w:before="120" w:beforeAutospacing="0" w:after="120" w:afterAutospacing="0"/>
              <w:rPr>
                <w:rFonts w:asciiTheme="majorHAnsi" w:hAnsiTheme="majorHAnsi" w:cstheme="majorHAnsi"/>
                <w:noProof/>
                <w:sz w:val="26"/>
                <w:szCs w:val="26"/>
                <w:lang w:val="en-US"/>
              </w:rPr>
            </w:pPr>
            <w:r w:rsidRPr="00E9388E">
              <w:rPr>
                <w:rFonts w:asciiTheme="majorHAnsi" w:hAnsiTheme="majorHAnsi" w:cstheme="majorHAnsi"/>
                <w:b/>
                <w:bCs/>
                <w:noProof/>
                <w:sz w:val="26"/>
                <w:szCs w:val="26"/>
                <w:lang w:val="en-US"/>
              </w:rPr>
              <w:t> </w:t>
            </w:r>
          </w:p>
        </w:tc>
        <w:tc>
          <w:tcPr>
            <w:tcW w:w="5058" w:type="dxa"/>
            <w:gridSpan w:val="2"/>
            <w:tcMar>
              <w:top w:w="0" w:type="dxa"/>
              <w:left w:w="108" w:type="dxa"/>
              <w:bottom w:w="0" w:type="dxa"/>
              <w:right w:w="108" w:type="dxa"/>
            </w:tcMar>
          </w:tcPr>
          <w:p w14:paraId="4BA4BB78" w14:textId="77777777" w:rsidR="006356BA" w:rsidRPr="00E9388E" w:rsidRDefault="006356BA" w:rsidP="00750B19">
            <w:pPr>
              <w:pStyle w:val="NormalWeb"/>
              <w:autoSpaceDE w:val="0"/>
              <w:autoSpaceDN w:val="0"/>
              <w:spacing w:before="120" w:beforeAutospacing="0" w:after="120" w:afterAutospacing="0"/>
              <w:jc w:val="center"/>
              <w:rPr>
                <w:rFonts w:asciiTheme="majorHAnsi" w:hAnsiTheme="majorHAnsi" w:cstheme="majorHAnsi"/>
                <w:noProof/>
                <w:sz w:val="26"/>
                <w:szCs w:val="26"/>
                <w:lang w:val="en-US"/>
              </w:rPr>
            </w:pPr>
            <w:r w:rsidRPr="00E9388E">
              <w:rPr>
                <w:rFonts w:asciiTheme="majorHAnsi" w:hAnsiTheme="majorHAnsi" w:cstheme="majorHAnsi"/>
                <w:noProof/>
                <w:sz w:val="26"/>
                <w:szCs w:val="26"/>
                <w:lang w:val="en-US"/>
              </w:rPr>
              <w:t>...............</w:t>
            </w:r>
            <w:r w:rsidRPr="00E9388E">
              <w:rPr>
                <w:rFonts w:asciiTheme="majorHAnsi" w:hAnsiTheme="majorHAnsi" w:cstheme="majorHAnsi"/>
                <w:i/>
                <w:iCs/>
                <w:noProof/>
                <w:sz w:val="26"/>
                <w:szCs w:val="26"/>
                <w:lang w:val="en-US"/>
              </w:rPr>
              <w:t>, ngày</w:t>
            </w:r>
            <w:r w:rsidRPr="00E9388E">
              <w:rPr>
                <w:rFonts w:asciiTheme="majorHAnsi" w:hAnsiTheme="majorHAnsi" w:cstheme="majorHAnsi"/>
                <w:noProof/>
                <w:sz w:val="26"/>
                <w:szCs w:val="26"/>
                <w:lang w:val="en-US"/>
              </w:rPr>
              <w:t>…..</w:t>
            </w:r>
            <w:r w:rsidRPr="00E9388E">
              <w:rPr>
                <w:rFonts w:asciiTheme="majorHAnsi" w:hAnsiTheme="majorHAnsi" w:cstheme="majorHAnsi"/>
                <w:i/>
                <w:iCs/>
                <w:noProof/>
                <w:sz w:val="26"/>
                <w:szCs w:val="26"/>
                <w:lang w:val="en-US"/>
              </w:rPr>
              <w:t xml:space="preserve"> tháng</w:t>
            </w:r>
            <w:r w:rsidRPr="00E9388E">
              <w:rPr>
                <w:rFonts w:asciiTheme="majorHAnsi" w:hAnsiTheme="majorHAnsi" w:cstheme="majorHAnsi"/>
                <w:noProof/>
                <w:sz w:val="26"/>
                <w:szCs w:val="26"/>
                <w:lang w:val="en-US"/>
              </w:rPr>
              <w:t>…..</w:t>
            </w:r>
            <w:r w:rsidRPr="00E9388E">
              <w:rPr>
                <w:rFonts w:asciiTheme="majorHAnsi" w:hAnsiTheme="majorHAnsi" w:cstheme="majorHAnsi"/>
                <w:i/>
                <w:iCs/>
                <w:noProof/>
                <w:sz w:val="26"/>
                <w:szCs w:val="26"/>
                <w:lang w:val="en-US"/>
              </w:rPr>
              <w:t xml:space="preserve"> năm </w:t>
            </w:r>
            <w:r w:rsidRPr="00E9388E">
              <w:rPr>
                <w:rFonts w:asciiTheme="majorHAnsi" w:hAnsiTheme="majorHAnsi" w:cstheme="majorHAnsi"/>
                <w:noProof/>
                <w:sz w:val="26"/>
                <w:szCs w:val="26"/>
                <w:lang w:val="en-US"/>
              </w:rPr>
              <w:t>…..</w:t>
            </w:r>
          </w:p>
          <w:p w14:paraId="09B8D333" w14:textId="77777777" w:rsidR="006356BA" w:rsidRPr="00E9388E" w:rsidRDefault="006356BA" w:rsidP="00750B19">
            <w:pPr>
              <w:pStyle w:val="NormalWeb"/>
              <w:autoSpaceDE w:val="0"/>
              <w:autoSpaceDN w:val="0"/>
              <w:spacing w:before="120" w:beforeAutospacing="0" w:after="120" w:afterAutospacing="0"/>
              <w:jc w:val="center"/>
              <w:rPr>
                <w:rFonts w:asciiTheme="majorHAnsi" w:hAnsiTheme="majorHAnsi" w:cstheme="majorHAnsi"/>
                <w:noProof/>
                <w:sz w:val="28"/>
                <w:szCs w:val="28"/>
                <w:lang w:val="en-US"/>
              </w:rPr>
            </w:pPr>
            <w:r w:rsidRPr="00E9388E">
              <w:rPr>
                <w:rFonts w:asciiTheme="majorHAnsi" w:hAnsiTheme="majorHAnsi" w:cstheme="majorHAnsi"/>
                <w:b/>
                <w:bCs/>
                <w:noProof/>
                <w:sz w:val="28"/>
                <w:szCs w:val="28"/>
                <w:lang w:val="en-US"/>
              </w:rPr>
              <w:t>NGƯỜI ĐẠI DIỆN PHÁP LUẬT CỦA DOANH NGHIỆP</w:t>
            </w:r>
          </w:p>
          <w:p w14:paraId="128AEE86" w14:textId="77777777" w:rsidR="006356BA" w:rsidRPr="00E9388E" w:rsidRDefault="006356BA" w:rsidP="00750B19">
            <w:pPr>
              <w:pStyle w:val="NormalWeb"/>
              <w:spacing w:before="120" w:beforeAutospacing="0" w:after="120" w:afterAutospacing="0"/>
              <w:jc w:val="center"/>
              <w:rPr>
                <w:rFonts w:asciiTheme="majorHAnsi" w:hAnsiTheme="majorHAnsi" w:cstheme="majorHAnsi"/>
                <w:noProof/>
                <w:sz w:val="26"/>
                <w:szCs w:val="26"/>
                <w:lang w:val="en-US"/>
              </w:rPr>
            </w:pPr>
            <w:r w:rsidRPr="00E9388E">
              <w:rPr>
                <w:rFonts w:asciiTheme="majorHAnsi" w:hAnsiTheme="majorHAnsi" w:cstheme="majorHAnsi"/>
                <w:i/>
                <w:iCs/>
                <w:noProof/>
                <w:sz w:val="26"/>
                <w:szCs w:val="26"/>
                <w:lang w:val="en-US"/>
              </w:rPr>
              <w:t xml:space="preserve"> (Ký, ghi rõ họ tên và đóng dấu)</w:t>
            </w:r>
          </w:p>
        </w:tc>
      </w:tr>
      <w:tr w:rsidR="006356BA" w:rsidRPr="00E9388E" w14:paraId="76D1B034" w14:textId="77777777" w:rsidTr="00750B19">
        <w:tblPrEx>
          <w:tblCellMar>
            <w:left w:w="108" w:type="dxa"/>
            <w:right w:w="108" w:type="dxa"/>
          </w:tblCellMar>
          <w:tblLook w:val="01E0" w:firstRow="1" w:lastRow="1" w:firstColumn="1" w:lastColumn="1" w:noHBand="0" w:noVBand="0"/>
        </w:tblPrEx>
        <w:tc>
          <w:tcPr>
            <w:tcW w:w="4700" w:type="dxa"/>
            <w:gridSpan w:val="2"/>
          </w:tcPr>
          <w:p w14:paraId="057681B8" w14:textId="77777777" w:rsidR="006356BA" w:rsidRPr="00E9388E" w:rsidRDefault="006356BA" w:rsidP="00750B19">
            <w:pPr>
              <w:spacing w:line="240" w:lineRule="auto"/>
              <w:rPr>
                <w:rFonts w:asciiTheme="majorHAnsi" w:hAnsiTheme="majorHAnsi" w:cstheme="majorHAnsi"/>
                <w:noProof/>
                <w:szCs w:val="20"/>
                <w:lang w:val="en-US"/>
              </w:rPr>
            </w:pPr>
            <w:r w:rsidRPr="00E9388E">
              <w:rPr>
                <w:rFonts w:asciiTheme="majorHAnsi" w:hAnsiTheme="majorHAnsi" w:cstheme="majorHAnsi"/>
                <w:noProof/>
                <w:lang w:val="en-US"/>
              </w:rPr>
              <w:t> </w:t>
            </w:r>
            <w:r w:rsidRPr="00E9388E">
              <w:rPr>
                <w:rFonts w:asciiTheme="majorHAnsi" w:hAnsiTheme="majorHAnsi" w:cstheme="majorHAnsi"/>
                <w:noProof/>
                <w:lang w:val="en-US"/>
              </w:rPr>
              <w:br w:type="page"/>
            </w:r>
            <w:r w:rsidRPr="00E9388E">
              <w:rPr>
                <w:rFonts w:asciiTheme="majorHAnsi" w:hAnsiTheme="majorHAnsi" w:cstheme="majorHAnsi"/>
                <w:noProof/>
                <w:szCs w:val="20"/>
                <w:lang w:val="en-US"/>
              </w:rPr>
              <w:t xml:space="preserve"> </w:t>
            </w:r>
          </w:p>
        </w:tc>
        <w:tc>
          <w:tcPr>
            <w:tcW w:w="4701" w:type="dxa"/>
            <w:gridSpan w:val="2"/>
          </w:tcPr>
          <w:p w14:paraId="2E5B1216" w14:textId="77777777" w:rsidR="006356BA" w:rsidRPr="00E9388E" w:rsidRDefault="006356BA" w:rsidP="00750B19">
            <w:pPr>
              <w:spacing w:line="240" w:lineRule="auto"/>
              <w:jc w:val="center"/>
              <w:rPr>
                <w:rFonts w:asciiTheme="majorHAnsi" w:hAnsiTheme="majorHAnsi" w:cstheme="majorHAnsi"/>
                <w:b/>
                <w:noProof/>
                <w:szCs w:val="20"/>
                <w:lang w:val="en-US"/>
              </w:rPr>
            </w:pPr>
          </w:p>
        </w:tc>
      </w:tr>
    </w:tbl>
    <w:p w14:paraId="53FBFB4F" w14:textId="46448C44" w:rsidR="006356BA" w:rsidRPr="00E9388E" w:rsidRDefault="006356BA" w:rsidP="00DC49D9">
      <w:pPr>
        <w:spacing w:before="0" w:line="240" w:lineRule="auto"/>
        <w:jc w:val="left"/>
        <w:rPr>
          <w:rFonts w:asciiTheme="majorHAnsi" w:eastAsia="Times New Roman" w:hAnsiTheme="majorHAnsi" w:cstheme="majorHAnsi"/>
          <w:sz w:val="24"/>
          <w:szCs w:val="24"/>
          <w:lang w:eastAsia="vi-VN"/>
        </w:rPr>
        <w:sectPr w:rsidR="006356BA" w:rsidRPr="00E9388E" w:rsidSect="00A2117A">
          <w:pgSz w:w="11909" w:h="16834" w:code="9"/>
          <w:pgMar w:top="1134" w:right="1134" w:bottom="1134" w:left="1134" w:header="720" w:footer="720" w:gutter="0"/>
          <w:cols w:space="708"/>
          <w:docGrid w:linePitch="381"/>
        </w:sectPr>
      </w:pPr>
    </w:p>
    <w:p w14:paraId="75EDF72C" w14:textId="12B0B346" w:rsidR="00092B33" w:rsidRPr="00E9388E" w:rsidRDefault="005F204F" w:rsidP="008E18F3">
      <w:pPr>
        <w:spacing w:before="0" w:line="240" w:lineRule="auto"/>
        <w:jc w:val="right"/>
        <w:rPr>
          <w:rFonts w:asciiTheme="majorHAnsi" w:eastAsia="Times New Roman" w:hAnsiTheme="majorHAnsi" w:cstheme="majorHAnsi"/>
          <w:b/>
          <w:bCs/>
          <w:sz w:val="24"/>
          <w:szCs w:val="24"/>
          <w:shd w:val="solid" w:color="FFFFFF" w:fill="auto"/>
          <w:lang w:eastAsia="vi-VN"/>
        </w:rPr>
      </w:pPr>
      <w:r w:rsidRPr="00E9388E">
        <w:rPr>
          <w:rFonts w:asciiTheme="majorHAnsi" w:eastAsia="Times New Roman" w:hAnsiTheme="majorHAnsi" w:cstheme="majorHAnsi"/>
          <w:b/>
          <w:bCs/>
          <w:sz w:val="24"/>
          <w:szCs w:val="24"/>
          <w:shd w:val="solid" w:color="FFFFFF" w:fill="auto"/>
          <w:lang w:eastAsia="vi-VN"/>
        </w:rPr>
        <w:lastRenderedPageBreak/>
        <w:t>Mẫu số 06</w:t>
      </w:r>
    </w:p>
    <w:tbl>
      <w:tblPr>
        <w:tblW w:w="0" w:type="auto"/>
        <w:tblInd w:w="704" w:type="dxa"/>
        <w:tblCellMar>
          <w:left w:w="0" w:type="dxa"/>
          <w:right w:w="0" w:type="dxa"/>
        </w:tblCellMar>
        <w:tblLook w:val="04A0" w:firstRow="1" w:lastRow="0" w:firstColumn="1" w:lastColumn="0" w:noHBand="0" w:noVBand="1"/>
      </w:tblPr>
      <w:tblGrid>
        <w:gridCol w:w="6095"/>
        <w:gridCol w:w="6237"/>
      </w:tblGrid>
      <w:tr w:rsidR="00E9388E" w:rsidRPr="00E9388E" w14:paraId="47EA37AB" w14:textId="77777777" w:rsidTr="00092B33">
        <w:tc>
          <w:tcPr>
            <w:tcW w:w="6095" w:type="dxa"/>
            <w:shd w:val="clear" w:color="auto" w:fill="auto"/>
            <w:tcMar>
              <w:top w:w="0" w:type="dxa"/>
              <w:left w:w="108" w:type="dxa"/>
              <w:bottom w:w="0" w:type="dxa"/>
              <w:right w:w="108" w:type="dxa"/>
            </w:tcMar>
          </w:tcPr>
          <w:p w14:paraId="7640A6C8" w14:textId="77777777" w:rsidR="00092B33" w:rsidRPr="00E9388E" w:rsidRDefault="00092B33" w:rsidP="00092B33">
            <w:pPr>
              <w:spacing w:after="0" w:line="240" w:lineRule="auto"/>
              <w:jc w:val="center"/>
              <w:rPr>
                <w:rFonts w:asciiTheme="majorHAnsi" w:eastAsia="Times New Roman" w:hAnsiTheme="majorHAnsi" w:cstheme="majorHAnsi"/>
                <w:noProof/>
                <w:sz w:val="24"/>
                <w:szCs w:val="24"/>
                <w:lang w:eastAsia="vi-VN"/>
              </w:rPr>
            </w:pPr>
            <w:r w:rsidRPr="00E9388E">
              <w:rPr>
                <w:rFonts w:asciiTheme="majorHAnsi" w:eastAsia="Times New Roman" w:hAnsiTheme="majorHAnsi" w:cstheme="majorHAnsi"/>
                <w:noProof/>
                <w:sz w:val="24"/>
                <w:szCs w:val="24"/>
                <w:shd w:val="solid" w:color="FFFFFF" w:fill="auto"/>
                <w:lang w:eastAsia="vi-VN"/>
              </w:rPr>
              <w:t>TÊN DOANH NGHIỆP</w:t>
            </w:r>
            <w:r w:rsidRPr="00E9388E">
              <w:rPr>
                <w:rFonts w:asciiTheme="majorHAnsi" w:eastAsia="Times New Roman" w:hAnsiTheme="majorHAnsi" w:cstheme="majorHAnsi"/>
                <w:noProof/>
                <w:sz w:val="24"/>
                <w:szCs w:val="24"/>
                <w:shd w:val="solid" w:color="FFFFFF" w:fill="auto"/>
                <w:lang w:eastAsia="vi-VN"/>
              </w:rPr>
              <w:br/>
              <w:t>KHOA HỌC VÀ CÔNG NGHỆ</w:t>
            </w:r>
            <w:r w:rsidRPr="00E9388E">
              <w:rPr>
                <w:rFonts w:asciiTheme="majorHAnsi" w:eastAsia="Times New Roman" w:hAnsiTheme="majorHAnsi" w:cstheme="majorHAnsi"/>
                <w:noProof/>
                <w:sz w:val="24"/>
                <w:szCs w:val="24"/>
                <w:shd w:val="solid" w:color="FFFFFF" w:fill="auto"/>
                <w:lang w:eastAsia="vi-VN"/>
              </w:rPr>
              <w:br/>
            </w:r>
            <w:r w:rsidRPr="00E9388E">
              <w:rPr>
                <w:rFonts w:asciiTheme="majorHAnsi" w:eastAsia="Times New Roman" w:hAnsiTheme="majorHAnsi" w:cstheme="majorHAnsi"/>
                <w:noProof/>
                <w:sz w:val="24"/>
                <w:szCs w:val="24"/>
                <w:lang w:eastAsia="vi-VN"/>
              </w:rPr>
              <w:t>--------</w:t>
            </w:r>
          </w:p>
        </w:tc>
        <w:tc>
          <w:tcPr>
            <w:tcW w:w="6237" w:type="dxa"/>
            <w:shd w:val="clear" w:color="auto" w:fill="auto"/>
            <w:tcMar>
              <w:top w:w="0" w:type="dxa"/>
              <w:left w:w="108" w:type="dxa"/>
              <w:bottom w:w="0" w:type="dxa"/>
              <w:right w:w="108" w:type="dxa"/>
            </w:tcMar>
          </w:tcPr>
          <w:p w14:paraId="294B46DC" w14:textId="77777777" w:rsidR="00092B33" w:rsidRPr="00E9388E" w:rsidRDefault="00092B33" w:rsidP="00092B33">
            <w:pPr>
              <w:spacing w:after="0" w:line="240" w:lineRule="auto"/>
              <w:jc w:val="center"/>
              <w:rPr>
                <w:rFonts w:asciiTheme="majorHAnsi" w:eastAsia="Times New Roman" w:hAnsiTheme="majorHAnsi" w:cstheme="majorHAnsi"/>
                <w:noProof/>
                <w:sz w:val="24"/>
                <w:szCs w:val="24"/>
                <w:lang w:eastAsia="vi-VN"/>
              </w:rPr>
            </w:pPr>
            <w:r w:rsidRPr="00E9388E">
              <w:rPr>
                <w:rFonts w:asciiTheme="majorHAnsi" w:eastAsia="Times New Roman" w:hAnsiTheme="majorHAnsi" w:cstheme="majorHAnsi"/>
                <w:b/>
                <w:bCs/>
                <w:noProof/>
                <w:sz w:val="24"/>
                <w:szCs w:val="24"/>
                <w:lang w:eastAsia="vi-VN"/>
              </w:rPr>
              <w:t>CỘNG HÒA XÃ HỘI CHỦ NGHĨA VIỆT NAM</w:t>
            </w:r>
            <w:r w:rsidRPr="00E9388E">
              <w:rPr>
                <w:rFonts w:asciiTheme="majorHAnsi" w:eastAsia="Times New Roman" w:hAnsiTheme="majorHAnsi" w:cstheme="majorHAnsi"/>
                <w:b/>
                <w:bCs/>
                <w:noProof/>
                <w:sz w:val="24"/>
                <w:szCs w:val="24"/>
                <w:lang w:eastAsia="vi-VN"/>
              </w:rPr>
              <w:br/>
              <w:t xml:space="preserve">Độc lập - Tự do - Hạnh phúc </w:t>
            </w:r>
            <w:r w:rsidRPr="00E9388E">
              <w:rPr>
                <w:rFonts w:asciiTheme="majorHAnsi" w:eastAsia="Times New Roman" w:hAnsiTheme="majorHAnsi" w:cstheme="majorHAnsi"/>
                <w:b/>
                <w:bCs/>
                <w:noProof/>
                <w:sz w:val="24"/>
                <w:szCs w:val="24"/>
                <w:lang w:eastAsia="vi-VN"/>
              </w:rPr>
              <w:br/>
              <w:t>---------------</w:t>
            </w:r>
          </w:p>
        </w:tc>
      </w:tr>
    </w:tbl>
    <w:p w14:paraId="34B86087" w14:textId="11E68782" w:rsidR="00092B33" w:rsidRPr="00E9388E" w:rsidRDefault="00092B33" w:rsidP="00092B33">
      <w:pPr>
        <w:spacing w:line="240" w:lineRule="auto"/>
        <w:jc w:val="center"/>
        <w:rPr>
          <w:rFonts w:asciiTheme="majorHAnsi" w:eastAsia="Times New Roman" w:hAnsiTheme="majorHAnsi" w:cstheme="majorHAnsi"/>
          <w:noProof/>
          <w:sz w:val="24"/>
          <w:szCs w:val="24"/>
          <w:lang w:eastAsia="vi-VN"/>
        </w:rPr>
      </w:pPr>
      <w:r w:rsidRPr="00E9388E">
        <w:rPr>
          <w:rFonts w:asciiTheme="majorHAnsi" w:eastAsia="Times New Roman" w:hAnsiTheme="majorHAnsi" w:cstheme="majorHAnsi"/>
          <w:b/>
          <w:bCs/>
          <w:noProof/>
          <w:szCs w:val="28"/>
          <w:shd w:val="solid" w:color="FFFFFF" w:fill="auto"/>
          <w:lang w:eastAsia="vi-VN"/>
        </w:rPr>
        <w:t>BÁO CÁO</w:t>
      </w:r>
    </w:p>
    <w:p w14:paraId="205BF1E3" w14:textId="6CFEC9A4" w:rsidR="00092B33" w:rsidRPr="00E9388E" w:rsidRDefault="00092B33" w:rsidP="00092B33">
      <w:pPr>
        <w:spacing w:before="0" w:after="0" w:line="240" w:lineRule="auto"/>
        <w:jc w:val="center"/>
        <w:rPr>
          <w:rFonts w:asciiTheme="majorHAnsi" w:eastAsia="Times New Roman" w:hAnsiTheme="majorHAnsi" w:cstheme="majorHAnsi"/>
          <w:noProof/>
          <w:szCs w:val="28"/>
          <w:lang w:eastAsia="vi-VN"/>
        </w:rPr>
      </w:pPr>
      <w:r w:rsidRPr="00E9388E">
        <w:rPr>
          <w:rFonts w:asciiTheme="majorHAnsi" w:eastAsia="Times New Roman" w:hAnsiTheme="majorHAnsi" w:cstheme="majorHAnsi"/>
          <w:b/>
          <w:bCs/>
          <w:noProof/>
          <w:szCs w:val="28"/>
          <w:shd w:val="solid" w:color="FFFFFF" w:fill="auto"/>
          <w:lang w:eastAsia="vi-VN"/>
        </w:rPr>
        <w:t>Tình hình hoạt động sản xuất, kinh doanh của doanh nghiệp khoa học và công nghệ</w:t>
      </w:r>
    </w:p>
    <w:p w14:paraId="025B58F3" w14:textId="77777777" w:rsidR="00092B33" w:rsidRPr="00E9388E" w:rsidRDefault="00092B33" w:rsidP="00092B33">
      <w:pPr>
        <w:spacing w:before="0" w:after="0" w:line="240" w:lineRule="auto"/>
        <w:jc w:val="center"/>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shd w:val="solid" w:color="FFFFFF" w:fill="auto"/>
          <w:lang w:eastAsia="vi-VN"/>
        </w:rPr>
        <w:t>Kỳ báo cáo: năm ...</w:t>
      </w:r>
    </w:p>
    <w:p w14:paraId="057020B2" w14:textId="3C547ED1" w:rsidR="00092B33" w:rsidRPr="00E9388E" w:rsidRDefault="00092B33" w:rsidP="00092B33">
      <w:pPr>
        <w:spacing w:before="0" w:after="0" w:line="240" w:lineRule="auto"/>
        <w:jc w:val="center"/>
        <w:rPr>
          <w:rFonts w:asciiTheme="majorHAnsi" w:eastAsia="Times New Roman" w:hAnsiTheme="majorHAnsi" w:cstheme="majorHAnsi"/>
          <w:noProof/>
          <w:szCs w:val="28"/>
          <w:lang w:eastAsia="vi-VN"/>
        </w:rPr>
      </w:pPr>
      <w:r w:rsidRPr="00E9388E">
        <w:rPr>
          <w:rFonts w:asciiTheme="majorHAnsi" w:eastAsia="Times New Roman" w:hAnsiTheme="majorHAnsi" w:cstheme="majorHAnsi"/>
          <w:noProof/>
          <w:szCs w:val="28"/>
          <w:shd w:val="solid" w:color="FFFFFF" w:fill="auto"/>
          <w:lang w:eastAsia="vi-VN"/>
        </w:rPr>
        <w:t xml:space="preserve">(Từ ngày 01 tháng 01 năm ... đến ngày </w:t>
      </w:r>
      <w:r w:rsidR="00CF6E5C" w:rsidRPr="00844CFD">
        <w:rPr>
          <w:rFonts w:asciiTheme="majorHAnsi" w:eastAsia="Times New Roman" w:hAnsiTheme="majorHAnsi" w:cstheme="majorHAnsi"/>
          <w:noProof/>
          <w:szCs w:val="28"/>
          <w:shd w:val="solid" w:color="FFFFFF" w:fill="auto"/>
          <w:lang w:eastAsia="vi-VN"/>
        </w:rPr>
        <w:t>15</w:t>
      </w:r>
      <w:r w:rsidRPr="00E9388E">
        <w:rPr>
          <w:rFonts w:asciiTheme="majorHAnsi" w:eastAsia="Times New Roman" w:hAnsiTheme="majorHAnsi" w:cstheme="majorHAnsi"/>
          <w:noProof/>
          <w:szCs w:val="28"/>
          <w:shd w:val="solid" w:color="FFFFFF" w:fill="auto"/>
          <w:lang w:eastAsia="vi-VN"/>
        </w:rPr>
        <w:t xml:space="preserve"> tháng 12 năm ...)</w:t>
      </w:r>
    </w:p>
    <w:p w14:paraId="39A30BE8" w14:textId="77777777" w:rsidR="00092B33" w:rsidRPr="00E9388E" w:rsidRDefault="00092B33" w:rsidP="00092B33">
      <w:pPr>
        <w:spacing w:before="0" w:after="0" w:line="240" w:lineRule="auto"/>
        <w:jc w:val="center"/>
        <w:rPr>
          <w:rFonts w:asciiTheme="majorHAnsi" w:eastAsia="Times New Roman" w:hAnsiTheme="majorHAnsi" w:cstheme="majorHAnsi"/>
          <w:noProof/>
          <w:szCs w:val="28"/>
          <w:lang w:val="en-US" w:eastAsia="vi-VN"/>
        </w:rPr>
      </w:pPr>
      <w:r w:rsidRPr="00E9388E">
        <w:rPr>
          <w:rFonts w:asciiTheme="majorHAnsi" w:eastAsia="Times New Roman" w:hAnsiTheme="majorHAnsi" w:cstheme="majorHAnsi"/>
          <w:noProof/>
          <w:szCs w:val="28"/>
          <w:shd w:val="solid" w:color="FFFFFF" w:fill="auto"/>
          <w:lang w:val="en-US" w:eastAsia="vi-VN"/>
        </w:rPr>
        <w:t>Kính gửi:</w:t>
      </w:r>
      <w:r w:rsidRPr="00E9388E">
        <w:rPr>
          <w:rFonts w:asciiTheme="majorHAnsi" w:eastAsia="Times New Roman" w:hAnsiTheme="majorHAnsi" w:cstheme="majorHAnsi"/>
          <w:noProof/>
          <w:szCs w:val="28"/>
          <w:shd w:val="solid" w:color="FFFFFF" w:fill="auto"/>
          <w:vertAlign w:val="superscript"/>
          <w:lang w:val="en-US" w:eastAsia="vi-VN"/>
        </w:rPr>
        <w:t xml:space="preserve"> </w:t>
      </w:r>
      <w:r w:rsidRPr="00E9388E">
        <w:rPr>
          <w:rFonts w:asciiTheme="majorHAnsi" w:eastAsia="Times New Roman" w:hAnsiTheme="majorHAnsi" w:cstheme="majorHAnsi"/>
          <w:noProof/>
          <w:szCs w:val="28"/>
          <w:shd w:val="solid" w:color="FFFFFF" w:fill="auto"/>
          <w:lang w:val="en-US" w:eastAsia="vi-VN"/>
        </w:rPr>
        <w:t>.................................</w:t>
      </w:r>
    </w:p>
    <w:p w14:paraId="3F0C9971"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b/>
          <w:bCs/>
          <w:noProof/>
          <w:sz w:val="26"/>
          <w:szCs w:val="26"/>
          <w:shd w:val="solid" w:color="FFFFFF" w:fill="auto"/>
          <w:lang w:val="en-US" w:eastAsia="vi-VN"/>
        </w:rPr>
        <w:t>I. Thông tin chung</w:t>
      </w:r>
    </w:p>
    <w:p w14:paraId="61674A42"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noProof/>
          <w:sz w:val="26"/>
          <w:szCs w:val="26"/>
          <w:shd w:val="solid" w:color="FFFFFF" w:fill="auto"/>
          <w:lang w:val="en-US" w:eastAsia="vi-VN"/>
        </w:rPr>
        <w:t xml:space="preserve">- Tên doanh nghiệp: ..................................................................................................... </w:t>
      </w:r>
    </w:p>
    <w:p w14:paraId="5298A762"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noProof/>
          <w:sz w:val="26"/>
          <w:szCs w:val="26"/>
          <w:shd w:val="solid" w:color="FFFFFF" w:fill="auto"/>
          <w:lang w:val="en-US" w:eastAsia="vi-VN"/>
        </w:rPr>
        <w:t xml:space="preserve">- Mã số doanh nghiệp: ................................................................................................. </w:t>
      </w:r>
    </w:p>
    <w:p w14:paraId="455A3989"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noProof/>
          <w:sz w:val="26"/>
          <w:szCs w:val="26"/>
          <w:shd w:val="solid" w:color="FFFFFF" w:fill="auto"/>
          <w:lang w:val="en-US" w:eastAsia="vi-VN"/>
        </w:rPr>
        <w:t xml:space="preserve">- Địa chỉ: ..................................................................................................................... </w:t>
      </w:r>
    </w:p>
    <w:p w14:paraId="315E1BEE"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noProof/>
          <w:sz w:val="26"/>
          <w:szCs w:val="26"/>
          <w:shd w:val="solid" w:color="FFFFFF" w:fill="auto"/>
          <w:lang w:val="en-US" w:eastAsia="vi-VN"/>
        </w:rPr>
        <w:t xml:space="preserve">- Số điện thoại: ....................................... Fax: ............................................................ </w:t>
      </w:r>
    </w:p>
    <w:p w14:paraId="0262472A" w14:textId="77777777" w:rsidR="00092B33" w:rsidRPr="00E9388E" w:rsidRDefault="00092B33" w:rsidP="00092B33">
      <w:pPr>
        <w:spacing w:before="40" w:after="40" w:line="240" w:lineRule="auto"/>
        <w:rPr>
          <w:rFonts w:asciiTheme="majorHAnsi" w:eastAsia="Times New Roman" w:hAnsiTheme="majorHAnsi" w:cstheme="majorHAnsi"/>
          <w:noProof/>
          <w:sz w:val="26"/>
          <w:szCs w:val="26"/>
          <w:lang w:val="en-US" w:eastAsia="vi-VN"/>
        </w:rPr>
      </w:pPr>
      <w:r w:rsidRPr="00E9388E">
        <w:rPr>
          <w:rFonts w:asciiTheme="majorHAnsi" w:eastAsia="Times New Roman" w:hAnsiTheme="majorHAnsi" w:cstheme="majorHAnsi"/>
          <w:noProof/>
          <w:sz w:val="26"/>
          <w:szCs w:val="26"/>
          <w:shd w:val="solid" w:color="FFFFFF" w:fill="auto"/>
          <w:lang w:val="en-US" w:eastAsia="vi-VN"/>
        </w:rPr>
        <w:t xml:space="preserve">- Người đại diện </w:t>
      </w:r>
      <w:r w:rsidRPr="00E9388E">
        <w:rPr>
          <w:rFonts w:asciiTheme="majorHAnsi" w:eastAsia="Times New Roman" w:hAnsiTheme="majorHAnsi" w:cstheme="majorHAnsi"/>
          <w:i/>
          <w:iCs/>
          <w:noProof/>
          <w:sz w:val="26"/>
          <w:szCs w:val="26"/>
          <w:shd w:val="solid" w:color="FFFFFF" w:fill="auto"/>
          <w:lang w:val="en-US" w:eastAsia="vi-VN"/>
        </w:rPr>
        <w:t xml:space="preserve">(họ và tên, số điện thoại, email): .......................................................... </w:t>
      </w:r>
    </w:p>
    <w:p w14:paraId="6CE3B26B" w14:textId="77A556A5" w:rsidR="00092B33" w:rsidRPr="00E9388E" w:rsidRDefault="00092B33" w:rsidP="00092B33">
      <w:pPr>
        <w:spacing w:before="40" w:after="40" w:line="240" w:lineRule="auto"/>
        <w:rPr>
          <w:rFonts w:asciiTheme="majorHAnsi" w:eastAsia="Times New Roman" w:hAnsiTheme="majorHAnsi" w:cstheme="majorHAnsi"/>
          <w:noProof/>
          <w:sz w:val="26"/>
          <w:szCs w:val="26"/>
          <w:lang w:eastAsia="vi-VN"/>
        </w:rPr>
      </w:pPr>
      <w:r w:rsidRPr="00E9388E">
        <w:rPr>
          <w:rFonts w:asciiTheme="majorHAnsi" w:eastAsia="Times New Roman" w:hAnsiTheme="majorHAnsi" w:cstheme="majorHAnsi"/>
          <w:b/>
          <w:bCs/>
          <w:noProof/>
          <w:sz w:val="26"/>
          <w:szCs w:val="26"/>
          <w:shd w:val="solid" w:color="FFFFFF" w:fill="auto"/>
          <w:lang w:val="en-US" w:eastAsia="vi-VN"/>
        </w:rPr>
        <w:t>II. Tình hình hoạt động sản xuất, kinh doanh của doanh nghiệp khoa học và công ngh</w:t>
      </w:r>
      <w:r w:rsidRPr="00E9388E">
        <w:rPr>
          <w:rFonts w:asciiTheme="majorHAnsi" w:eastAsia="Times New Roman" w:hAnsiTheme="majorHAnsi" w:cstheme="majorHAnsi"/>
          <w:b/>
          <w:bCs/>
          <w:noProof/>
          <w:sz w:val="26"/>
          <w:szCs w:val="26"/>
          <w:shd w:val="solid" w:color="FFFFFF" w:fill="auto"/>
          <w:lang w:eastAsia="vi-VN"/>
        </w:rPr>
        <w:t>ệ</w:t>
      </w:r>
    </w:p>
    <w:bookmarkEnd w:id="1"/>
    <w:p w14:paraId="18EF1370" w14:textId="77777777" w:rsidR="00A2117A" w:rsidRPr="00E9388E" w:rsidRDefault="00A2117A" w:rsidP="00A2117A">
      <w:pPr>
        <w:spacing w:before="0" w:line="240" w:lineRule="auto"/>
        <w:jc w:val="right"/>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24"/>
          <w:szCs w:val="24"/>
          <w:shd w:val="solid" w:color="FFFFFF" w:fill="auto"/>
          <w:lang w:eastAsia="vi-VN"/>
        </w:rPr>
        <w:t>Đơn vị tính: Triệu đồng</w:t>
      </w:r>
      <w:r w:rsidRPr="00E9388E">
        <w:rPr>
          <w:rFonts w:asciiTheme="majorHAnsi" w:eastAsia="Times New Roman" w:hAnsiTheme="majorHAnsi" w:cstheme="majorHAnsi"/>
          <w:sz w:val="24"/>
          <w:szCs w:val="24"/>
          <w:shd w:val="solid" w:color="FFFFFF" w:fill="auto"/>
          <w:vertAlign w:val="superscript"/>
          <w:lang w:eastAsia="vi-VN"/>
        </w:rPr>
        <w:t>2</w:t>
      </w:r>
    </w:p>
    <w:tbl>
      <w:tblPr>
        <w:tblW w:w="5113" w:type="pct"/>
        <w:tblBorders>
          <w:top w:val="nil"/>
          <w:bottom w:val="nil"/>
          <w:insideH w:val="nil"/>
          <w:insideV w:val="nil"/>
        </w:tblBorders>
        <w:tblCellMar>
          <w:left w:w="0" w:type="dxa"/>
          <w:right w:w="0" w:type="dxa"/>
        </w:tblCellMar>
        <w:tblLook w:val="04A0" w:firstRow="1" w:lastRow="0" w:firstColumn="1" w:lastColumn="0" w:noHBand="0" w:noVBand="1"/>
      </w:tblPr>
      <w:tblGrid>
        <w:gridCol w:w="822"/>
        <w:gridCol w:w="514"/>
        <w:gridCol w:w="588"/>
        <w:gridCol w:w="609"/>
        <w:gridCol w:w="609"/>
        <w:gridCol w:w="609"/>
        <w:gridCol w:w="610"/>
        <w:gridCol w:w="613"/>
        <w:gridCol w:w="544"/>
        <w:gridCol w:w="705"/>
        <w:gridCol w:w="676"/>
        <w:gridCol w:w="538"/>
        <w:gridCol w:w="676"/>
        <w:gridCol w:w="503"/>
        <w:gridCol w:w="544"/>
        <w:gridCol w:w="708"/>
        <w:gridCol w:w="565"/>
        <w:gridCol w:w="500"/>
        <w:gridCol w:w="477"/>
        <w:gridCol w:w="676"/>
        <w:gridCol w:w="676"/>
        <w:gridCol w:w="586"/>
        <w:gridCol w:w="593"/>
        <w:gridCol w:w="934"/>
      </w:tblGrid>
      <w:tr w:rsidR="00E9388E" w:rsidRPr="00E9388E" w14:paraId="497D34DF" w14:textId="77777777" w:rsidTr="00DC49D9">
        <w:tc>
          <w:tcPr>
            <w:tcW w:w="276" w:type="pct"/>
            <w:vMerge w:val="restart"/>
            <w:tcBorders>
              <w:top w:val="single" w:sz="8" w:space="0" w:color="auto"/>
              <w:left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14:paraId="0FA352A8"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 xml:space="preserve">Tình trạng </w:t>
            </w:r>
            <w:r w:rsidRPr="00E9388E">
              <w:rPr>
                <w:rFonts w:asciiTheme="majorHAnsi" w:eastAsia="Times New Roman" w:hAnsiTheme="majorHAnsi" w:cstheme="majorHAnsi"/>
                <w:b/>
                <w:bCs/>
                <w:i/>
                <w:iCs/>
                <w:sz w:val="12"/>
                <w:szCs w:val="24"/>
                <w:shd w:val="solid" w:color="FFFFFF" w:fill="auto"/>
                <w:lang w:eastAsia="vi-VN"/>
              </w:rPr>
              <w:t>(đang hoạt động/ngừng hoạt động/ giải thể/ phá sản)</w:t>
            </w:r>
          </w:p>
          <w:p w14:paraId="26C964D0" w14:textId="07A6A00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73"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649B898F"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Tình trạng sở hữu</w:t>
            </w:r>
            <w:r w:rsidRPr="00E9388E">
              <w:rPr>
                <w:rFonts w:asciiTheme="majorHAnsi" w:eastAsia="Times New Roman" w:hAnsiTheme="majorHAnsi" w:cstheme="majorHAnsi"/>
                <w:b/>
                <w:bCs/>
                <w:sz w:val="12"/>
                <w:szCs w:val="24"/>
                <w:shd w:val="solid" w:color="FFFFFF" w:fill="auto"/>
                <w:vertAlign w:val="superscript"/>
                <w:lang w:eastAsia="vi-VN"/>
              </w:rPr>
              <w:t>3</w:t>
            </w:r>
          </w:p>
          <w:p w14:paraId="172D5116" w14:textId="3DF91209"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643" w:type="pct"/>
            <w:gridSpan w:val="8"/>
            <w:tcBorders>
              <w:top w:val="single" w:sz="8" w:space="0" w:color="auto"/>
              <w:left w:val="nil"/>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5646AC8D" w14:textId="3F047E42" w:rsidR="009F6176" w:rsidRPr="00E9388E" w:rsidRDefault="009F6176" w:rsidP="00750B19">
            <w:pPr>
              <w:spacing w:before="0" w:after="0" w:line="240" w:lineRule="auto"/>
              <w:jc w:val="center"/>
              <w:rPr>
                <w:rFonts w:asciiTheme="majorHAnsi" w:eastAsia="Times New Roman" w:hAnsiTheme="majorHAnsi" w:cstheme="majorHAnsi"/>
                <w:b/>
                <w:bCs/>
                <w:sz w:val="12"/>
                <w:szCs w:val="24"/>
                <w:shd w:val="solid" w:color="FFFFFF" w:fill="auto"/>
                <w:lang w:eastAsia="vi-VN"/>
              </w:rPr>
            </w:pPr>
            <w:r w:rsidRPr="00E9388E">
              <w:rPr>
                <w:rFonts w:asciiTheme="majorHAnsi" w:eastAsia="Times New Roman" w:hAnsiTheme="majorHAnsi" w:cstheme="majorHAnsi"/>
                <w:b/>
                <w:bCs/>
                <w:sz w:val="12"/>
                <w:szCs w:val="24"/>
                <w:shd w:val="solid" w:color="FFFFFF" w:fill="auto"/>
                <w:lang w:eastAsia="vi-VN"/>
              </w:rPr>
              <w:t>Tổng kinh phí đầu tư cho KH&amp;CN của năm</w:t>
            </w:r>
          </w:p>
        </w:tc>
        <w:tc>
          <w:tcPr>
            <w:tcW w:w="227" w:type="pct"/>
            <w:vMerge w:val="restart"/>
            <w:tcBorders>
              <w:top w:val="single" w:sz="8" w:space="0" w:color="auto"/>
              <w:left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1AEF3887"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Danh mục sản phẩm hình thành từ kết quả KH&amp;CN</w:t>
            </w:r>
          </w:p>
          <w:p w14:paraId="69C1DFE1" w14:textId="665842C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81"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3341041B"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Tổng doanh thu</w:t>
            </w:r>
          </w:p>
          <w:p w14:paraId="4DB6AC1B" w14:textId="60473C59"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227" w:type="pct"/>
            <w:vMerge w:val="restart"/>
            <w:tcBorders>
              <w:top w:val="single" w:sz="8" w:space="0" w:color="auto"/>
              <w:left w:val="nil"/>
              <w:right w:val="single" w:sz="4" w:space="0" w:color="auto"/>
              <w:tl2br w:val="nil"/>
              <w:tr2bl w:val="nil"/>
            </w:tcBorders>
            <w:shd w:val="clear" w:color="auto" w:fill="auto"/>
            <w:tcMar>
              <w:top w:w="28" w:type="dxa"/>
              <w:left w:w="108" w:type="dxa"/>
              <w:bottom w:w="28" w:type="dxa"/>
              <w:right w:w="108" w:type="dxa"/>
            </w:tcMar>
            <w:vAlign w:val="center"/>
          </w:tcPr>
          <w:p w14:paraId="5CEDE735"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Doanh thu của sản phẩm hình thành từ kết quả KH&amp;CN</w:t>
            </w:r>
          </w:p>
          <w:p w14:paraId="73F55AD4" w14:textId="2DCBD2DE"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69" w:type="pct"/>
            <w:vMerge w:val="restart"/>
            <w:tcBorders>
              <w:top w:val="single" w:sz="4" w:space="0" w:color="auto"/>
              <w:left w:val="single" w:sz="4" w:space="0" w:color="auto"/>
              <w:right w:val="single" w:sz="4" w:space="0" w:color="auto"/>
              <w:tl2br w:val="nil"/>
              <w:tr2bl w:val="nil"/>
            </w:tcBorders>
          </w:tcPr>
          <w:p w14:paraId="26AA5ABF" w14:textId="77777777" w:rsidR="009F6176" w:rsidRPr="00E9388E" w:rsidRDefault="009F6176" w:rsidP="00750B19">
            <w:pPr>
              <w:spacing w:before="0" w:after="0" w:line="240" w:lineRule="auto"/>
              <w:jc w:val="center"/>
              <w:rPr>
                <w:rFonts w:asciiTheme="majorHAnsi" w:eastAsia="Times New Roman" w:hAnsiTheme="majorHAnsi" w:cstheme="majorHAnsi"/>
                <w:b/>
                <w:bCs/>
                <w:sz w:val="12"/>
                <w:szCs w:val="24"/>
                <w:shd w:val="solid" w:color="FFFFFF" w:fill="auto"/>
                <w:lang w:eastAsia="vi-VN"/>
              </w:rPr>
            </w:pPr>
            <w:r w:rsidRPr="00E9388E">
              <w:rPr>
                <w:rFonts w:asciiTheme="majorHAnsi" w:eastAsia="Times New Roman" w:hAnsiTheme="majorHAnsi" w:cstheme="majorHAnsi"/>
                <w:b/>
                <w:bCs/>
                <w:sz w:val="12"/>
                <w:szCs w:val="24"/>
                <w:shd w:val="solid" w:color="FFFFFF" w:fill="auto"/>
                <w:lang w:eastAsia="vi-VN"/>
              </w:rPr>
              <w:t>Tăng trưởng doanh thu (so với năm liền kề)</w:t>
            </w:r>
          </w:p>
        </w:tc>
        <w:tc>
          <w:tcPr>
            <w:tcW w:w="183" w:type="pct"/>
            <w:vMerge w:val="restart"/>
            <w:tcBorders>
              <w:top w:val="single" w:sz="8" w:space="0" w:color="auto"/>
              <w:left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06DB62E9"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Tổng lợi nhuận trước thuế</w:t>
            </w:r>
          </w:p>
          <w:p w14:paraId="7068223B" w14:textId="296E3E7E"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238"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05CE37B7"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Lợi nhuận trước thuế của sản phẩm hình thành từ kết quả KH&amp;CN</w:t>
            </w:r>
          </w:p>
          <w:p w14:paraId="65F63142" w14:textId="533C0AB2"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90"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22FD72C8"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Thuế thu nhập doanh nghiệp được miễn, giảm</w:t>
            </w:r>
          </w:p>
          <w:p w14:paraId="30CCACAF" w14:textId="70293599"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68"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14914639"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Tiền thuê đất được miễn, giảm</w:t>
            </w:r>
          </w:p>
          <w:p w14:paraId="37098B25" w14:textId="243FBFD1"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60"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43AC1872"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Vay vốn tín dụng ưu đãi</w:t>
            </w:r>
            <w:r w:rsidRPr="00E9388E">
              <w:rPr>
                <w:rFonts w:asciiTheme="majorHAnsi" w:eastAsia="Times New Roman" w:hAnsiTheme="majorHAnsi" w:cstheme="majorHAnsi"/>
                <w:b/>
                <w:bCs/>
                <w:sz w:val="12"/>
                <w:szCs w:val="24"/>
                <w:shd w:val="solid" w:color="FFFFFF" w:fill="auto"/>
                <w:vertAlign w:val="superscript"/>
                <w:lang w:eastAsia="vi-VN"/>
              </w:rPr>
              <w:t>5</w:t>
            </w:r>
          </w:p>
          <w:p w14:paraId="042BCE8E" w14:textId="3C32AADA"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227"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6825447E"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Trích lập quỹ phát triển KH&amp;CN</w:t>
            </w:r>
          </w:p>
          <w:p w14:paraId="1F9FD556" w14:textId="78C17E12"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227"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43CF5D77"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Thực hiện nhiệm vụ KH&amp;CN sử dụng ngân sách nhà nước</w:t>
            </w:r>
            <w:r w:rsidRPr="00E9388E">
              <w:rPr>
                <w:rFonts w:asciiTheme="majorHAnsi" w:eastAsia="Times New Roman" w:hAnsiTheme="majorHAnsi" w:cstheme="majorHAnsi"/>
                <w:b/>
                <w:bCs/>
                <w:sz w:val="12"/>
                <w:szCs w:val="24"/>
                <w:shd w:val="solid" w:color="FFFFFF" w:fill="auto"/>
                <w:vertAlign w:val="superscript"/>
                <w:lang w:eastAsia="vi-VN"/>
              </w:rPr>
              <w:t>6</w:t>
            </w:r>
          </w:p>
          <w:p w14:paraId="51C7FD1D" w14:textId="05417959"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97"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41756682"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 xml:space="preserve">Các ưu đãi, hỗ trợ khác </w:t>
            </w:r>
            <w:r w:rsidRPr="00E9388E">
              <w:rPr>
                <w:rFonts w:asciiTheme="majorHAnsi" w:eastAsia="Times New Roman" w:hAnsiTheme="majorHAnsi" w:cstheme="majorHAnsi"/>
                <w:b/>
                <w:bCs/>
                <w:i/>
                <w:iCs/>
                <w:sz w:val="12"/>
                <w:szCs w:val="24"/>
                <w:shd w:val="solid" w:color="FFFFFF" w:fill="auto"/>
                <w:lang w:eastAsia="vi-VN"/>
              </w:rPr>
              <w:t>(mà doanh nghiệp được hưởng)</w:t>
            </w:r>
          </w:p>
          <w:p w14:paraId="00461635" w14:textId="4FEA61CB"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199"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668F7171"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 xml:space="preserve">Tổng số lao động </w:t>
            </w:r>
            <w:r w:rsidRPr="00E9388E">
              <w:rPr>
                <w:rFonts w:asciiTheme="majorHAnsi" w:eastAsia="Times New Roman" w:hAnsiTheme="majorHAnsi" w:cstheme="majorHAnsi"/>
                <w:b/>
                <w:bCs/>
                <w:i/>
                <w:iCs/>
                <w:sz w:val="12"/>
                <w:szCs w:val="24"/>
                <w:shd w:val="solid" w:color="FFFFFF" w:fill="auto"/>
                <w:lang w:eastAsia="vi-VN"/>
              </w:rPr>
              <w:t>(người)</w:t>
            </w:r>
          </w:p>
          <w:p w14:paraId="1BCEAC79" w14:textId="27FFD7D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c>
          <w:tcPr>
            <w:tcW w:w="314" w:type="pct"/>
            <w:vMerge w:val="restart"/>
            <w:tcBorders>
              <w:top w:val="single" w:sz="8" w:space="0" w:color="auto"/>
              <w:left w:val="nil"/>
              <w:right w:val="single" w:sz="8" w:space="0" w:color="auto"/>
              <w:tl2br w:val="nil"/>
              <w:tr2bl w:val="nil"/>
            </w:tcBorders>
            <w:shd w:val="clear" w:color="auto" w:fill="auto"/>
            <w:tcMar>
              <w:top w:w="28" w:type="dxa"/>
              <w:left w:w="108" w:type="dxa"/>
              <w:bottom w:w="28" w:type="dxa"/>
              <w:right w:w="108" w:type="dxa"/>
            </w:tcMar>
            <w:vAlign w:val="center"/>
          </w:tcPr>
          <w:p w14:paraId="4AA8829E" w14:textId="7777777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12"/>
                <w:szCs w:val="24"/>
                <w:shd w:val="solid" w:color="FFFFFF" w:fill="auto"/>
                <w:lang w:eastAsia="vi-VN"/>
              </w:rPr>
              <w:t>Thu nhập bình quân tháng của người lao động</w:t>
            </w:r>
          </w:p>
          <w:p w14:paraId="62BB60CB" w14:textId="3DA7C4AF"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 </w:t>
            </w:r>
          </w:p>
        </w:tc>
      </w:tr>
      <w:tr w:rsidR="00E9388E" w:rsidRPr="00E9388E" w14:paraId="04DBDFEC" w14:textId="77777777" w:rsidTr="009F2D5A">
        <w:tblPrEx>
          <w:tblBorders>
            <w:top w:val="none" w:sz="0" w:space="0" w:color="auto"/>
            <w:bottom w:val="none" w:sz="0" w:space="0" w:color="auto"/>
            <w:insideH w:val="none" w:sz="0" w:space="0" w:color="auto"/>
            <w:insideV w:val="none" w:sz="0" w:space="0" w:color="auto"/>
          </w:tblBorders>
        </w:tblPrEx>
        <w:tc>
          <w:tcPr>
            <w:tcW w:w="276"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636222C8" w14:textId="5709021F"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73"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46DD2F58" w14:textId="424B7A31"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98" w:type="pct"/>
            <w:tcBorders>
              <w:top w:val="single" w:sz="4" w:space="0" w:color="auto"/>
              <w:left w:val="single" w:sz="8"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2E6E10E5" w14:textId="7EA12D5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12"/>
                <w:szCs w:val="24"/>
                <w:shd w:val="solid" w:color="FFFFFF" w:fill="auto"/>
                <w:lang w:eastAsia="vi-VN"/>
              </w:rPr>
              <w:t>Chi phí nhân sự R&amp;D</w:t>
            </w:r>
          </w:p>
        </w:tc>
        <w:tc>
          <w:tcPr>
            <w:tcW w:w="205" w:type="pct"/>
            <w:tcBorders>
              <w:top w:val="single" w:sz="4" w:space="0" w:color="auto"/>
              <w:left w:val="single" w:sz="4" w:space="0" w:color="auto"/>
              <w:bottom w:val="single" w:sz="4" w:space="0" w:color="auto"/>
              <w:right w:val="single" w:sz="4" w:space="0" w:color="auto"/>
              <w:tl2br w:val="nil"/>
              <w:tr2bl w:val="nil"/>
            </w:tcBorders>
          </w:tcPr>
          <w:p w14:paraId="66B81285" w14:textId="08551EB4"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Chi phí vật tư, nguyên vật liệu phục vụ R&amp;D</w:t>
            </w:r>
          </w:p>
        </w:tc>
        <w:tc>
          <w:tcPr>
            <w:tcW w:w="205" w:type="pct"/>
            <w:tcBorders>
              <w:top w:val="single" w:sz="4" w:space="0" w:color="auto"/>
              <w:left w:val="single" w:sz="4" w:space="0" w:color="auto"/>
              <w:bottom w:val="single" w:sz="4" w:space="0" w:color="auto"/>
              <w:right w:val="single" w:sz="4" w:space="0" w:color="auto"/>
              <w:tl2br w:val="nil"/>
              <w:tr2bl w:val="nil"/>
            </w:tcBorders>
          </w:tcPr>
          <w:p w14:paraId="40180131" w14:textId="44878694"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Chi phí dịch vụ, chuyên gia, thuê ngoài phục vụ R&amp;D</w:t>
            </w:r>
          </w:p>
        </w:tc>
        <w:tc>
          <w:tcPr>
            <w:tcW w:w="205" w:type="pct"/>
            <w:tcBorders>
              <w:top w:val="single" w:sz="4" w:space="0" w:color="auto"/>
              <w:left w:val="single" w:sz="4" w:space="0" w:color="auto"/>
              <w:bottom w:val="single" w:sz="4" w:space="0" w:color="auto"/>
              <w:right w:val="single" w:sz="4" w:space="0" w:color="auto"/>
              <w:tl2br w:val="nil"/>
              <w:tr2bl w:val="nil"/>
            </w:tcBorders>
          </w:tcPr>
          <w:p w14:paraId="0304B747" w14:textId="1E42B588"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Chi phí sở hữu trí tuệ và pháp lý liên quan đến R&amp;D</w:t>
            </w:r>
          </w:p>
        </w:tc>
        <w:tc>
          <w:tcPr>
            <w:tcW w:w="205" w:type="pct"/>
            <w:tcBorders>
              <w:top w:val="single" w:sz="4" w:space="0" w:color="auto"/>
              <w:left w:val="single" w:sz="4" w:space="0" w:color="auto"/>
              <w:bottom w:val="single" w:sz="4" w:space="0" w:color="auto"/>
              <w:right w:val="single" w:sz="4" w:space="0" w:color="auto"/>
              <w:tl2br w:val="nil"/>
              <w:tr2bl w:val="nil"/>
            </w:tcBorders>
          </w:tcPr>
          <w:p w14:paraId="545F9049" w14:textId="003AED1D"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 xml:space="preserve">Khấu hao, chi phí tài sản phục vụ R&amp;D </w:t>
            </w:r>
          </w:p>
        </w:tc>
        <w:tc>
          <w:tcPr>
            <w:tcW w:w="206" w:type="pct"/>
            <w:tcBorders>
              <w:top w:val="single" w:sz="4" w:space="0" w:color="auto"/>
              <w:left w:val="single" w:sz="4" w:space="0" w:color="auto"/>
              <w:bottom w:val="single" w:sz="4" w:space="0" w:color="auto"/>
              <w:right w:val="single" w:sz="4" w:space="0" w:color="auto"/>
              <w:tl2br w:val="nil"/>
              <w:tr2bl w:val="nil"/>
            </w:tcBorders>
          </w:tcPr>
          <w:p w14:paraId="623C09D9" w14:textId="6FA728AE"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Chi phí quản lý, vận hành liên quan đến hoạt động R&amp;D</w:t>
            </w:r>
          </w:p>
        </w:tc>
        <w:tc>
          <w:tcPr>
            <w:tcW w:w="183" w:type="pct"/>
            <w:tcBorders>
              <w:top w:val="single" w:sz="4" w:space="0" w:color="auto"/>
              <w:left w:val="single" w:sz="4" w:space="0" w:color="auto"/>
              <w:bottom w:val="single" w:sz="4" w:space="0" w:color="auto"/>
              <w:right w:val="single" w:sz="4" w:space="0" w:color="auto"/>
              <w:tl2br w:val="nil"/>
              <w:tr2bl w:val="nil"/>
            </w:tcBorders>
          </w:tcPr>
          <w:p w14:paraId="32731F2E" w14:textId="27774AD0"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Chi thực hiện nhiệm vụ KH&amp;CN có sử dụng ngân sác</w:t>
            </w:r>
            <w:r w:rsidR="009F2D5A" w:rsidRPr="00E9388E">
              <w:rPr>
                <w:rFonts w:asciiTheme="majorHAnsi" w:eastAsia="Times New Roman" w:hAnsiTheme="majorHAnsi" w:cstheme="majorHAnsi"/>
                <w:sz w:val="12"/>
                <w:szCs w:val="24"/>
                <w:shd w:val="solid" w:color="FFFFFF" w:fill="auto"/>
                <w:lang w:eastAsia="vi-VN"/>
              </w:rPr>
              <w:t>h</w:t>
            </w:r>
          </w:p>
        </w:tc>
        <w:tc>
          <w:tcPr>
            <w:tcW w:w="237" w:type="pct"/>
            <w:tcBorders>
              <w:top w:val="single" w:sz="4" w:space="0" w:color="auto"/>
              <w:left w:val="single" w:sz="4" w:space="0" w:color="auto"/>
              <w:bottom w:val="single" w:sz="4" w:space="0" w:color="auto"/>
              <w:right w:val="single" w:sz="4" w:space="0" w:color="auto"/>
              <w:tl2br w:val="nil"/>
              <w:tr2bl w:val="nil"/>
            </w:tcBorders>
          </w:tcPr>
          <w:p w14:paraId="3F08BF29" w14:textId="77122083"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r w:rsidRPr="00E9388E">
              <w:rPr>
                <w:rFonts w:asciiTheme="majorHAnsi" w:eastAsia="Times New Roman" w:hAnsiTheme="majorHAnsi" w:cstheme="majorHAnsi"/>
                <w:sz w:val="12"/>
                <w:szCs w:val="24"/>
                <w:shd w:val="solid" w:color="FFFFFF" w:fill="auto"/>
                <w:lang w:eastAsia="vi-VN"/>
              </w:rPr>
              <w:t>Các khoản chi khác hợp lý, hợp lệ liên quan trực tiếp đến R&amp;D</w:t>
            </w:r>
          </w:p>
        </w:tc>
        <w:tc>
          <w:tcPr>
            <w:tcW w:w="227" w:type="pct"/>
            <w:vMerge/>
            <w:tcBorders>
              <w:left w:val="single" w:sz="4"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4F8AF76F" w14:textId="5EDB378E"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81"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214339CA" w14:textId="27F9BFD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227" w:type="pct"/>
            <w:vMerge/>
            <w:tcBorders>
              <w:left w:val="single" w:sz="8"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2B0CB368" w14:textId="7FFB0B50"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69" w:type="pct"/>
            <w:vMerge/>
            <w:tcBorders>
              <w:left w:val="single" w:sz="4" w:space="0" w:color="auto"/>
              <w:bottom w:val="single" w:sz="4" w:space="0" w:color="auto"/>
              <w:right w:val="single" w:sz="4" w:space="0" w:color="auto"/>
              <w:tl2br w:val="nil"/>
              <w:tr2bl w:val="nil"/>
            </w:tcBorders>
          </w:tcPr>
          <w:p w14:paraId="214B5907"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83" w:type="pct"/>
            <w:vMerge/>
            <w:tcBorders>
              <w:left w:val="single" w:sz="4"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62A31684" w14:textId="19B66F60"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238"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25A3AFE7" w14:textId="1165B49A"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90"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13A0049E" w14:textId="6B9089A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68"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7CDDD0C0" w14:textId="4754A02A"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60"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649E4E28" w14:textId="31667BE7"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227"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282950D7" w14:textId="39B176BF"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227"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540F08B1" w14:textId="4C0DADBF"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97"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5FCD5E2B" w14:textId="39DBD489"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199"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64A278BA" w14:textId="38531668"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c>
          <w:tcPr>
            <w:tcW w:w="314" w:type="pct"/>
            <w:vMerge/>
            <w:tcBorders>
              <w:left w:val="single" w:sz="8" w:space="0" w:color="auto"/>
              <w:bottom w:val="single" w:sz="4" w:space="0" w:color="auto"/>
              <w:right w:val="single" w:sz="8" w:space="0" w:color="auto"/>
              <w:tl2br w:val="nil"/>
              <w:tr2bl w:val="nil"/>
            </w:tcBorders>
            <w:shd w:val="clear" w:color="auto" w:fill="auto"/>
            <w:tcMar>
              <w:top w:w="28" w:type="dxa"/>
              <w:left w:w="108" w:type="dxa"/>
              <w:bottom w:w="28" w:type="dxa"/>
              <w:right w:w="108" w:type="dxa"/>
            </w:tcMar>
            <w:vAlign w:val="center"/>
          </w:tcPr>
          <w:p w14:paraId="47FE60FF" w14:textId="73CE4135" w:rsidR="009F6176" w:rsidRPr="00E9388E" w:rsidRDefault="009F6176" w:rsidP="00750B19">
            <w:pPr>
              <w:spacing w:before="0" w:after="0" w:line="240" w:lineRule="auto"/>
              <w:jc w:val="center"/>
              <w:rPr>
                <w:rFonts w:asciiTheme="majorHAnsi" w:eastAsia="Times New Roman" w:hAnsiTheme="majorHAnsi" w:cstheme="majorHAnsi"/>
                <w:sz w:val="24"/>
                <w:szCs w:val="24"/>
                <w:lang w:eastAsia="vi-VN"/>
              </w:rPr>
            </w:pPr>
          </w:p>
        </w:tc>
      </w:tr>
      <w:tr w:rsidR="00E9388E" w:rsidRPr="00E9388E" w14:paraId="347F1885" w14:textId="77777777" w:rsidTr="009F2D5A">
        <w:tblPrEx>
          <w:tblBorders>
            <w:top w:val="none" w:sz="0" w:space="0" w:color="auto"/>
            <w:bottom w:val="none" w:sz="0" w:space="0" w:color="auto"/>
            <w:insideH w:val="none" w:sz="0" w:space="0" w:color="auto"/>
            <w:insideV w:val="none" w:sz="0" w:space="0" w:color="auto"/>
          </w:tblBorders>
        </w:tblPrEx>
        <w:tc>
          <w:tcPr>
            <w:tcW w:w="276"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01560D6C"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73"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5D4D8F45"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98"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037E3C43"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05" w:type="pct"/>
            <w:tcBorders>
              <w:top w:val="single" w:sz="4" w:space="0" w:color="auto"/>
              <w:left w:val="single" w:sz="4" w:space="0" w:color="auto"/>
              <w:bottom w:val="single" w:sz="4" w:space="0" w:color="auto"/>
              <w:right w:val="single" w:sz="4" w:space="0" w:color="auto"/>
              <w:tl2br w:val="nil"/>
              <w:tr2bl w:val="nil"/>
            </w:tcBorders>
          </w:tcPr>
          <w:p w14:paraId="1CDA8E64"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05" w:type="pct"/>
            <w:tcBorders>
              <w:top w:val="single" w:sz="4" w:space="0" w:color="auto"/>
              <w:left w:val="single" w:sz="4" w:space="0" w:color="auto"/>
              <w:bottom w:val="single" w:sz="4" w:space="0" w:color="auto"/>
              <w:right w:val="single" w:sz="4" w:space="0" w:color="auto"/>
              <w:tl2br w:val="nil"/>
              <w:tr2bl w:val="nil"/>
            </w:tcBorders>
          </w:tcPr>
          <w:p w14:paraId="079540B6"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05" w:type="pct"/>
            <w:tcBorders>
              <w:top w:val="single" w:sz="4" w:space="0" w:color="auto"/>
              <w:left w:val="single" w:sz="4" w:space="0" w:color="auto"/>
              <w:bottom w:val="single" w:sz="4" w:space="0" w:color="auto"/>
              <w:right w:val="single" w:sz="4" w:space="0" w:color="auto"/>
              <w:tl2br w:val="nil"/>
              <w:tr2bl w:val="nil"/>
            </w:tcBorders>
          </w:tcPr>
          <w:p w14:paraId="03E04A4E"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05" w:type="pct"/>
            <w:tcBorders>
              <w:top w:val="single" w:sz="4" w:space="0" w:color="auto"/>
              <w:left w:val="single" w:sz="4" w:space="0" w:color="auto"/>
              <w:bottom w:val="single" w:sz="4" w:space="0" w:color="auto"/>
              <w:right w:val="single" w:sz="4" w:space="0" w:color="auto"/>
              <w:tl2br w:val="nil"/>
              <w:tr2bl w:val="nil"/>
            </w:tcBorders>
          </w:tcPr>
          <w:p w14:paraId="3843BF63"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06" w:type="pct"/>
            <w:tcBorders>
              <w:top w:val="single" w:sz="4" w:space="0" w:color="auto"/>
              <w:left w:val="single" w:sz="4" w:space="0" w:color="auto"/>
              <w:bottom w:val="single" w:sz="4" w:space="0" w:color="auto"/>
              <w:right w:val="single" w:sz="4" w:space="0" w:color="auto"/>
              <w:tl2br w:val="nil"/>
              <w:tr2bl w:val="nil"/>
            </w:tcBorders>
          </w:tcPr>
          <w:p w14:paraId="64772B76"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83" w:type="pct"/>
            <w:tcBorders>
              <w:top w:val="single" w:sz="4" w:space="0" w:color="auto"/>
              <w:left w:val="single" w:sz="4" w:space="0" w:color="auto"/>
              <w:bottom w:val="single" w:sz="4" w:space="0" w:color="auto"/>
              <w:right w:val="single" w:sz="4" w:space="0" w:color="auto"/>
              <w:tl2br w:val="nil"/>
              <w:tr2bl w:val="nil"/>
            </w:tcBorders>
          </w:tcPr>
          <w:p w14:paraId="1AE22EBC"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37" w:type="pct"/>
            <w:tcBorders>
              <w:top w:val="single" w:sz="4" w:space="0" w:color="auto"/>
              <w:left w:val="single" w:sz="4" w:space="0" w:color="auto"/>
              <w:bottom w:val="single" w:sz="4" w:space="0" w:color="auto"/>
              <w:right w:val="single" w:sz="4" w:space="0" w:color="auto"/>
              <w:tl2br w:val="nil"/>
              <w:tr2bl w:val="nil"/>
            </w:tcBorders>
          </w:tcPr>
          <w:p w14:paraId="33DB5B0B"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4E8F510D" w14:textId="4D9A4F2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81"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B253AD5"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0E4EF8CA"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69" w:type="pct"/>
            <w:tcBorders>
              <w:top w:val="single" w:sz="4" w:space="0" w:color="auto"/>
              <w:left w:val="single" w:sz="4" w:space="0" w:color="auto"/>
              <w:bottom w:val="single" w:sz="4" w:space="0" w:color="auto"/>
              <w:right w:val="single" w:sz="4" w:space="0" w:color="auto"/>
              <w:tl2br w:val="nil"/>
              <w:tr2bl w:val="nil"/>
            </w:tcBorders>
          </w:tcPr>
          <w:p w14:paraId="06AB1728"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CA40EBA"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38"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CD5F46C"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90"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70EC101"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3C0F2140"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60"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2B7B5E95"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36E834CC"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2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053E5892"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97"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43D88014"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199"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3B64B17"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c>
          <w:tcPr>
            <w:tcW w:w="314" w:type="pct"/>
            <w:tcBorders>
              <w:top w:val="single" w:sz="4" w:space="0" w:color="auto"/>
              <w:left w:val="single" w:sz="4" w:space="0" w:color="auto"/>
              <w:bottom w:val="single" w:sz="4" w:space="0" w:color="auto"/>
              <w:right w:val="single" w:sz="4" w:space="0" w:color="auto"/>
              <w:tl2br w:val="nil"/>
              <w:tr2bl w:val="nil"/>
            </w:tcBorders>
            <w:shd w:val="clear" w:color="auto" w:fill="auto"/>
            <w:tcMar>
              <w:top w:w="28" w:type="dxa"/>
              <w:left w:w="108" w:type="dxa"/>
              <w:bottom w:w="28" w:type="dxa"/>
              <w:right w:w="108" w:type="dxa"/>
            </w:tcMar>
            <w:vAlign w:val="center"/>
          </w:tcPr>
          <w:p w14:paraId="636BAAAA" w14:textId="77777777" w:rsidR="009F6176" w:rsidRPr="00E9388E" w:rsidRDefault="009F6176" w:rsidP="00750B19">
            <w:pPr>
              <w:spacing w:before="0" w:after="0" w:line="240" w:lineRule="auto"/>
              <w:jc w:val="center"/>
              <w:rPr>
                <w:rFonts w:asciiTheme="majorHAnsi" w:eastAsia="Times New Roman" w:hAnsiTheme="majorHAnsi" w:cstheme="majorHAnsi"/>
                <w:sz w:val="12"/>
                <w:szCs w:val="24"/>
                <w:shd w:val="solid" w:color="FFFFFF" w:fill="auto"/>
                <w:lang w:eastAsia="vi-VN"/>
              </w:rPr>
            </w:pPr>
          </w:p>
        </w:tc>
      </w:tr>
    </w:tbl>
    <w:p w14:paraId="18932BB4" w14:textId="14F8293F" w:rsidR="009F2D5A" w:rsidRPr="00E9388E" w:rsidRDefault="009F2D5A" w:rsidP="009F2D5A">
      <w:pPr>
        <w:spacing w:before="0" w:line="240" w:lineRule="auto"/>
        <w:jc w:val="left"/>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24"/>
          <w:szCs w:val="24"/>
          <w:shd w:val="solid" w:color="FFFFFF" w:fill="auto"/>
          <w:lang w:eastAsia="vi-VN"/>
        </w:rPr>
        <w:t>III. Kiến nghị, đề xuất</w:t>
      </w:r>
    </w:p>
    <w:p w14:paraId="61006783" w14:textId="77777777" w:rsidR="009F2D5A" w:rsidRPr="00E9388E" w:rsidRDefault="009F2D5A" w:rsidP="009F2D5A">
      <w:pPr>
        <w:spacing w:before="0" w:line="240" w:lineRule="auto"/>
        <w:jc w:val="left"/>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24"/>
          <w:szCs w:val="24"/>
          <w:shd w:val="solid" w:color="FFFFFF" w:fill="auto"/>
          <w:lang w:eastAsia="vi-VN"/>
        </w:rPr>
        <w:t>Chúng tôi cam kết về tính chính xác, trung thực và hoàn toàn chịu trách nhiệm về những nội dung trong báo cáo./.</w:t>
      </w:r>
    </w:p>
    <w:p w14:paraId="67900599" w14:textId="77777777" w:rsidR="009F2D5A" w:rsidRPr="00E9388E" w:rsidRDefault="009F2D5A" w:rsidP="009F2D5A">
      <w:pPr>
        <w:spacing w:before="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sz w:val="24"/>
          <w:szCs w:val="24"/>
          <w:shd w:val="solid" w:color="FFFFFF" w:fill="auto"/>
          <w:lang w:eastAsia="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4788"/>
      </w:tblGrid>
      <w:tr w:rsidR="009F2D5A" w:rsidRPr="00E9388E" w14:paraId="38AF001A" w14:textId="77777777" w:rsidTr="00750B19">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14:paraId="1B33A5D6" w14:textId="77777777" w:rsidR="009F2D5A" w:rsidRPr="00E9388E" w:rsidRDefault="009F2D5A" w:rsidP="00750B19">
            <w:pPr>
              <w:spacing w:before="0" w:after="0" w:line="240" w:lineRule="auto"/>
              <w:jc w:val="left"/>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24"/>
                <w:szCs w:val="24"/>
                <w:lang w:eastAsia="vi-VN"/>
              </w:rPr>
              <w:t> </w:t>
            </w: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14:paraId="276DC1C2" w14:textId="77777777" w:rsidR="009F2D5A" w:rsidRPr="00E9388E" w:rsidRDefault="009F2D5A" w:rsidP="00750B19">
            <w:pPr>
              <w:spacing w:before="0" w:after="0" w:line="240" w:lineRule="auto"/>
              <w:jc w:val="center"/>
              <w:rPr>
                <w:rFonts w:asciiTheme="majorHAnsi" w:eastAsia="Times New Roman" w:hAnsiTheme="majorHAnsi" w:cstheme="majorHAnsi"/>
                <w:sz w:val="24"/>
                <w:szCs w:val="24"/>
                <w:lang w:eastAsia="vi-VN"/>
              </w:rPr>
            </w:pPr>
            <w:r w:rsidRPr="00E9388E">
              <w:rPr>
                <w:rFonts w:asciiTheme="majorHAnsi" w:eastAsia="Times New Roman" w:hAnsiTheme="majorHAnsi" w:cstheme="majorHAnsi"/>
                <w:b/>
                <w:bCs/>
                <w:sz w:val="24"/>
                <w:szCs w:val="24"/>
                <w:shd w:val="solid" w:color="FFFFFF" w:fill="auto"/>
                <w:lang w:eastAsia="vi-VN"/>
              </w:rPr>
              <w:t>Đại diện doanh nghiệp</w:t>
            </w:r>
            <w:r w:rsidRPr="00E9388E">
              <w:rPr>
                <w:rFonts w:asciiTheme="majorHAnsi" w:eastAsia="Times New Roman" w:hAnsiTheme="majorHAnsi" w:cstheme="majorHAnsi"/>
                <w:sz w:val="24"/>
                <w:szCs w:val="24"/>
                <w:shd w:val="solid" w:color="FFFFFF" w:fill="auto"/>
                <w:lang w:eastAsia="vi-VN"/>
              </w:rPr>
              <w:br/>
            </w:r>
            <w:r w:rsidRPr="00E9388E">
              <w:rPr>
                <w:rFonts w:asciiTheme="majorHAnsi" w:eastAsia="Times New Roman" w:hAnsiTheme="majorHAnsi" w:cstheme="majorHAnsi"/>
                <w:i/>
                <w:iCs/>
                <w:sz w:val="24"/>
                <w:szCs w:val="24"/>
                <w:shd w:val="solid" w:color="FFFFFF" w:fill="auto"/>
                <w:lang w:eastAsia="vi-VN"/>
              </w:rPr>
              <w:t>(ký, họ tên, đóng dấu)</w:t>
            </w:r>
          </w:p>
        </w:tc>
      </w:tr>
    </w:tbl>
    <w:p w14:paraId="74A35C6A" w14:textId="77777777" w:rsidR="006E15A3" w:rsidRPr="00E9388E" w:rsidRDefault="006E15A3">
      <w:pPr>
        <w:rPr>
          <w:rFonts w:asciiTheme="majorHAnsi" w:hAnsiTheme="majorHAnsi" w:cstheme="majorHAnsi"/>
        </w:rPr>
      </w:pPr>
    </w:p>
    <w:sectPr w:rsidR="006E15A3" w:rsidRPr="00E9388E" w:rsidSect="00DC49D9">
      <w:pgSz w:w="16834" w:h="11909" w:orient="landscape" w:code="9"/>
      <w:pgMar w:top="567" w:right="1134" w:bottom="567" w:left="1134"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3372" w14:textId="77777777" w:rsidR="006506CA" w:rsidRDefault="006506CA" w:rsidP="00CE7019">
      <w:pPr>
        <w:spacing w:before="0" w:after="0" w:line="240" w:lineRule="auto"/>
      </w:pPr>
      <w:r>
        <w:separator/>
      </w:r>
    </w:p>
  </w:endnote>
  <w:endnote w:type="continuationSeparator" w:id="0">
    <w:p w14:paraId="14704F7E" w14:textId="77777777" w:rsidR="006506CA" w:rsidRDefault="006506CA" w:rsidP="00CE70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14DE" w14:textId="77777777" w:rsidR="003C7BFD" w:rsidRDefault="003C7BFD" w:rsidP="00750B1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7B50F5" w14:textId="77777777" w:rsidR="003C7BFD" w:rsidRDefault="003C7BFD" w:rsidP="00750B1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84DB" w14:textId="77777777" w:rsidR="006506CA" w:rsidRDefault="006506CA" w:rsidP="00CE7019">
      <w:pPr>
        <w:spacing w:before="0" w:after="0" w:line="240" w:lineRule="auto"/>
      </w:pPr>
      <w:r>
        <w:separator/>
      </w:r>
    </w:p>
  </w:footnote>
  <w:footnote w:type="continuationSeparator" w:id="0">
    <w:p w14:paraId="5860A9D3" w14:textId="77777777" w:rsidR="006506CA" w:rsidRDefault="006506CA" w:rsidP="00CE701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C791" w14:textId="77777777" w:rsidR="003C7BFD" w:rsidRPr="00DA4115" w:rsidRDefault="003C7BFD" w:rsidP="00750B19">
    <w:pPr>
      <w:pStyle w:val="Header"/>
      <w:jc w:val="center"/>
    </w:pPr>
    <w:r w:rsidRPr="00DA4115">
      <w:fldChar w:fldCharType="begin"/>
    </w:r>
    <w:r w:rsidRPr="00DA4115">
      <w:instrText xml:space="preserve"> PAGE   \* MERGEFORMAT </w:instrText>
    </w:r>
    <w:r w:rsidRPr="00DA4115">
      <w:fldChar w:fldCharType="separate"/>
    </w:r>
    <w:r w:rsidRPr="00DA4115">
      <w:rPr>
        <w:noProof/>
      </w:rPr>
      <w:t>2</w:t>
    </w:r>
    <w:r w:rsidRPr="00DA4115">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4BDC"/>
    <w:multiLevelType w:val="multilevel"/>
    <w:tmpl w:val="F23A4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E0F0F"/>
    <w:multiLevelType w:val="hybridMultilevel"/>
    <w:tmpl w:val="B34CEF66"/>
    <w:lvl w:ilvl="0" w:tplc="8E3C05EC">
      <w:numFmt w:val="bullet"/>
      <w:lvlText w:val="-"/>
      <w:lvlJc w:val="left"/>
      <w:pPr>
        <w:ind w:left="720" w:hanging="360"/>
      </w:pPr>
      <w:rPr>
        <w:rFonts w:ascii="Times New Roman" w:eastAsia="Times New Roman" w:hAnsi="Times New Roman" w:hint="default"/>
        <w:b w:val="0"/>
        <w:bCs w:val="0"/>
        <w:i w:val="0"/>
        <w:iCs w:val="0"/>
        <w:sz w:val="22"/>
        <w:szCs w:val="22"/>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1243884"/>
    <w:multiLevelType w:val="hybridMultilevel"/>
    <w:tmpl w:val="4C4EA7A2"/>
    <w:lvl w:ilvl="0" w:tplc="D4E635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32501"/>
    <w:multiLevelType w:val="hybridMultilevel"/>
    <w:tmpl w:val="B0FAD2C4"/>
    <w:lvl w:ilvl="0" w:tplc="679C6AE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86645F5"/>
    <w:multiLevelType w:val="multilevel"/>
    <w:tmpl w:val="30B877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260B18"/>
    <w:multiLevelType w:val="multilevel"/>
    <w:tmpl w:val="93E4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F32223"/>
    <w:multiLevelType w:val="hybridMultilevel"/>
    <w:tmpl w:val="E414654A"/>
    <w:lvl w:ilvl="0" w:tplc="70DC32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ED2BE9"/>
    <w:multiLevelType w:val="hybridMultilevel"/>
    <w:tmpl w:val="06961CBC"/>
    <w:lvl w:ilvl="0" w:tplc="A0BCEE0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15:restartNumberingAfterBreak="0">
    <w:nsid w:val="30EB72E3"/>
    <w:multiLevelType w:val="hybridMultilevel"/>
    <w:tmpl w:val="2CE017D4"/>
    <w:lvl w:ilvl="0" w:tplc="E7123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C1710F"/>
    <w:multiLevelType w:val="hybridMultilevel"/>
    <w:tmpl w:val="CFE8732C"/>
    <w:lvl w:ilvl="0" w:tplc="3C8880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1B09ED"/>
    <w:multiLevelType w:val="hybridMultilevel"/>
    <w:tmpl w:val="A162D8D8"/>
    <w:lvl w:ilvl="0" w:tplc="485C67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4E6A05"/>
    <w:multiLevelType w:val="hybridMultilevel"/>
    <w:tmpl w:val="0456A61E"/>
    <w:lvl w:ilvl="0" w:tplc="1D2A21D4">
      <w:start w:val="1"/>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2" w15:restartNumberingAfterBreak="0">
    <w:nsid w:val="43403A3F"/>
    <w:multiLevelType w:val="hybridMultilevel"/>
    <w:tmpl w:val="2B000318"/>
    <w:lvl w:ilvl="0" w:tplc="A16C2D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2A76B0"/>
    <w:multiLevelType w:val="hybridMultilevel"/>
    <w:tmpl w:val="5290F8D8"/>
    <w:lvl w:ilvl="0" w:tplc="48B6F91C">
      <w:numFmt w:val="bullet"/>
      <w:lvlText w:val="-"/>
      <w:lvlJc w:val="left"/>
      <w:pPr>
        <w:ind w:left="720" w:hanging="360"/>
      </w:pPr>
      <w:rPr>
        <w:rFonts w:ascii="Times New Roman" w:eastAsia="Times New Roman" w:hAnsi="Times New Roman"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5368716C"/>
    <w:multiLevelType w:val="hybridMultilevel"/>
    <w:tmpl w:val="009A6576"/>
    <w:lvl w:ilvl="0" w:tplc="0F601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3A539D"/>
    <w:multiLevelType w:val="hybridMultilevel"/>
    <w:tmpl w:val="9B1CFF70"/>
    <w:lvl w:ilvl="0" w:tplc="D4462054">
      <w:start w:val="1"/>
      <w:numFmt w:val="bullet"/>
      <w:lvlText w:val="-"/>
      <w:lvlJc w:val="left"/>
      <w:pPr>
        <w:ind w:left="927" w:hanging="360"/>
      </w:pPr>
      <w:rPr>
        <w:rFonts w:ascii="Times New Roman" w:eastAsia="Times New Roman" w:hAnsi="Times New Roman" w:hint="default"/>
      </w:rPr>
    </w:lvl>
    <w:lvl w:ilvl="1" w:tplc="042A0003">
      <w:start w:val="1"/>
      <w:numFmt w:val="bullet"/>
      <w:lvlText w:val="o"/>
      <w:lvlJc w:val="left"/>
      <w:pPr>
        <w:ind w:left="1647" w:hanging="360"/>
      </w:pPr>
      <w:rPr>
        <w:rFonts w:ascii="Courier New" w:hAnsi="Courier New" w:cs="Courier New" w:hint="default"/>
      </w:rPr>
    </w:lvl>
    <w:lvl w:ilvl="2" w:tplc="042A0005">
      <w:start w:val="1"/>
      <w:numFmt w:val="bullet"/>
      <w:lvlText w:val=""/>
      <w:lvlJc w:val="left"/>
      <w:pPr>
        <w:ind w:left="2367" w:hanging="360"/>
      </w:pPr>
      <w:rPr>
        <w:rFonts w:ascii="Wingdings" w:hAnsi="Wingdings" w:cs="Wingdings" w:hint="default"/>
      </w:rPr>
    </w:lvl>
    <w:lvl w:ilvl="3" w:tplc="042A0001">
      <w:start w:val="1"/>
      <w:numFmt w:val="bullet"/>
      <w:lvlText w:val=""/>
      <w:lvlJc w:val="left"/>
      <w:pPr>
        <w:ind w:left="3087" w:hanging="360"/>
      </w:pPr>
      <w:rPr>
        <w:rFonts w:ascii="Symbol" w:hAnsi="Symbol" w:cs="Symbol" w:hint="default"/>
      </w:rPr>
    </w:lvl>
    <w:lvl w:ilvl="4" w:tplc="042A0003">
      <w:start w:val="1"/>
      <w:numFmt w:val="bullet"/>
      <w:lvlText w:val="o"/>
      <w:lvlJc w:val="left"/>
      <w:pPr>
        <w:ind w:left="3807" w:hanging="360"/>
      </w:pPr>
      <w:rPr>
        <w:rFonts w:ascii="Courier New" w:hAnsi="Courier New" w:cs="Courier New" w:hint="default"/>
      </w:rPr>
    </w:lvl>
    <w:lvl w:ilvl="5" w:tplc="042A0005">
      <w:start w:val="1"/>
      <w:numFmt w:val="bullet"/>
      <w:lvlText w:val=""/>
      <w:lvlJc w:val="left"/>
      <w:pPr>
        <w:ind w:left="4527" w:hanging="360"/>
      </w:pPr>
      <w:rPr>
        <w:rFonts w:ascii="Wingdings" w:hAnsi="Wingdings" w:cs="Wingdings" w:hint="default"/>
      </w:rPr>
    </w:lvl>
    <w:lvl w:ilvl="6" w:tplc="042A0001">
      <w:start w:val="1"/>
      <w:numFmt w:val="bullet"/>
      <w:lvlText w:val=""/>
      <w:lvlJc w:val="left"/>
      <w:pPr>
        <w:ind w:left="5247" w:hanging="360"/>
      </w:pPr>
      <w:rPr>
        <w:rFonts w:ascii="Symbol" w:hAnsi="Symbol" w:cs="Symbol" w:hint="default"/>
      </w:rPr>
    </w:lvl>
    <w:lvl w:ilvl="7" w:tplc="042A0003">
      <w:start w:val="1"/>
      <w:numFmt w:val="bullet"/>
      <w:lvlText w:val="o"/>
      <w:lvlJc w:val="left"/>
      <w:pPr>
        <w:ind w:left="5967" w:hanging="360"/>
      </w:pPr>
      <w:rPr>
        <w:rFonts w:ascii="Courier New" w:hAnsi="Courier New" w:cs="Courier New" w:hint="default"/>
      </w:rPr>
    </w:lvl>
    <w:lvl w:ilvl="8" w:tplc="042A0005">
      <w:start w:val="1"/>
      <w:numFmt w:val="bullet"/>
      <w:lvlText w:val=""/>
      <w:lvlJc w:val="left"/>
      <w:pPr>
        <w:ind w:left="6687" w:hanging="360"/>
      </w:pPr>
      <w:rPr>
        <w:rFonts w:ascii="Wingdings" w:hAnsi="Wingdings" w:cs="Wingdings" w:hint="default"/>
      </w:rPr>
    </w:lvl>
  </w:abstractNum>
  <w:abstractNum w:abstractNumId="16" w15:restartNumberingAfterBreak="0">
    <w:nsid w:val="6BAE4279"/>
    <w:multiLevelType w:val="hybridMultilevel"/>
    <w:tmpl w:val="66369F1A"/>
    <w:lvl w:ilvl="0" w:tplc="D5945182">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0F2DB1"/>
    <w:multiLevelType w:val="hybridMultilevel"/>
    <w:tmpl w:val="B7CC92FA"/>
    <w:lvl w:ilvl="0" w:tplc="AD98486A">
      <w:start w:val="1"/>
      <w:numFmt w:val="lowerLetter"/>
      <w:lvlText w:val="%1."/>
      <w:lvlJc w:val="left"/>
      <w:pPr>
        <w:ind w:left="720" w:hanging="360"/>
      </w:pPr>
      <w:rPr>
        <w:rFonts w:ascii="Times New Roman" w:eastAsia="Times New Roman" w:hAnsi="Times New Roman" w:cs="Times New Roman"/>
      </w:rPr>
    </w:lvl>
    <w:lvl w:ilvl="1" w:tplc="7AA6AF20">
      <w:start w:val="3"/>
      <w:numFmt w:val="bullet"/>
      <w:lvlText w:val="+"/>
      <w:lvlJc w:val="left"/>
      <w:pPr>
        <w:ind w:left="1440" w:hanging="360"/>
      </w:pPr>
      <w:rPr>
        <w:rFonts w:ascii="Times New Roman" w:eastAsia="Times New Roman" w:hAnsi="Times New Roman" w:cs="Times New Roman" w:hint="default"/>
      </w:rPr>
    </w:lvl>
    <w:lvl w:ilvl="2" w:tplc="E82A1D34">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545944"/>
    <w:multiLevelType w:val="hybridMultilevel"/>
    <w:tmpl w:val="3BA0E282"/>
    <w:lvl w:ilvl="0" w:tplc="620CBF3E">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9" w15:restartNumberingAfterBreak="0">
    <w:nsid w:val="79FF09BE"/>
    <w:multiLevelType w:val="multilevel"/>
    <w:tmpl w:val="0030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852342">
    <w:abstractNumId w:val="0"/>
  </w:num>
  <w:num w:numId="2" w16cid:durableId="1025790567">
    <w:abstractNumId w:val="15"/>
  </w:num>
  <w:num w:numId="3" w16cid:durableId="2091005406">
    <w:abstractNumId w:val="13"/>
  </w:num>
  <w:num w:numId="4" w16cid:durableId="1190215166">
    <w:abstractNumId w:val="1"/>
  </w:num>
  <w:num w:numId="5" w16cid:durableId="466094623">
    <w:abstractNumId w:val="18"/>
  </w:num>
  <w:num w:numId="6" w16cid:durableId="968819846">
    <w:abstractNumId w:val="3"/>
  </w:num>
  <w:num w:numId="7" w16cid:durableId="516895893">
    <w:abstractNumId w:val="11"/>
  </w:num>
  <w:num w:numId="8" w16cid:durableId="1340349320">
    <w:abstractNumId w:val="16"/>
  </w:num>
  <w:num w:numId="9" w16cid:durableId="820080763">
    <w:abstractNumId w:val="2"/>
  </w:num>
  <w:num w:numId="10" w16cid:durableId="1070466342">
    <w:abstractNumId w:val="4"/>
  </w:num>
  <w:num w:numId="11" w16cid:durableId="1356688517">
    <w:abstractNumId w:val="12"/>
  </w:num>
  <w:num w:numId="12" w16cid:durableId="972717125">
    <w:abstractNumId w:val="17"/>
  </w:num>
  <w:num w:numId="13" w16cid:durableId="696080122">
    <w:abstractNumId w:val="9"/>
  </w:num>
  <w:num w:numId="14" w16cid:durableId="959725966">
    <w:abstractNumId w:val="10"/>
  </w:num>
  <w:num w:numId="15" w16cid:durableId="1318530054">
    <w:abstractNumId w:val="14"/>
  </w:num>
  <w:num w:numId="16" w16cid:durableId="1844280320">
    <w:abstractNumId w:val="7"/>
  </w:num>
  <w:num w:numId="17" w16cid:durableId="878322357">
    <w:abstractNumId w:val="6"/>
  </w:num>
  <w:num w:numId="18" w16cid:durableId="1505047120">
    <w:abstractNumId w:val="5"/>
  </w:num>
  <w:num w:numId="19" w16cid:durableId="1432696945">
    <w:abstractNumId w:val="19"/>
  </w:num>
  <w:num w:numId="20" w16cid:durableId="13497938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7A"/>
    <w:rsid w:val="000133FF"/>
    <w:rsid w:val="00024FCA"/>
    <w:rsid w:val="00026A3B"/>
    <w:rsid w:val="00045B9A"/>
    <w:rsid w:val="000531C7"/>
    <w:rsid w:val="00062D7A"/>
    <w:rsid w:val="00071E6C"/>
    <w:rsid w:val="00080B10"/>
    <w:rsid w:val="00083C78"/>
    <w:rsid w:val="00091083"/>
    <w:rsid w:val="00092B33"/>
    <w:rsid w:val="000A24DC"/>
    <w:rsid w:val="000D17B3"/>
    <w:rsid w:val="000D4802"/>
    <w:rsid w:val="000E78C4"/>
    <w:rsid w:val="0010588A"/>
    <w:rsid w:val="0010733A"/>
    <w:rsid w:val="0012498F"/>
    <w:rsid w:val="001264CC"/>
    <w:rsid w:val="001279A4"/>
    <w:rsid w:val="00132637"/>
    <w:rsid w:val="00133BD6"/>
    <w:rsid w:val="00140DA9"/>
    <w:rsid w:val="00146DFD"/>
    <w:rsid w:val="00162046"/>
    <w:rsid w:val="0017720C"/>
    <w:rsid w:val="00182AFD"/>
    <w:rsid w:val="0019762F"/>
    <w:rsid w:val="001B1D24"/>
    <w:rsid w:val="001B27D8"/>
    <w:rsid w:val="001B67DE"/>
    <w:rsid w:val="001C195A"/>
    <w:rsid w:val="001C31E2"/>
    <w:rsid w:val="001D665F"/>
    <w:rsid w:val="001E0FDE"/>
    <w:rsid w:val="001E12A5"/>
    <w:rsid w:val="002146C7"/>
    <w:rsid w:val="00224ADB"/>
    <w:rsid w:val="00236BBF"/>
    <w:rsid w:val="0024244F"/>
    <w:rsid w:val="00252C17"/>
    <w:rsid w:val="00252F27"/>
    <w:rsid w:val="00265C86"/>
    <w:rsid w:val="00267E13"/>
    <w:rsid w:val="002723A2"/>
    <w:rsid w:val="00281F6C"/>
    <w:rsid w:val="002822AC"/>
    <w:rsid w:val="00291175"/>
    <w:rsid w:val="002932C7"/>
    <w:rsid w:val="002B24CC"/>
    <w:rsid w:val="002B3869"/>
    <w:rsid w:val="002B5077"/>
    <w:rsid w:val="002B6029"/>
    <w:rsid w:val="002B7BE4"/>
    <w:rsid w:val="002C7F2C"/>
    <w:rsid w:val="002C7FC3"/>
    <w:rsid w:val="002D0066"/>
    <w:rsid w:val="002D2A9C"/>
    <w:rsid w:val="002D43F5"/>
    <w:rsid w:val="002D4994"/>
    <w:rsid w:val="002D7645"/>
    <w:rsid w:val="002E08CF"/>
    <w:rsid w:val="002F5CD3"/>
    <w:rsid w:val="00301E9D"/>
    <w:rsid w:val="00304B39"/>
    <w:rsid w:val="00306C55"/>
    <w:rsid w:val="00310E1A"/>
    <w:rsid w:val="00316FDE"/>
    <w:rsid w:val="00320EA8"/>
    <w:rsid w:val="0032411D"/>
    <w:rsid w:val="00324E28"/>
    <w:rsid w:val="00326C1D"/>
    <w:rsid w:val="00334F30"/>
    <w:rsid w:val="0035109E"/>
    <w:rsid w:val="00362EB8"/>
    <w:rsid w:val="00363013"/>
    <w:rsid w:val="00363A75"/>
    <w:rsid w:val="003659E2"/>
    <w:rsid w:val="003B226E"/>
    <w:rsid w:val="003B4E4B"/>
    <w:rsid w:val="003B5F0D"/>
    <w:rsid w:val="003C22E7"/>
    <w:rsid w:val="003C4F80"/>
    <w:rsid w:val="003C7BFD"/>
    <w:rsid w:val="003D5C6F"/>
    <w:rsid w:val="003D6690"/>
    <w:rsid w:val="003E04CB"/>
    <w:rsid w:val="003E0E34"/>
    <w:rsid w:val="003E5764"/>
    <w:rsid w:val="003F124E"/>
    <w:rsid w:val="003F2A70"/>
    <w:rsid w:val="003F4328"/>
    <w:rsid w:val="004005E4"/>
    <w:rsid w:val="00406AC0"/>
    <w:rsid w:val="00410BD9"/>
    <w:rsid w:val="00414A48"/>
    <w:rsid w:val="00415C3D"/>
    <w:rsid w:val="004325FD"/>
    <w:rsid w:val="004436BC"/>
    <w:rsid w:val="004479A0"/>
    <w:rsid w:val="00465BD2"/>
    <w:rsid w:val="00465DA9"/>
    <w:rsid w:val="004744DB"/>
    <w:rsid w:val="004764C6"/>
    <w:rsid w:val="004800B6"/>
    <w:rsid w:val="00486B27"/>
    <w:rsid w:val="0049104C"/>
    <w:rsid w:val="00491DC0"/>
    <w:rsid w:val="004A1FD0"/>
    <w:rsid w:val="004A2AFC"/>
    <w:rsid w:val="004A3270"/>
    <w:rsid w:val="004A685D"/>
    <w:rsid w:val="004B3A3A"/>
    <w:rsid w:val="004C7CF1"/>
    <w:rsid w:val="004D257A"/>
    <w:rsid w:val="004D3A05"/>
    <w:rsid w:val="004E6192"/>
    <w:rsid w:val="004E65AE"/>
    <w:rsid w:val="004E6E5C"/>
    <w:rsid w:val="0050040F"/>
    <w:rsid w:val="00501C79"/>
    <w:rsid w:val="00507CCA"/>
    <w:rsid w:val="005138AB"/>
    <w:rsid w:val="00514728"/>
    <w:rsid w:val="00514BCF"/>
    <w:rsid w:val="00527691"/>
    <w:rsid w:val="00532F5A"/>
    <w:rsid w:val="00533297"/>
    <w:rsid w:val="005348B2"/>
    <w:rsid w:val="00547497"/>
    <w:rsid w:val="005540ED"/>
    <w:rsid w:val="005572F7"/>
    <w:rsid w:val="00560B4E"/>
    <w:rsid w:val="00565B66"/>
    <w:rsid w:val="00570542"/>
    <w:rsid w:val="0057245B"/>
    <w:rsid w:val="00575C17"/>
    <w:rsid w:val="00596C44"/>
    <w:rsid w:val="005973E6"/>
    <w:rsid w:val="005A58CB"/>
    <w:rsid w:val="005B5306"/>
    <w:rsid w:val="005D10DB"/>
    <w:rsid w:val="005D2AE7"/>
    <w:rsid w:val="005D39ED"/>
    <w:rsid w:val="005D4439"/>
    <w:rsid w:val="005E2CEA"/>
    <w:rsid w:val="005E52C4"/>
    <w:rsid w:val="005F1DD3"/>
    <w:rsid w:val="005F204F"/>
    <w:rsid w:val="006033E8"/>
    <w:rsid w:val="0060785A"/>
    <w:rsid w:val="00607BF1"/>
    <w:rsid w:val="00621769"/>
    <w:rsid w:val="00622AED"/>
    <w:rsid w:val="00633DED"/>
    <w:rsid w:val="006356BA"/>
    <w:rsid w:val="006506CA"/>
    <w:rsid w:val="00652BB6"/>
    <w:rsid w:val="00652D2E"/>
    <w:rsid w:val="00653678"/>
    <w:rsid w:val="006545D6"/>
    <w:rsid w:val="006561F2"/>
    <w:rsid w:val="00660C74"/>
    <w:rsid w:val="00661A33"/>
    <w:rsid w:val="00663753"/>
    <w:rsid w:val="006666B7"/>
    <w:rsid w:val="00682DD6"/>
    <w:rsid w:val="00683770"/>
    <w:rsid w:val="006A13FE"/>
    <w:rsid w:val="006C37F1"/>
    <w:rsid w:val="006D3568"/>
    <w:rsid w:val="006D4C20"/>
    <w:rsid w:val="006E15A3"/>
    <w:rsid w:val="006F2505"/>
    <w:rsid w:val="006F6CF1"/>
    <w:rsid w:val="00700C65"/>
    <w:rsid w:val="007107E4"/>
    <w:rsid w:val="00725CA0"/>
    <w:rsid w:val="00732724"/>
    <w:rsid w:val="00733762"/>
    <w:rsid w:val="00750B19"/>
    <w:rsid w:val="00755BE4"/>
    <w:rsid w:val="00760829"/>
    <w:rsid w:val="00765A45"/>
    <w:rsid w:val="00767CD6"/>
    <w:rsid w:val="00771EC5"/>
    <w:rsid w:val="00772C81"/>
    <w:rsid w:val="00772FF1"/>
    <w:rsid w:val="00773452"/>
    <w:rsid w:val="00797359"/>
    <w:rsid w:val="007A2890"/>
    <w:rsid w:val="007B45C4"/>
    <w:rsid w:val="007C4B2E"/>
    <w:rsid w:val="007C52C3"/>
    <w:rsid w:val="007C6D2E"/>
    <w:rsid w:val="007E33C3"/>
    <w:rsid w:val="007E3BF6"/>
    <w:rsid w:val="007F4239"/>
    <w:rsid w:val="008115D0"/>
    <w:rsid w:val="00814BB0"/>
    <w:rsid w:val="0081676A"/>
    <w:rsid w:val="008336D6"/>
    <w:rsid w:val="0083436E"/>
    <w:rsid w:val="00844CFD"/>
    <w:rsid w:val="008473E4"/>
    <w:rsid w:val="00847E08"/>
    <w:rsid w:val="00857F95"/>
    <w:rsid w:val="00860BF3"/>
    <w:rsid w:val="00863B39"/>
    <w:rsid w:val="00866866"/>
    <w:rsid w:val="00867D6E"/>
    <w:rsid w:val="00874179"/>
    <w:rsid w:val="00893C94"/>
    <w:rsid w:val="008A5976"/>
    <w:rsid w:val="008A6EB4"/>
    <w:rsid w:val="008B264E"/>
    <w:rsid w:val="008B3522"/>
    <w:rsid w:val="008D1EBD"/>
    <w:rsid w:val="008E18F3"/>
    <w:rsid w:val="008F165D"/>
    <w:rsid w:val="00903B88"/>
    <w:rsid w:val="009056CA"/>
    <w:rsid w:val="00906146"/>
    <w:rsid w:val="00910801"/>
    <w:rsid w:val="00916145"/>
    <w:rsid w:val="00917B2D"/>
    <w:rsid w:val="0092152C"/>
    <w:rsid w:val="009607D1"/>
    <w:rsid w:val="00960836"/>
    <w:rsid w:val="0097491E"/>
    <w:rsid w:val="009816BE"/>
    <w:rsid w:val="00983557"/>
    <w:rsid w:val="0099758A"/>
    <w:rsid w:val="009A6716"/>
    <w:rsid w:val="009B33AC"/>
    <w:rsid w:val="009B367D"/>
    <w:rsid w:val="009D6F8A"/>
    <w:rsid w:val="009E15B0"/>
    <w:rsid w:val="009E378A"/>
    <w:rsid w:val="009E5FDD"/>
    <w:rsid w:val="009E71D4"/>
    <w:rsid w:val="009F2D5A"/>
    <w:rsid w:val="009F535A"/>
    <w:rsid w:val="009F6176"/>
    <w:rsid w:val="00A07AFC"/>
    <w:rsid w:val="00A1116C"/>
    <w:rsid w:val="00A16E56"/>
    <w:rsid w:val="00A2117A"/>
    <w:rsid w:val="00A254F9"/>
    <w:rsid w:val="00A41C56"/>
    <w:rsid w:val="00A50A98"/>
    <w:rsid w:val="00A62148"/>
    <w:rsid w:val="00A631C5"/>
    <w:rsid w:val="00A67F70"/>
    <w:rsid w:val="00A73FBB"/>
    <w:rsid w:val="00A815F5"/>
    <w:rsid w:val="00A873B1"/>
    <w:rsid w:val="00A9301B"/>
    <w:rsid w:val="00AB0648"/>
    <w:rsid w:val="00AB3E8B"/>
    <w:rsid w:val="00AB5347"/>
    <w:rsid w:val="00AB5805"/>
    <w:rsid w:val="00AC0F3F"/>
    <w:rsid w:val="00AC318E"/>
    <w:rsid w:val="00AD1D51"/>
    <w:rsid w:val="00AD76C0"/>
    <w:rsid w:val="00AE1701"/>
    <w:rsid w:val="00AF75A3"/>
    <w:rsid w:val="00B10CB7"/>
    <w:rsid w:val="00B15624"/>
    <w:rsid w:val="00B20EBD"/>
    <w:rsid w:val="00B31027"/>
    <w:rsid w:val="00B37FC6"/>
    <w:rsid w:val="00B50081"/>
    <w:rsid w:val="00B5255C"/>
    <w:rsid w:val="00B60DBE"/>
    <w:rsid w:val="00B61C7B"/>
    <w:rsid w:val="00B6360D"/>
    <w:rsid w:val="00B65AE6"/>
    <w:rsid w:val="00B73EED"/>
    <w:rsid w:val="00B84443"/>
    <w:rsid w:val="00B8459A"/>
    <w:rsid w:val="00BB3BBB"/>
    <w:rsid w:val="00BB4C52"/>
    <w:rsid w:val="00BC11E0"/>
    <w:rsid w:val="00BD45DB"/>
    <w:rsid w:val="00C0057E"/>
    <w:rsid w:val="00C01117"/>
    <w:rsid w:val="00C01518"/>
    <w:rsid w:val="00C043D7"/>
    <w:rsid w:val="00C231D6"/>
    <w:rsid w:val="00C2767D"/>
    <w:rsid w:val="00C31631"/>
    <w:rsid w:val="00C51C52"/>
    <w:rsid w:val="00C600CD"/>
    <w:rsid w:val="00C611FB"/>
    <w:rsid w:val="00C77148"/>
    <w:rsid w:val="00C77613"/>
    <w:rsid w:val="00C833FF"/>
    <w:rsid w:val="00C94157"/>
    <w:rsid w:val="00CA7365"/>
    <w:rsid w:val="00CB4BC5"/>
    <w:rsid w:val="00CB6C74"/>
    <w:rsid w:val="00CB6F2C"/>
    <w:rsid w:val="00CB7914"/>
    <w:rsid w:val="00CC2154"/>
    <w:rsid w:val="00CC6B31"/>
    <w:rsid w:val="00CC7822"/>
    <w:rsid w:val="00CD3082"/>
    <w:rsid w:val="00CE40EC"/>
    <w:rsid w:val="00CE7019"/>
    <w:rsid w:val="00CF0338"/>
    <w:rsid w:val="00CF3B0D"/>
    <w:rsid w:val="00CF6317"/>
    <w:rsid w:val="00CF6E5C"/>
    <w:rsid w:val="00D0074D"/>
    <w:rsid w:val="00D035A5"/>
    <w:rsid w:val="00D12D3C"/>
    <w:rsid w:val="00D14DAB"/>
    <w:rsid w:val="00D26087"/>
    <w:rsid w:val="00D36DCB"/>
    <w:rsid w:val="00D42B73"/>
    <w:rsid w:val="00D44166"/>
    <w:rsid w:val="00D466EE"/>
    <w:rsid w:val="00D54C2B"/>
    <w:rsid w:val="00D553F4"/>
    <w:rsid w:val="00D56680"/>
    <w:rsid w:val="00D606B2"/>
    <w:rsid w:val="00D6373C"/>
    <w:rsid w:val="00D66EC9"/>
    <w:rsid w:val="00D744D3"/>
    <w:rsid w:val="00D8082A"/>
    <w:rsid w:val="00D84E32"/>
    <w:rsid w:val="00D87318"/>
    <w:rsid w:val="00D96CAC"/>
    <w:rsid w:val="00DA2F10"/>
    <w:rsid w:val="00DA5C31"/>
    <w:rsid w:val="00DC49D9"/>
    <w:rsid w:val="00DD2685"/>
    <w:rsid w:val="00DE2627"/>
    <w:rsid w:val="00E02DEB"/>
    <w:rsid w:val="00E06E16"/>
    <w:rsid w:val="00E16B9C"/>
    <w:rsid w:val="00E268C9"/>
    <w:rsid w:val="00E37DD7"/>
    <w:rsid w:val="00E46023"/>
    <w:rsid w:val="00E5487B"/>
    <w:rsid w:val="00E72BC1"/>
    <w:rsid w:val="00E804A4"/>
    <w:rsid w:val="00E85217"/>
    <w:rsid w:val="00E9388E"/>
    <w:rsid w:val="00EA14C8"/>
    <w:rsid w:val="00EA2B5D"/>
    <w:rsid w:val="00EB1BE2"/>
    <w:rsid w:val="00EC3A38"/>
    <w:rsid w:val="00EF08C3"/>
    <w:rsid w:val="00EF206B"/>
    <w:rsid w:val="00EF65F0"/>
    <w:rsid w:val="00F32DF0"/>
    <w:rsid w:val="00F40AB8"/>
    <w:rsid w:val="00F45E5B"/>
    <w:rsid w:val="00F51843"/>
    <w:rsid w:val="00F6066A"/>
    <w:rsid w:val="00F60F06"/>
    <w:rsid w:val="00F6188D"/>
    <w:rsid w:val="00F6320A"/>
    <w:rsid w:val="00F74552"/>
    <w:rsid w:val="00F74A62"/>
    <w:rsid w:val="00F914A0"/>
    <w:rsid w:val="00F94466"/>
    <w:rsid w:val="00FB2667"/>
    <w:rsid w:val="00FB6265"/>
    <w:rsid w:val="00FB6457"/>
    <w:rsid w:val="00FC620D"/>
    <w:rsid w:val="00FD1291"/>
    <w:rsid w:val="00FD44FC"/>
    <w:rsid w:val="00FD4D11"/>
    <w:rsid w:val="00FD6C91"/>
    <w:rsid w:val="00FE0FEF"/>
    <w:rsid w:val="00FE2ADB"/>
    <w:rsid w:val="00FE5E74"/>
    <w:rsid w:val="00FE6F13"/>
    <w:rsid w:val="00FF377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9BE80"/>
  <w15:chartTrackingRefBased/>
  <w15:docId w15:val="{AA4391C0-A647-4B5D-A090-29D7D32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before="120" w:after="120" w:line="38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17A"/>
  </w:style>
  <w:style w:type="paragraph" w:styleId="Heading1">
    <w:name w:val="heading 1"/>
    <w:basedOn w:val="Normal"/>
    <w:next w:val="Normal"/>
    <w:link w:val="Heading1Char"/>
    <w:qFormat/>
    <w:rsid w:val="00A211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A211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A2117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semiHidden/>
    <w:unhideWhenUsed/>
    <w:qFormat/>
    <w:rsid w:val="00A2117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117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11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11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117A"/>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117A"/>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1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A211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A2117A"/>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semiHidden/>
    <w:rsid w:val="00A2117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2117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211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11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11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117A"/>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A2117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211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17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2117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211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117A"/>
    <w:rPr>
      <w:i/>
      <w:iCs/>
      <w:color w:val="404040" w:themeColor="text1" w:themeTint="BF"/>
    </w:rPr>
  </w:style>
  <w:style w:type="paragraph" w:styleId="ListParagraph">
    <w:name w:val="List Paragraph"/>
    <w:basedOn w:val="Normal"/>
    <w:uiPriority w:val="72"/>
    <w:qFormat/>
    <w:rsid w:val="00A2117A"/>
    <w:pPr>
      <w:ind w:left="720"/>
      <w:contextualSpacing/>
    </w:pPr>
  </w:style>
  <w:style w:type="character" w:styleId="IntenseEmphasis">
    <w:name w:val="Intense Emphasis"/>
    <w:basedOn w:val="DefaultParagraphFont"/>
    <w:uiPriority w:val="21"/>
    <w:qFormat/>
    <w:rsid w:val="00A2117A"/>
    <w:rPr>
      <w:i/>
      <w:iCs/>
      <w:color w:val="2F5496" w:themeColor="accent1" w:themeShade="BF"/>
    </w:rPr>
  </w:style>
  <w:style w:type="paragraph" w:styleId="IntenseQuote">
    <w:name w:val="Intense Quote"/>
    <w:basedOn w:val="Normal"/>
    <w:next w:val="Normal"/>
    <w:link w:val="IntenseQuoteChar"/>
    <w:uiPriority w:val="30"/>
    <w:qFormat/>
    <w:rsid w:val="00A211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117A"/>
    <w:rPr>
      <w:i/>
      <w:iCs/>
      <w:color w:val="2F5496" w:themeColor="accent1" w:themeShade="BF"/>
    </w:rPr>
  </w:style>
  <w:style w:type="character" w:styleId="IntenseReference">
    <w:name w:val="Intense Reference"/>
    <w:basedOn w:val="DefaultParagraphFont"/>
    <w:uiPriority w:val="32"/>
    <w:qFormat/>
    <w:rsid w:val="00A2117A"/>
    <w:rPr>
      <w:b/>
      <w:bCs/>
      <w:smallCaps/>
      <w:color w:val="2F5496" w:themeColor="accent1" w:themeShade="BF"/>
      <w:spacing w:val="5"/>
    </w:rPr>
  </w:style>
  <w:style w:type="paragraph" w:styleId="FootnoteText">
    <w:name w:val="footnote text"/>
    <w:basedOn w:val="Normal"/>
    <w:link w:val="FootnoteTextChar"/>
    <w:uiPriority w:val="99"/>
    <w:unhideWhenUsed/>
    <w:rsid w:val="00CE7019"/>
    <w:pPr>
      <w:spacing w:before="0" w:after="0" w:line="240" w:lineRule="auto"/>
    </w:pPr>
    <w:rPr>
      <w:sz w:val="20"/>
      <w:szCs w:val="20"/>
    </w:rPr>
  </w:style>
  <w:style w:type="character" w:customStyle="1" w:styleId="FootnoteTextChar">
    <w:name w:val="Footnote Text Char"/>
    <w:basedOn w:val="DefaultParagraphFont"/>
    <w:link w:val="FootnoteText"/>
    <w:uiPriority w:val="99"/>
    <w:rsid w:val="00CE7019"/>
    <w:rPr>
      <w:sz w:val="20"/>
      <w:szCs w:val="20"/>
    </w:rPr>
  </w:style>
  <w:style w:type="character" w:styleId="FootnoteReference">
    <w:name w:val="footnote reference"/>
    <w:basedOn w:val="DefaultParagraphFont"/>
    <w:uiPriority w:val="99"/>
    <w:unhideWhenUsed/>
    <w:rsid w:val="00CE7019"/>
    <w:rPr>
      <w:vertAlign w:val="superscript"/>
    </w:rPr>
  </w:style>
  <w:style w:type="table" w:styleId="TableGrid">
    <w:name w:val="Table Grid"/>
    <w:basedOn w:val="TableNormal"/>
    <w:uiPriority w:val="99"/>
    <w:rsid w:val="006356BA"/>
    <w:pPr>
      <w:spacing w:before="0" w:after="0" w:line="240" w:lineRule="auto"/>
      <w:jc w:val="left"/>
    </w:pPr>
    <w:rPr>
      <w:rFonts w:eastAsia="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99"/>
    <w:qFormat/>
    <w:rsid w:val="006356BA"/>
    <w:pPr>
      <w:spacing w:before="0" w:after="200" w:line="276" w:lineRule="auto"/>
      <w:ind w:left="720"/>
      <w:jc w:val="left"/>
    </w:pPr>
    <w:rPr>
      <w:rFonts w:eastAsia="Calibri" w:cs="Times New Roman"/>
      <w:szCs w:val="28"/>
    </w:rPr>
  </w:style>
  <w:style w:type="character" w:styleId="Hyperlink">
    <w:name w:val="Hyperlink"/>
    <w:uiPriority w:val="99"/>
    <w:rsid w:val="006356BA"/>
    <w:rPr>
      <w:color w:val="0000FF"/>
      <w:u w:val="single"/>
    </w:rPr>
  </w:style>
  <w:style w:type="paragraph" w:styleId="Header">
    <w:name w:val="header"/>
    <w:basedOn w:val="Normal"/>
    <w:link w:val="HeaderChar"/>
    <w:uiPriority w:val="99"/>
    <w:rsid w:val="006356BA"/>
    <w:pPr>
      <w:tabs>
        <w:tab w:val="center" w:pos="4680"/>
        <w:tab w:val="right" w:pos="9360"/>
      </w:tabs>
      <w:spacing w:before="0" w:after="0" w:line="240" w:lineRule="auto"/>
      <w:jc w:val="left"/>
    </w:pPr>
    <w:rPr>
      <w:rFonts w:eastAsia="Calibri" w:cs="Times New Roman"/>
      <w:szCs w:val="28"/>
      <w:lang w:eastAsia="x-none"/>
    </w:rPr>
  </w:style>
  <w:style w:type="character" w:customStyle="1" w:styleId="HeaderChar">
    <w:name w:val="Header Char"/>
    <w:basedOn w:val="DefaultParagraphFont"/>
    <w:link w:val="Header"/>
    <w:uiPriority w:val="99"/>
    <w:rsid w:val="006356BA"/>
    <w:rPr>
      <w:rFonts w:eastAsia="Calibri" w:cs="Times New Roman"/>
      <w:szCs w:val="28"/>
      <w:lang w:eastAsia="x-none"/>
    </w:rPr>
  </w:style>
  <w:style w:type="paragraph" w:styleId="Footer">
    <w:name w:val="footer"/>
    <w:basedOn w:val="Normal"/>
    <w:link w:val="FooterChar"/>
    <w:uiPriority w:val="99"/>
    <w:rsid w:val="006356BA"/>
    <w:pPr>
      <w:tabs>
        <w:tab w:val="center" w:pos="4680"/>
        <w:tab w:val="right" w:pos="9360"/>
      </w:tabs>
      <w:spacing w:before="0" w:after="0" w:line="240" w:lineRule="auto"/>
      <w:jc w:val="left"/>
    </w:pPr>
    <w:rPr>
      <w:rFonts w:eastAsia="Calibri" w:cs="Times New Roman"/>
      <w:szCs w:val="28"/>
      <w:lang w:eastAsia="x-none"/>
    </w:rPr>
  </w:style>
  <w:style w:type="character" w:customStyle="1" w:styleId="FooterChar">
    <w:name w:val="Footer Char"/>
    <w:basedOn w:val="DefaultParagraphFont"/>
    <w:link w:val="Footer"/>
    <w:uiPriority w:val="99"/>
    <w:rsid w:val="006356BA"/>
    <w:rPr>
      <w:rFonts w:eastAsia="Calibri" w:cs="Times New Roman"/>
      <w:szCs w:val="28"/>
      <w:lang w:eastAsia="x-none"/>
    </w:rPr>
  </w:style>
  <w:style w:type="character" w:styleId="Strong">
    <w:name w:val="Strong"/>
    <w:uiPriority w:val="22"/>
    <w:qFormat/>
    <w:rsid w:val="006356BA"/>
    <w:rPr>
      <w:b/>
      <w:bCs/>
    </w:rPr>
  </w:style>
  <w:style w:type="paragraph" w:styleId="NormalWeb">
    <w:name w:val="Normal (Web)"/>
    <w:basedOn w:val="Normal"/>
    <w:uiPriority w:val="99"/>
    <w:unhideWhenUsed/>
    <w:rsid w:val="006356BA"/>
    <w:pPr>
      <w:spacing w:before="100" w:beforeAutospacing="1" w:after="100" w:afterAutospacing="1" w:line="240" w:lineRule="auto"/>
      <w:jc w:val="left"/>
    </w:pPr>
    <w:rPr>
      <w:rFonts w:eastAsia="Times New Roman" w:cs="Times New Roman"/>
      <w:sz w:val="24"/>
      <w:szCs w:val="24"/>
      <w:lang w:eastAsia="vi-VN"/>
    </w:rPr>
  </w:style>
  <w:style w:type="character" w:styleId="Emphasis">
    <w:name w:val="Emphasis"/>
    <w:uiPriority w:val="20"/>
    <w:qFormat/>
    <w:rsid w:val="006356BA"/>
    <w:rPr>
      <w:i/>
      <w:iCs/>
    </w:rPr>
  </w:style>
  <w:style w:type="paragraph" w:styleId="BalloonText">
    <w:name w:val="Balloon Text"/>
    <w:basedOn w:val="Normal"/>
    <w:link w:val="BalloonTextChar"/>
    <w:uiPriority w:val="99"/>
    <w:semiHidden/>
    <w:unhideWhenUsed/>
    <w:rsid w:val="006356BA"/>
    <w:pPr>
      <w:spacing w:before="0" w:after="0" w:line="240" w:lineRule="auto"/>
      <w:jc w:val="left"/>
    </w:pPr>
    <w:rPr>
      <w:rFonts w:eastAsia="Calibri" w:cs="Times New Roman"/>
      <w:sz w:val="18"/>
      <w:szCs w:val="18"/>
      <w:lang w:eastAsia="x-none"/>
    </w:rPr>
  </w:style>
  <w:style w:type="character" w:customStyle="1" w:styleId="BalloonTextChar">
    <w:name w:val="Balloon Text Char"/>
    <w:basedOn w:val="DefaultParagraphFont"/>
    <w:link w:val="BalloonText"/>
    <w:uiPriority w:val="99"/>
    <w:semiHidden/>
    <w:rsid w:val="006356BA"/>
    <w:rPr>
      <w:rFonts w:eastAsia="Calibri" w:cs="Times New Roman"/>
      <w:sz w:val="18"/>
      <w:szCs w:val="18"/>
      <w:lang w:eastAsia="x-none"/>
    </w:rPr>
  </w:style>
  <w:style w:type="character" w:styleId="PageNumber">
    <w:name w:val="page number"/>
    <w:uiPriority w:val="99"/>
    <w:semiHidden/>
    <w:unhideWhenUsed/>
    <w:rsid w:val="006356BA"/>
  </w:style>
  <w:style w:type="character" w:styleId="CommentReference">
    <w:name w:val="annotation reference"/>
    <w:uiPriority w:val="99"/>
    <w:semiHidden/>
    <w:unhideWhenUsed/>
    <w:rsid w:val="006356BA"/>
    <w:rPr>
      <w:sz w:val="16"/>
      <w:szCs w:val="16"/>
    </w:rPr>
  </w:style>
  <w:style w:type="paragraph" w:styleId="CommentText">
    <w:name w:val="annotation text"/>
    <w:basedOn w:val="Normal"/>
    <w:link w:val="CommentTextChar"/>
    <w:uiPriority w:val="99"/>
    <w:unhideWhenUsed/>
    <w:rsid w:val="006356BA"/>
    <w:pPr>
      <w:spacing w:before="0" w:after="200" w:line="276" w:lineRule="auto"/>
      <w:jc w:val="left"/>
    </w:pPr>
    <w:rPr>
      <w:rFonts w:eastAsia="Calibri" w:cs="Times New Roman"/>
      <w:sz w:val="20"/>
      <w:szCs w:val="20"/>
      <w:lang w:eastAsia="x-none"/>
    </w:rPr>
  </w:style>
  <w:style w:type="character" w:customStyle="1" w:styleId="CommentTextChar">
    <w:name w:val="Comment Text Char"/>
    <w:basedOn w:val="DefaultParagraphFont"/>
    <w:link w:val="CommentText"/>
    <w:uiPriority w:val="99"/>
    <w:rsid w:val="006356BA"/>
    <w:rPr>
      <w:rFonts w:eastAsia="Calibri" w:cs="Times New Roman"/>
      <w:sz w:val="20"/>
      <w:szCs w:val="20"/>
      <w:lang w:eastAsia="x-none"/>
    </w:rPr>
  </w:style>
  <w:style w:type="paragraph" w:styleId="CommentSubject">
    <w:name w:val="annotation subject"/>
    <w:basedOn w:val="CommentText"/>
    <w:next w:val="CommentText"/>
    <w:link w:val="CommentSubjectChar"/>
    <w:uiPriority w:val="99"/>
    <w:semiHidden/>
    <w:unhideWhenUsed/>
    <w:rsid w:val="006356BA"/>
    <w:rPr>
      <w:b/>
      <w:bCs/>
    </w:rPr>
  </w:style>
  <w:style w:type="character" w:customStyle="1" w:styleId="CommentSubjectChar">
    <w:name w:val="Comment Subject Char"/>
    <w:basedOn w:val="CommentTextChar"/>
    <w:link w:val="CommentSubject"/>
    <w:uiPriority w:val="99"/>
    <w:semiHidden/>
    <w:rsid w:val="006356BA"/>
    <w:rPr>
      <w:rFonts w:eastAsia="Calibri" w:cs="Times New Roman"/>
      <w:b/>
      <w:bCs/>
      <w:sz w:val="20"/>
      <w:szCs w:val="20"/>
      <w:lang w:eastAsia="x-none"/>
    </w:rPr>
  </w:style>
  <w:style w:type="table" w:customStyle="1" w:styleId="TableGrid1">
    <w:name w:val="Table Grid1"/>
    <w:basedOn w:val="TableNormal"/>
    <w:next w:val="TableGrid"/>
    <w:uiPriority w:val="59"/>
    <w:rsid w:val="006356BA"/>
    <w:pPr>
      <w:spacing w:before="0" w:after="0" w:line="240" w:lineRule="auto"/>
      <w:jc w:val="left"/>
    </w:pPr>
    <w:rPr>
      <w:rFonts w:ascii="Calibri" w:eastAsia="Calibri" w:hAnsi="Calibri" w:cs="Times New Roman"/>
      <w:sz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nbnnidung">
    <w:name w:val="Văn bản nội dung_"/>
    <w:link w:val="Vnbnnidung0"/>
    <w:uiPriority w:val="99"/>
    <w:rsid w:val="006356BA"/>
  </w:style>
  <w:style w:type="paragraph" w:customStyle="1" w:styleId="Vnbnnidung0">
    <w:name w:val="Văn bản nội dung"/>
    <w:basedOn w:val="Normal"/>
    <w:link w:val="Vnbnnidung"/>
    <w:uiPriority w:val="99"/>
    <w:rsid w:val="006356BA"/>
    <w:pPr>
      <w:widowControl w:val="0"/>
      <w:spacing w:before="0" w:line="276" w:lineRule="auto"/>
      <w:ind w:firstLine="400"/>
      <w:jc w:val="left"/>
    </w:pPr>
  </w:style>
  <w:style w:type="paragraph" w:styleId="Revision">
    <w:name w:val="Revision"/>
    <w:hidden/>
    <w:uiPriority w:val="71"/>
    <w:rsid w:val="006356BA"/>
    <w:pPr>
      <w:spacing w:before="0" w:after="0" w:line="240" w:lineRule="auto"/>
      <w:jc w:val="left"/>
    </w:pPr>
    <w:rPr>
      <w:rFonts w:eastAsia="Calibri" w:cs="Times New Roman"/>
      <w:szCs w:val="28"/>
    </w:rPr>
  </w:style>
  <w:style w:type="character" w:styleId="UnresolvedMention">
    <w:name w:val="Unresolved Mention"/>
    <w:basedOn w:val="DefaultParagraphFont"/>
    <w:uiPriority w:val="99"/>
    <w:semiHidden/>
    <w:unhideWhenUsed/>
    <w:rsid w:val="006356BA"/>
    <w:rPr>
      <w:color w:val="605E5C"/>
      <w:shd w:val="clear" w:color="auto" w:fill="E1DFDD"/>
    </w:rPr>
  </w:style>
  <w:style w:type="character" w:styleId="FollowedHyperlink">
    <w:name w:val="FollowedHyperlink"/>
    <w:basedOn w:val="DefaultParagraphFont"/>
    <w:uiPriority w:val="99"/>
    <w:semiHidden/>
    <w:unhideWhenUsed/>
    <w:rsid w:val="006356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8650">
      <w:bodyDiv w:val="1"/>
      <w:marLeft w:val="0"/>
      <w:marRight w:val="0"/>
      <w:marTop w:val="0"/>
      <w:marBottom w:val="0"/>
      <w:divBdr>
        <w:top w:val="none" w:sz="0" w:space="0" w:color="auto"/>
        <w:left w:val="none" w:sz="0" w:space="0" w:color="auto"/>
        <w:bottom w:val="none" w:sz="0" w:space="0" w:color="auto"/>
        <w:right w:val="none" w:sz="0" w:space="0" w:color="auto"/>
      </w:divBdr>
    </w:div>
    <w:div w:id="309946753">
      <w:bodyDiv w:val="1"/>
      <w:marLeft w:val="0"/>
      <w:marRight w:val="0"/>
      <w:marTop w:val="0"/>
      <w:marBottom w:val="0"/>
      <w:divBdr>
        <w:top w:val="none" w:sz="0" w:space="0" w:color="auto"/>
        <w:left w:val="none" w:sz="0" w:space="0" w:color="auto"/>
        <w:bottom w:val="none" w:sz="0" w:space="0" w:color="auto"/>
        <w:right w:val="none" w:sz="0" w:space="0" w:color="auto"/>
      </w:divBdr>
    </w:div>
    <w:div w:id="570846584">
      <w:bodyDiv w:val="1"/>
      <w:marLeft w:val="0"/>
      <w:marRight w:val="0"/>
      <w:marTop w:val="0"/>
      <w:marBottom w:val="0"/>
      <w:divBdr>
        <w:top w:val="none" w:sz="0" w:space="0" w:color="auto"/>
        <w:left w:val="none" w:sz="0" w:space="0" w:color="auto"/>
        <w:bottom w:val="none" w:sz="0" w:space="0" w:color="auto"/>
        <w:right w:val="none" w:sz="0" w:space="0" w:color="auto"/>
      </w:divBdr>
    </w:div>
    <w:div w:id="609974943">
      <w:bodyDiv w:val="1"/>
      <w:marLeft w:val="0"/>
      <w:marRight w:val="0"/>
      <w:marTop w:val="0"/>
      <w:marBottom w:val="0"/>
      <w:divBdr>
        <w:top w:val="none" w:sz="0" w:space="0" w:color="auto"/>
        <w:left w:val="none" w:sz="0" w:space="0" w:color="auto"/>
        <w:bottom w:val="none" w:sz="0" w:space="0" w:color="auto"/>
        <w:right w:val="none" w:sz="0" w:space="0" w:color="auto"/>
      </w:divBdr>
    </w:div>
    <w:div w:id="625307918">
      <w:bodyDiv w:val="1"/>
      <w:marLeft w:val="0"/>
      <w:marRight w:val="0"/>
      <w:marTop w:val="0"/>
      <w:marBottom w:val="0"/>
      <w:divBdr>
        <w:top w:val="none" w:sz="0" w:space="0" w:color="auto"/>
        <w:left w:val="none" w:sz="0" w:space="0" w:color="auto"/>
        <w:bottom w:val="none" w:sz="0" w:space="0" w:color="auto"/>
        <w:right w:val="none" w:sz="0" w:space="0" w:color="auto"/>
      </w:divBdr>
    </w:div>
    <w:div w:id="635376374">
      <w:bodyDiv w:val="1"/>
      <w:marLeft w:val="0"/>
      <w:marRight w:val="0"/>
      <w:marTop w:val="0"/>
      <w:marBottom w:val="0"/>
      <w:divBdr>
        <w:top w:val="none" w:sz="0" w:space="0" w:color="auto"/>
        <w:left w:val="none" w:sz="0" w:space="0" w:color="auto"/>
        <w:bottom w:val="none" w:sz="0" w:space="0" w:color="auto"/>
        <w:right w:val="none" w:sz="0" w:space="0" w:color="auto"/>
      </w:divBdr>
    </w:div>
    <w:div w:id="682559330">
      <w:bodyDiv w:val="1"/>
      <w:marLeft w:val="0"/>
      <w:marRight w:val="0"/>
      <w:marTop w:val="0"/>
      <w:marBottom w:val="0"/>
      <w:divBdr>
        <w:top w:val="none" w:sz="0" w:space="0" w:color="auto"/>
        <w:left w:val="none" w:sz="0" w:space="0" w:color="auto"/>
        <w:bottom w:val="none" w:sz="0" w:space="0" w:color="auto"/>
        <w:right w:val="none" w:sz="0" w:space="0" w:color="auto"/>
      </w:divBdr>
    </w:div>
    <w:div w:id="766655482">
      <w:bodyDiv w:val="1"/>
      <w:marLeft w:val="0"/>
      <w:marRight w:val="0"/>
      <w:marTop w:val="0"/>
      <w:marBottom w:val="0"/>
      <w:divBdr>
        <w:top w:val="none" w:sz="0" w:space="0" w:color="auto"/>
        <w:left w:val="none" w:sz="0" w:space="0" w:color="auto"/>
        <w:bottom w:val="none" w:sz="0" w:space="0" w:color="auto"/>
        <w:right w:val="none" w:sz="0" w:space="0" w:color="auto"/>
      </w:divBdr>
    </w:div>
    <w:div w:id="778522741">
      <w:bodyDiv w:val="1"/>
      <w:marLeft w:val="0"/>
      <w:marRight w:val="0"/>
      <w:marTop w:val="0"/>
      <w:marBottom w:val="0"/>
      <w:divBdr>
        <w:top w:val="none" w:sz="0" w:space="0" w:color="auto"/>
        <w:left w:val="none" w:sz="0" w:space="0" w:color="auto"/>
        <w:bottom w:val="none" w:sz="0" w:space="0" w:color="auto"/>
        <w:right w:val="none" w:sz="0" w:space="0" w:color="auto"/>
      </w:divBdr>
    </w:div>
    <w:div w:id="823468413">
      <w:bodyDiv w:val="1"/>
      <w:marLeft w:val="0"/>
      <w:marRight w:val="0"/>
      <w:marTop w:val="0"/>
      <w:marBottom w:val="0"/>
      <w:divBdr>
        <w:top w:val="none" w:sz="0" w:space="0" w:color="auto"/>
        <w:left w:val="none" w:sz="0" w:space="0" w:color="auto"/>
        <w:bottom w:val="none" w:sz="0" w:space="0" w:color="auto"/>
        <w:right w:val="none" w:sz="0" w:space="0" w:color="auto"/>
      </w:divBdr>
    </w:div>
    <w:div w:id="849412217">
      <w:bodyDiv w:val="1"/>
      <w:marLeft w:val="0"/>
      <w:marRight w:val="0"/>
      <w:marTop w:val="0"/>
      <w:marBottom w:val="0"/>
      <w:divBdr>
        <w:top w:val="none" w:sz="0" w:space="0" w:color="auto"/>
        <w:left w:val="none" w:sz="0" w:space="0" w:color="auto"/>
        <w:bottom w:val="none" w:sz="0" w:space="0" w:color="auto"/>
        <w:right w:val="none" w:sz="0" w:space="0" w:color="auto"/>
      </w:divBdr>
    </w:div>
    <w:div w:id="1057823459">
      <w:bodyDiv w:val="1"/>
      <w:marLeft w:val="0"/>
      <w:marRight w:val="0"/>
      <w:marTop w:val="0"/>
      <w:marBottom w:val="0"/>
      <w:divBdr>
        <w:top w:val="none" w:sz="0" w:space="0" w:color="auto"/>
        <w:left w:val="none" w:sz="0" w:space="0" w:color="auto"/>
        <w:bottom w:val="none" w:sz="0" w:space="0" w:color="auto"/>
        <w:right w:val="none" w:sz="0" w:space="0" w:color="auto"/>
      </w:divBdr>
    </w:div>
    <w:div w:id="1112241752">
      <w:bodyDiv w:val="1"/>
      <w:marLeft w:val="0"/>
      <w:marRight w:val="0"/>
      <w:marTop w:val="0"/>
      <w:marBottom w:val="0"/>
      <w:divBdr>
        <w:top w:val="none" w:sz="0" w:space="0" w:color="auto"/>
        <w:left w:val="none" w:sz="0" w:space="0" w:color="auto"/>
        <w:bottom w:val="none" w:sz="0" w:space="0" w:color="auto"/>
        <w:right w:val="none" w:sz="0" w:space="0" w:color="auto"/>
      </w:divBdr>
    </w:div>
    <w:div w:id="1154954645">
      <w:bodyDiv w:val="1"/>
      <w:marLeft w:val="0"/>
      <w:marRight w:val="0"/>
      <w:marTop w:val="0"/>
      <w:marBottom w:val="0"/>
      <w:divBdr>
        <w:top w:val="none" w:sz="0" w:space="0" w:color="auto"/>
        <w:left w:val="none" w:sz="0" w:space="0" w:color="auto"/>
        <w:bottom w:val="none" w:sz="0" w:space="0" w:color="auto"/>
        <w:right w:val="none" w:sz="0" w:space="0" w:color="auto"/>
      </w:divBdr>
    </w:div>
    <w:div w:id="1424915595">
      <w:bodyDiv w:val="1"/>
      <w:marLeft w:val="0"/>
      <w:marRight w:val="0"/>
      <w:marTop w:val="0"/>
      <w:marBottom w:val="0"/>
      <w:divBdr>
        <w:top w:val="none" w:sz="0" w:space="0" w:color="auto"/>
        <w:left w:val="none" w:sz="0" w:space="0" w:color="auto"/>
        <w:bottom w:val="none" w:sz="0" w:space="0" w:color="auto"/>
        <w:right w:val="none" w:sz="0" w:space="0" w:color="auto"/>
      </w:divBdr>
    </w:div>
    <w:div w:id="1746491171">
      <w:bodyDiv w:val="1"/>
      <w:marLeft w:val="0"/>
      <w:marRight w:val="0"/>
      <w:marTop w:val="0"/>
      <w:marBottom w:val="0"/>
      <w:divBdr>
        <w:top w:val="none" w:sz="0" w:space="0" w:color="auto"/>
        <w:left w:val="none" w:sz="0" w:space="0" w:color="auto"/>
        <w:bottom w:val="none" w:sz="0" w:space="0" w:color="auto"/>
        <w:right w:val="none" w:sz="0" w:space="0" w:color="auto"/>
      </w:divBdr>
    </w:div>
    <w:div w:id="204913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oanh-nghiep/nghi-dinh-80-2007-nd-cp-doanh-nghiep-khoa-hoc-cong-nghe-20237.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3F62E-42BA-492F-AB69-72DDB151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6156</Words>
  <Characters>35090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Thi Thu Nga</dc:creator>
  <cp:keywords/>
  <dc:description/>
  <cp:lastModifiedBy>Trung Kien</cp:lastModifiedBy>
  <cp:revision>2</cp:revision>
  <dcterms:created xsi:type="dcterms:W3CDTF">2025-07-25T04:17:00Z</dcterms:created>
  <dcterms:modified xsi:type="dcterms:W3CDTF">2025-07-25T04:17:00Z</dcterms:modified>
</cp:coreProperties>
</file>