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9"/>
        <w:gridCol w:w="7913"/>
      </w:tblGrid>
      <w:tr w:rsidR="00A42E33" w:rsidRPr="00A42E33" w14:paraId="243C2884" w14:textId="77777777" w:rsidTr="005C778D">
        <w:tc>
          <w:tcPr>
            <w:tcW w:w="2285" w:type="pct"/>
          </w:tcPr>
          <w:p w14:paraId="5CF125D0" w14:textId="7D51A2A0" w:rsidR="00B20115" w:rsidRPr="00A42E33" w:rsidRDefault="005C778D" w:rsidP="00100BB7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A42E33">
              <w:rPr>
                <w:b/>
                <w:bCs/>
                <w:lang w:val="vi-VN" w:eastAsia="vi-VN" w:bidi="vi-VN"/>
              </w:rPr>
              <w:t xml:space="preserve">SỞ KHOA HỌC VÀ CÔNG NGHỆ  </w:t>
            </w:r>
          </w:p>
        </w:tc>
        <w:tc>
          <w:tcPr>
            <w:tcW w:w="2715" w:type="pct"/>
          </w:tcPr>
          <w:p w14:paraId="2A449606" w14:textId="77777777" w:rsidR="00B20115" w:rsidRPr="00A42E33" w:rsidRDefault="00B20115" w:rsidP="00100BB7">
            <w:pPr>
              <w:pStyle w:val="BodyText"/>
              <w:shd w:val="clear" w:color="auto" w:fill="auto"/>
              <w:spacing w:after="0" w:line="240" w:lineRule="auto"/>
              <w:ind w:firstLine="0"/>
              <w:jc w:val="right"/>
              <w:rPr>
                <w:sz w:val="20"/>
                <w:szCs w:val="20"/>
              </w:rPr>
            </w:pPr>
            <w:r w:rsidRPr="00A42E33">
              <w:rPr>
                <w:b/>
                <w:bCs/>
                <w:i/>
                <w:iCs/>
                <w:sz w:val="20"/>
                <w:szCs w:val="20"/>
                <w:lang w:val="vi-VN" w:eastAsia="vi-VN" w:bidi="vi-VN"/>
              </w:rPr>
              <w:t>Biểu mẫu số 04/ĐGTĐ-SCM</w:t>
            </w:r>
          </w:p>
        </w:tc>
      </w:tr>
    </w:tbl>
    <w:p w14:paraId="32EB1C9B" w14:textId="45A715DB" w:rsidR="00B20115" w:rsidRPr="00A42E33" w:rsidRDefault="004C0C9B" w:rsidP="00B20115">
      <w:pPr>
        <w:pStyle w:val="BodyText"/>
        <w:shd w:val="clear" w:color="auto" w:fill="auto"/>
        <w:spacing w:after="0" w:line="240" w:lineRule="auto"/>
        <w:ind w:firstLine="0"/>
        <w:jc w:val="center"/>
        <w:rPr>
          <w:b/>
          <w:bCs/>
          <w:i/>
          <w:iCs/>
          <w:sz w:val="20"/>
          <w:szCs w:val="20"/>
          <w:lang w:eastAsia="vi-VN" w:bidi="vi-VN"/>
        </w:rPr>
      </w:pPr>
      <w:r w:rsidRPr="00A42E33">
        <w:rPr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E577D" wp14:editId="4D7A6977">
                <wp:simplePos x="0" y="0"/>
                <wp:positionH relativeFrom="column">
                  <wp:posOffset>1247775</wp:posOffset>
                </wp:positionH>
                <wp:positionV relativeFrom="paragraph">
                  <wp:posOffset>24130</wp:posOffset>
                </wp:positionV>
                <wp:extent cx="1428750" cy="0"/>
                <wp:effectExtent l="0" t="0" r="19050" b="19050"/>
                <wp:wrapNone/>
                <wp:docPr id="5594329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11F8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1.9pt" to="210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14:paraId="00B5392F" w14:textId="77777777" w:rsidR="00B20115" w:rsidRPr="00A42E33" w:rsidRDefault="00B20115" w:rsidP="00B20115">
      <w:pPr>
        <w:pStyle w:val="BodyText"/>
        <w:shd w:val="clear" w:color="auto" w:fill="auto"/>
        <w:spacing w:after="0" w:line="240" w:lineRule="auto"/>
        <w:ind w:firstLine="0"/>
        <w:jc w:val="center"/>
      </w:pPr>
      <w:r w:rsidRPr="00A42E33">
        <w:rPr>
          <w:b/>
          <w:bCs/>
          <w:lang w:val="vi-VN" w:eastAsia="vi-VN" w:bidi="vi-VN"/>
        </w:rPr>
        <w:t>CHI PHÍ TUÂN THỦ THỦ TỤC HÀNH CHÍNH TRONG DỰ THẢO VĂN BẢN</w:t>
      </w:r>
    </w:p>
    <w:p w14:paraId="4D788788" w14:textId="287AD06D" w:rsidR="0039250D" w:rsidRPr="00A42E33" w:rsidRDefault="00B20115" w:rsidP="0039250D">
      <w:pPr>
        <w:pStyle w:val="BodyText"/>
        <w:shd w:val="clear" w:color="auto" w:fill="auto"/>
        <w:tabs>
          <w:tab w:val="left" w:leader="dot" w:pos="12978"/>
        </w:tabs>
        <w:spacing w:after="0" w:line="240" w:lineRule="auto"/>
        <w:ind w:firstLine="0"/>
        <w:jc w:val="center"/>
        <w:rPr>
          <w:b/>
          <w:bCs/>
          <w:lang w:eastAsia="vi-VN" w:bidi="vi-VN"/>
        </w:rPr>
      </w:pPr>
      <w:r w:rsidRPr="00A42E33">
        <w:rPr>
          <w:b/>
          <w:bCs/>
          <w:lang w:val="vi-VN" w:eastAsia="vi-VN" w:bidi="vi-VN"/>
        </w:rPr>
        <w:t>TÊN THỦ TỤC HÀNH CHÍNH:</w:t>
      </w:r>
      <w:r w:rsidR="005C778D" w:rsidRPr="00A42E33">
        <w:t xml:space="preserve"> </w:t>
      </w:r>
      <w:r w:rsidR="0039250D" w:rsidRPr="0039250D">
        <w:rPr>
          <w:b/>
        </w:rPr>
        <w:t>XÉT DUYỆT HỖ TRỢ TRỰC TIẾP CHI PHÍ ĐẦU TƯ ĐỐI VỚI DỰ ÁN HẠ TẦNG CÔNG NGHỆ SỐ TRỌNG ĐIỂM</w:t>
      </w:r>
    </w:p>
    <w:p w14:paraId="3F4580E1" w14:textId="77777777" w:rsidR="00B20115" w:rsidRPr="00A42E33" w:rsidRDefault="00B20115" w:rsidP="00B20115">
      <w:pPr>
        <w:pStyle w:val="BodyText"/>
        <w:shd w:val="clear" w:color="auto" w:fill="auto"/>
        <w:tabs>
          <w:tab w:val="left" w:leader="dot" w:pos="12978"/>
        </w:tabs>
        <w:spacing w:after="0" w:line="240" w:lineRule="auto"/>
        <w:ind w:firstLine="0"/>
        <w:jc w:val="center"/>
      </w:pPr>
    </w:p>
    <w:p w14:paraId="686E14F2" w14:textId="4B32F8E2" w:rsidR="00B20115" w:rsidRPr="00A42E33" w:rsidRDefault="00B20115" w:rsidP="002D2A45">
      <w:pPr>
        <w:pStyle w:val="BodyText"/>
        <w:numPr>
          <w:ilvl w:val="0"/>
          <w:numId w:val="1"/>
        </w:numPr>
        <w:shd w:val="clear" w:color="auto" w:fill="auto"/>
        <w:spacing w:after="120" w:line="240" w:lineRule="auto"/>
        <w:jc w:val="both"/>
        <w:rPr>
          <w:b/>
          <w:bCs/>
          <w:lang w:val="vi-VN" w:eastAsia="vi-VN" w:bidi="vi-VN"/>
        </w:rPr>
      </w:pPr>
      <w:r w:rsidRPr="00A42E33">
        <w:rPr>
          <w:b/>
          <w:bCs/>
          <w:lang w:val="vi-VN" w:eastAsia="vi-VN" w:bidi="vi-VN"/>
        </w:rPr>
        <w:t>CHI PHÍ TUÂN THỦ THỦ TỤC HÀNH CHÍNH HIỆN TẠI HOẶC DỰ KIẾN BAN HÀNH MỚI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174"/>
        <w:gridCol w:w="1839"/>
        <w:gridCol w:w="1088"/>
        <w:gridCol w:w="1036"/>
        <w:gridCol w:w="1150"/>
        <w:gridCol w:w="1009"/>
        <w:gridCol w:w="1133"/>
        <w:gridCol w:w="1555"/>
        <w:gridCol w:w="1558"/>
      </w:tblGrid>
      <w:tr w:rsidR="007068D3" w:rsidRPr="00986FC6" w14:paraId="4D9F519A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B92FA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64FB3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Các công việc khi thực hiện TTHC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5807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Các hoạt động/ cách thức thực hiện cụ thể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EEE49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Thời gian thực hiện (giờ)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84D2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Mức TNBQ /01 giờ làm việc (đồng)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A5652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Mức chi phí thuê tư vấn, dịch vụ (đồng)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257C28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Số lần thực hiện /01 năm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18C3FF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Số lượng đối tượng tuân thủ/01 năm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241A0E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Chi phí thực hiện TTHC (đồng)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084DDA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Tổng chi phí thực hiện TTHC/01 năm (đồng)</w:t>
            </w:r>
          </w:p>
        </w:tc>
      </w:tr>
      <w:tr w:rsidR="007068D3" w:rsidRPr="00986FC6" w14:paraId="503CB842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0A6C0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DE3B01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Chuẩn bị hồ sơ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8A6AB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2C7752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A6F4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BB3B74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E48A0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8F69C2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D91B0F" w14:textId="43D1A721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797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EFD14A" w14:textId="03325F73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3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188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560</w:t>
            </w:r>
          </w:p>
        </w:tc>
      </w:tr>
      <w:tr w:rsidR="007068D3" w:rsidRPr="00986FC6" w14:paraId="49D6F7C2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75948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1.1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D066CB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Văn bản đề nghị xác nhận dự án thuộc đối tượng hỗ trợ (theo Phụ lục I)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0472D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Điền vào biểu mẫu, in ấn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61D3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8C6822" w14:textId="3A08CC1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8391F5" w14:textId="1AA95906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10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000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8320E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92CB10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4E9AB" w14:textId="5D0582AB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107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05428E" w14:textId="49E7ACEB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429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712</w:t>
            </w:r>
          </w:p>
        </w:tc>
      </w:tr>
      <w:tr w:rsidR="007068D3" w:rsidRPr="00986FC6" w14:paraId="158063E7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EBB3D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1.2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5EAA80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Văn bản đề nghị hỗ trợ (theo Phụ lục II)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BFCC36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Điền vào biểu mẫu, in ấn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0A1A0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95FD72" w14:textId="7E89B94F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8FC84" w14:textId="7296B4F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10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000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6C48B1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2D87FE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C6DF02" w14:textId="3772B742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107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66315C" w14:textId="3EAE906E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429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712</w:t>
            </w:r>
          </w:p>
        </w:tc>
      </w:tr>
      <w:tr w:rsidR="007068D3" w:rsidRPr="00986FC6" w14:paraId="4094291E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854159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1.3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28E886" w14:textId="1A08542A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Tài liệu, hồ sơ, chứng từ chứng minh đáp ứng tiêu chí, điều kiện (theo Phụ lục III)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D137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Thu thập, sao y, đóng cuốn hồ sơ kỹ thuật, tài chính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901A8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8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5F778" w14:textId="049705B0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03954F" w14:textId="375C7F91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100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000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839B97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F4C9EC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F339F3" w14:textId="46ED3059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489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712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030999" w14:textId="298717F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958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848</w:t>
            </w:r>
          </w:p>
        </w:tc>
      </w:tr>
      <w:tr w:rsidR="007068D3" w:rsidRPr="00986FC6" w14:paraId="26C7E833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A4B61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2A75CC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Nộp hồ sơ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F5D75E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541D32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F0DE4F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8D39B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EB0F99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C2216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7FE1A" w14:textId="1464AA3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48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2C0BA8" w14:textId="2495980C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194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856</w:t>
            </w:r>
          </w:p>
        </w:tc>
      </w:tr>
      <w:tr w:rsidR="007068D3" w:rsidRPr="00986FC6" w14:paraId="3ACC3FAF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23C0E5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ABFF43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6C80A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Trực tiếp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90ACA3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3BA981" w14:textId="30C1D95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E28DD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68FC26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9E25B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1A4E4D" w14:textId="74E2B85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3AB204" w14:textId="0AD1903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194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856</w:t>
            </w:r>
          </w:p>
        </w:tc>
      </w:tr>
      <w:tr w:rsidR="007068D3" w:rsidRPr="00986FC6" w14:paraId="770FFE4B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B3FC8F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ECC793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B13323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Bưu chính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038C4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0.5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2A1D7E" w14:textId="17BB1B53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BA5B8A" w14:textId="7AE4D216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20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000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56A535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0CC7A3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53627A" w14:textId="38C638C5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357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F5A6E1" w14:textId="46A03301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177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</w:tr>
      <w:tr w:rsidR="007068D3" w:rsidRPr="00986FC6" w14:paraId="524B8175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B8D7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8FD331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A5F662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Điện tử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EA09E8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0.5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8AF04F" w14:textId="0013EE49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31D72C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188FF8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5806E5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0D44F3" w14:textId="277CB7B5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357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1AFC3D" w14:textId="586C1CF8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97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</w:tr>
      <w:tr w:rsidR="007068D3" w:rsidRPr="00986FC6" w14:paraId="09B6C452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B2426A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ABF57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Nộp phí, lệ phí, chi phí khác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7B367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E610A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18EBA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5F0A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BD89A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5775A9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4996B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276E14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</w:tr>
      <w:tr w:rsidR="007068D3" w:rsidRPr="00986FC6" w14:paraId="46D09CC8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96231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3.1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CD87D1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Phí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E041E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4E1B9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85E28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50FB8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CDA496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FE538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798BEC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F98E2F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</w:tr>
      <w:tr w:rsidR="007068D3" w:rsidRPr="00986FC6" w14:paraId="7E294194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1B7A4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3.2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2FA70D" w14:textId="77777777" w:rsidR="002D2A45" w:rsidRPr="00986FC6" w:rsidRDefault="002D2A45" w:rsidP="00986FC6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Lệ phí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2877B7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8560B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DC90B7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A8B1D1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A89FF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4CEB21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E5359F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46C610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</w:tr>
      <w:tr w:rsidR="007068D3" w:rsidRPr="00986FC6" w14:paraId="6B97A9A4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C5CEF1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A0B6EA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Chuẩn bị, phục vụ việc kiểm tra, đánh giá của cơ quan có thẩm quyền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95EDC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Không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D08D31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C561BA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42D6A4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3122A6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0B28AC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243DC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61E4E9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</w:tr>
      <w:tr w:rsidR="007068D3" w:rsidRPr="00986FC6" w14:paraId="35E517D6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3E11B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EF8B46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Công việc khác (nếu có)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BEB45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18C15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BD599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226719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D9E5DF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549A4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AF1605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EC8633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0</w:t>
            </w:r>
          </w:p>
        </w:tc>
      </w:tr>
      <w:tr w:rsidR="007068D3" w:rsidRPr="00986FC6" w14:paraId="6155CE01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D04742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4A72A3" w14:textId="77777777" w:rsidR="002D2A45" w:rsidRPr="00986FC6" w:rsidRDefault="002D2A45" w:rsidP="00986FC6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Nhận kết quả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1CB1E0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0D656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8B73AB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E1131A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A6BE2F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DB06EF" w14:textId="77777777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A5F450" w14:textId="76A061EF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48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9A73B6" w14:textId="46B2E79C" w:rsidR="002D2A45" w:rsidRPr="00986FC6" w:rsidRDefault="002D2A45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194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856</w:t>
            </w:r>
          </w:p>
        </w:tc>
      </w:tr>
      <w:tr w:rsidR="007068D3" w:rsidRPr="00986FC6" w14:paraId="574AE0E4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CCE1BE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FD06A5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F4D2D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Trực tiếp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4A49D7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FFA9FB" w14:textId="17A923AA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28B2B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5DCB1C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45D1D4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8F9825" w14:textId="01D9FD19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CC8D06" w14:textId="692189DE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194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856</w:t>
            </w:r>
          </w:p>
        </w:tc>
      </w:tr>
      <w:tr w:rsidR="007068D3" w:rsidRPr="00986FC6" w14:paraId="618E5DE3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A27021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B49201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521F7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Bưu chính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8E99D5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0.5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B06CCD" w14:textId="4EC9ECA0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4AC7F2" w14:textId="75774025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20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000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E54FB9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3070FA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6B21ED" w14:textId="22CF5185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357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016BB8" w14:textId="17C7DACC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177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</w:tr>
      <w:tr w:rsidR="007068D3" w:rsidRPr="00986FC6" w14:paraId="473FD0AF" w14:textId="77777777" w:rsidTr="00986FC6">
        <w:trPr>
          <w:trHeight w:val="315"/>
          <w:jc w:val="center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B4CAD2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D5AFB6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C28F4B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Điện tử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FFF03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0.5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B00C48" w14:textId="3387A2A4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48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714</w:t>
            </w: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D401DE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588813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69266D" w14:textId="77777777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F42885" w14:textId="06771FF5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24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357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C35926" w14:textId="77BFE52D" w:rsidR="002D2A45" w:rsidRPr="00986FC6" w:rsidRDefault="002D2A45" w:rsidP="00986FC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986FC6">
              <w:rPr>
                <w:sz w:val="28"/>
                <w:szCs w:val="28"/>
              </w:rPr>
              <w:t>97</w:t>
            </w:r>
            <w:r w:rsidR="007068D3" w:rsidRPr="00986FC6">
              <w:rPr>
                <w:sz w:val="28"/>
                <w:szCs w:val="28"/>
              </w:rPr>
              <w:t>.</w:t>
            </w:r>
            <w:r w:rsidRPr="00986FC6">
              <w:rPr>
                <w:sz w:val="28"/>
                <w:szCs w:val="28"/>
              </w:rPr>
              <w:t>428</w:t>
            </w:r>
          </w:p>
        </w:tc>
      </w:tr>
      <w:tr w:rsidR="007068D3" w:rsidRPr="00986FC6" w14:paraId="37BB3191" w14:textId="77777777" w:rsidTr="00986FC6">
        <w:trPr>
          <w:trHeight w:val="315"/>
          <w:jc w:val="center"/>
        </w:trPr>
        <w:tc>
          <w:tcPr>
            <w:tcW w:w="3964" w:type="dxa"/>
            <w:gridSpan w:val="2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5AA4B8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TỔNG CỘNG</w:t>
            </w:r>
          </w:p>
        </w:tc>
        <w:tc>
          <w:tcPr>
            <w:tcW w:w="1843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6DCBA2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(Tính theo phương án nộp/nhận trực tiếp)</w:t>
            </w:r>
          </w:p>
        </w:tc>
        <w:tc>
          <w:tcPr>
            <w:tcW w:w="1090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29E6CF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03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886EB1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6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0B2775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1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F5A552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D41141" w14:textId="77777777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A6DBFA" w14:textId="2311ACCF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89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4568</w:t>
            </w:r>
          </w:p>
        </w:tc>
        <w:tc>
          <w:tcPr>
            <w:tcW w:w="1559" w:type="dxa"/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51FF47" w14:textId="6114D86E" w:rsidR="0013119E" w:rsidRPr="00986FC6" w:rsidRDefault="0013119E" w:rsidP="00986FC6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86FC6">
              <w:rPr>
                <w:b/>
                <w:sz w:val="28"/>
                <w:szCs w:val="28"/>
              </w:rPr>
              <w:t>3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578</w:t>
            </w:r>
            <w:r w:rsidR="007068D3" w:rsidRPr="00986FC6">
              <w:rPr>
                <w:b/>
                <w:sz w:val="28"/>
                <w:szCs w:val="28"/>
              </w:rPr>
              <w:t>.</w:t>
            </w:r>
            <w:r w:rsidRPr="00986FC6">
              <w:rPr>
                <w:b/>
                <w:sz w:val="28"/>
                <w:szCs w:val="28"/>
              </w:rPr>
              <w:t>272</w:t>
            </w:r>
          </w:p>
        </w:tc>
      </w:tr>
    </w:tbl>
    <w:p w14:paraId="3ECFF691" w14:textId="36D063B8" w:rsidR="002D2A45" w:rsidRPr="00A42E33" w:rsidRDefault="002D2A45" w:rsidP="002D2A45">
      <w:pPr>
        <w:pStyle w:val="BodyText"/>
        <w:shd w:val="clear" w:color="auto" w:fill="auto"/>
        <w:spacing w:after="120" w:line="240" w:lineRule="auto"/>
        <w:jc w:val="both"/>
        <w:rPr>
          <w:b/>
          <w:bCs/>
          <w:lang w:val="vi-VN" w:eastAsia="vi-VN" w:bidi="vi-VN"/>
        </w:rPr>
      </w:pPr>
      <w:bookmarkStart w:id="0" w:name="_GoBack"/>
      <w:bookmarkEnd w:id="0"/>
    </w:p>
    <w:sectPr w:rsidR="002D2A45" w:rsidRPr="00A42E33" w:rsidSect="00986FC6">
      <w:headerReference w:type="default" r:id="rId7"/>
      <w:footerReference w:type="default" r:id="rId8"/>
      <w:pgSz w:w="16840" w:h="11900" w:orient="landscape" w:code="9"/>
      <w:pgMar w:top="1134" w:right="1134" w:bottom="1134" w:left="1134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D33DA" w14:textId="77777777" w:rsidR="00E41390" w:rsidRDefault="00E41390">
      <w:r>
        <w:separator/>
      </w:r>
    </w:p>
  </w:endnote>
  <w:endnote w:type="continuationSeparator" w:id="0">
    <w:p w14:paraId="09FDB698" w14:textId="77777777" w:rsidR="00E41390" w:rsidRDefault="00E4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47A29" w14:textId="38D8B578" w:rsidR="00B20115" w:rsidRDefault="00B20115" w:rsidP="00986FC6">
    <w:pPr>
      <w:tabs>
        <w:tab w:val="left" w:pos="44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A9D9D" w14:textId="77777777" w:rsidR="00E41390" w:rsidRDefault="00E41390">
      <w:r>
        <w:separator/>
      </w:r>
    </w:p>
  </w:footnote>
  <w:footnote w:type="continuationSeparator" w:id="0">
    <w:p w14:paraId="60522DDD" w14:textId="77777777" w:rsidR="00E41390" w:rsidRDefault="00E4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7677812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480EAC78" w14:textId="3D2CD28E" w:rsidR="00986FC6" w:rsidRPr="00986FC6" w:rsidRDefault="00986FC6" w:rsidP="00986FC6">
        <w:pPr>
          <w:pStyle w:val="Header"/>
          <w:jc w:val="center"/>
          <w:rPr>
            <w:sz w:val="28"/>
            <w:szCs w:val="28"/>
          </w:rPr>
        </w:pPr>
        <w:r w:rsidRPr="00986FC6">
          <w:rPr>
            <w:sz w:val="28"/>
            <w:szCs w:val="28"/>
          </w:rPr>
          <w:fldChar w:fldCharType="begin"/>
        </w:r>
        <w:r w:rsidRPr="00986FC6">
          <w:rPr>
            <w:sz w:val="28"/>
            <w:szCs w:val="28"/>
          </w:rPr>
          <w:instrText xml:space="preserve"> PAGE   \* MERGEFORMAT </w:instrText>
        </w:r>
        <w:r w:rsidRPr="00986FC6">
          <w:rPr>
            <w:sz w:val="28"/>
            <w:szCs w:val="28"/>
          </w:rPr>
          <w:fldChar w:fldCharType="separate"/>
        </w:r>
        <w:r w:rsidR="00222F1D">
          <w:rPr>
            <w:noProof/>
            <w:sz w:val="28"/>
            <w:szCs w:val="28"/>
          </w:rPr>
          <w:t>2</w:t>
        </w:r>
        <w:r w:rsidRPr="00986FC6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11FBD"/>
    <w:multiLevelType w:val="hybridMultilevel"/>
    <w:tmpl w:val="3AD4527A"/>
    <w:lvl w:ilvl="0" w:tplc="4BB0F7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15"/>
    <w:rsid w:val="0013119E"/>
    <w:rsid w:val="00137D0F"/>
    <w:rsid w:val="00222F1D"/>
    <w:rsid w:val="002D2A45"/>
    <w:rsid w:val="00362F3D"/>
    <w:rsid w:val="00372374"/>
    <w:rsid w:val="0039250D"/>
    <w:rsid w:val="004C0C9B"/>
    <w:rsid w:val="005846BD"/>
    <w:rsid w:val="005C778D"/>
    <w:rsid w:val="007068D3"/>
    <w:rsid w:val="007B3F05"/>
    <w:rsid w:val="008E061B"/>
    <w:rsid w:val="00920BA1"/>
    <w:rsid w:val="0095791D"/>
    <w:rsid w:val="00986FC6"/>
    <w:rsid w:val="00A42E33"/>
    <w:rsid w:val="00AD2E2A"/>
    <w:rsid w:val="00B079FE"/>
    <w:rsid w:val="00B07B27"/>
    <w:rsid w:val="00B20115"/>
    <w:rsid w:val="00B605E2"/>
    <w:rsid w:val="00C02AB3"/>
    <w:rsid w:val="00C14A52"/>
    <w:rsid w:val="00C47E48"/>
    <w:rsid w:val="00DC52E0"/>
    <w:rsid w:val="00E04290"/>
    <w:rsid w:val="00E41390"/>
    <w:rsid w:val="00EF5A35"/>
    <w:rsid w:val="00F13CBC"/>
    <w:rsid w:val="00F918F5"/>
    <w:rsid w:val="00FF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D9B31"/>
  <w15:chartTrackingRefBased/>
  <w15:docId w15:val="{977C5278-731E-438A-AF7D-8ECD2735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1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1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1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1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1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1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1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1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1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1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1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0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1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0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1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0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1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0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115"/>
    <w:rPr>
      <w:b/>
      <w:bCs/>
      <w:smallCaps/>
      <w:color w:val="2F5496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B2011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rsid w:val="00B2011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Other">
    <w:name w:val="Other_"/>
    <w:basedOn w:val="DefaultParagraphFont"/>
    <w:link w:val="Other0"/>
    <w:rsid w:val="00B2011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ing30">
    <w:name w:val="Heading #3_"/>
    <w:basedOn w:val="DefaultParagraphFont"/>
    <w:link w:val="Heading31"/>
    <w:rsid w:val="00B201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B20115"/>
    <w:pPr>
      <w:widowControl w:val="0"/>
      <w:shd w:val="clear" w:color="auto" w:fill="FFFFFF"/>
      <w:spacing w:after="80" w:line="266" w:lineRule="auto"/>
      <w:ind w:firstLine="400"/>
    </w:pPr>
    <w:rPr>
      <w:kern w:val="2"/>
      <w:sz w:val="28"/>
      <w:szCs w:val="28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B2011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ing21">
    <w:name w:val="Heading #2"/>
    <w:basedOn w:val="Normal"/>
    <w:link w:val="Heading20"/>
    <w:rsid w:val="00B20115"/>
    <w:pPr>
      <w:widowControl w:val="0"/>
      <w:shd w:val="clear" w:color="auto" w:fill="FFFFFF"/>
      <w:spacing w:after="40" w:line="257" w:lineRule="auto"/>
      <w:ind w:firstLine="360"/>
      <w:outlineLvl w:val="1"/>
    </w:pPr>
    <w:rPr>
      <w:b/>
      <w:bCs/>
      <w:kern w:val="2"/>
      <w:sz w:val="28"/>
      <w:szCs w:val="28"/>
      <w14:ligatures w14:val="standardContextual"/>
    </w:rPr>
  </w:style>
  <w:style w:type="paragraph" w:customStyle="1" w:styleId="Other0">
    <w:name w:val="Other"/>
    <w:basedOn w:val="Normal"/>
    <w:link w:val="Other"/>
    <w:rsid w:val="00B20115"/>
    <w:pPr>
      <w:widowControl w:val="0"/>
      <w:shd w:val="clear" w:color="auto" w:fill="FFFFFF"/>
      <w:spacing w:after="80" w:line="266" w:lineRule="auto"/>
      <w:ind w:firstLine="400"/>
    </w:pPr>
    <w:rPr>
      <w:kern w:val="2"/>
      <w:sz w:val="28"/>
      <w:szCs w:val="28"/>
      <w14:ligatures w14:val="standardContextual"/>
    </w:rPr>
  </w:style>
  <w:style w:type="paragraph" w:customStyle="1" w:styleId="Heading31">
    <w:name w:val="Heading #3"/>
    <w:basedOn w:val="Normal"/>
    <w:link w:val="Heading30"/>
    <w:rsid w:val="00B20115"/>
    <w:pPr>
      <w:widowControl w:val="0"/>
      <w:shd w:val="clear" w:color="auto" w:fill="FFFFFF"/>
      <w:spacing w:after="360"/>
      <w:ind w:firstLine="500"/>
      <w:outlineLvl w:val="2"/>
    </w:pPr>
    <w:rPr>
      <w:b/>
      <w:bCs/>
      <w:kern w:val="2"/>
      <w:sz w:val="26"/>
      <w:szCs w:val="26"/>
      <w14:ligatures w14:val="standardContextual"/>
    </w:rPr>
  </w:style>
  <w:style w:type="table" w:styleId="TableGrid">
    <w:name w:val="Table Grid"/>
    <w:basedOn w:val="TableNormal"/>
    <w:uiPriority w:val="39"/>
    <w:rsid w:val="00B2011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2011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D2A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A4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2A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A4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9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HQB</cp:lastModifiedBy>
  <cp:revision>12</cp:revision>
  <dcterms:created xsi:type="dcterms:W3CDTF">2026-03-19T09:37:00Z</dcterms:created>
  <dcterms:modified xsi:type="dcterms:W3CDTF">2026-03-25T03:57:00Z</dcterms:modified>
</cp:coreProperties>
</file>