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Look w:val="01E0" w:firstRow="1" w:lastRow="1" w:firstColumn="1" w:lastColumn="1" w:noHBand="0" w:noVBand="0"/>
      </w:tblPr>
      <w:tblGrid>
        <w:gridCol w:w="3794"/>
        <w:gridCol w:w="5670"/>
      </w:tblGrid>
      <w:tr w:rsidR="00AC4F65" w:rsidRPr="00527140" w:rsidTr="00FD7C4C">
        <w:trPr>
          <w:trHeight w:val="1418"/>
        </w:trPr>
        <w:tc>
          <w:tcPr>
            <w:tcW w:w="3794" w:type="dxa"/>
          </w:tcPr>
          <w:p w:rsidR="00AC4F65" w:rsidRPr="00527140" w:rsidRDefault="00AC4F65" w:rsidP="00391B20">
            <w:pPr>
              <w:pStyle w:val="Heading7"/>
              <w:keepNext w:val="0"/>
              <w:widowControl w:val="0"/>
              <w:tabs>
                <w:tab w:val="clear" w:pos="426"/>
                <w:tab w:val="clear" w:pos="6946"/>
              </w:tabs>
              <w:jc w:val="center"/>
              <w:rPr>
                <w:rFonts w:ascii="Times New Roman" w:hAnsi="Times New Roman"/>
              </w:rPr>
            </w:pPr>
            <w:bookmarkStart w:id="0" w:name="_Hlk218580427"/>
            <w:r w:rsidRPr="00527140">
              <w:rPr>
                <w:rFonts w:ascii="Times New Roman" w:hAnsi="Times New Roman"/>
              </w:rPr>
              <w:t>HỘI ĐỒNG NHÂN DÂN</w:t>
            </w:r>
          </w:p>
          <w:p w:rsidR="00AC4F65" w:rsidRPr="00527140" w:rsidRDefault="005C4CB6" w:rsidP="00391B20">
            <w:pPr>
              <w:widowControl w:val="0"/>
              <w:jc w:val="center"/>
              <w:rPr>
                <w:b/>
              </w:rPr>
            </w:pPr>
            <w:r w:rsidRPr="00527140">
              <w:rPr>
                <w:noProof/>
              </w:rPr>
              <mc:AlternateContent>
                <mc:Choice Requires="wps">
                  <w:drawing>
                    <wp:anchor distT="0" distB="0" distL="114300" distR="114300" simplePos="0" relativeHeight="251655680" behindDoc="0" locked="0" layoutInCell="1" allowOverlap="1">
                      <wp:simplePos x="0" y="0"/>
                      <wp:positionH relativeFrom="column">
                        <wp:posOffset>731520</wp:posOffset>
                      </wp:positionH>
                      <wp:positionV relativeFrom="paragraph">
                        <wp:posOffset>212725</wp:posOffset>
                      </wp:positionV>
                      <wp:extent cx="800100" cy="0"/>
                      <wp:effectExtent l="11430" t="13335" r="7620" b="5715"/>
                      <wp:wrapNone/>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A0AAF" id="Line 1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6.75pt" to="120.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bDc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"/>
                  </w:pict>
                </mc:Fallback>
              </mc:AlternateContent>
            </w:r>
            <w:r w:rsidR="00CF173D">
              <w:rPr>
                <w:b/>
              </w:rPr>
              <w:t>TỈNH KHÁNH HÒA</w:t>
            </w:r>
          </w:p>
          <w:p w:rsidR="00AC4F65" w:rsidRPr="00527140" w:rsidRDefault="00AC4F65" w:rsidP="00391B20">
            <w:pPr>
              <w:widowControl w:val="0"/>
              <w:jc w:val="center"/>
            </w:pPr>
            <w:r w:rsidRPr="00527140">
              <w:t xml:space="preserve"> </w:t>
            </w:r>
          </w:p>
          <w:p w:rsidR="00FD7C4C" w:rsidRPr="00527140" w:rsidRDefault="00AC4F65" w:rsidP="00FD7C4C">
            <w:pPr>
              <w:widowControl w:val="0"/>
              <w:jc w:val="center"/>
            </w:pPr>
            <w:r w:rsidRPr="00527140">
              <w:t xml:space="preserve">Số: </w:t>
            </w:r>
            <w:r w:rsidR="000A3518" w:rsidRPr="00527140">
              <w:t xml:space="preserve">      </w:t>
            </w:r>
            <w:r w:rsidRPr="00527140">
              <w:t>/20</w:t>
            </w:r>
            <w:r w:rsidR="000A3518" w:rsidRPr="00527140">
              <w:t>2</w:t>
            </w:r>
            <w:r w:rsidR="00F4217D" w:rsidRPr="00527140">
              <w:t>6</w:t>
            </w:r>
            <w:r w:rsidRPr="00527140">
              <w:t>/NQ-HĐND</w:t>
            </w:r>
            <w:r w:rsidR="00FD7C4C" w:rsidRPr="00527140">
              <w:rPr>
                <w:b/>
                <w:sz w:val="26"/>
              </w:rPr>
              <w:t xml:space="preserve">  </w:t>
            </w:r>
          </w:p>
          <w:p w:rsidR="009A4058" w:rsidRPr="00527140" w:rsidRDefault="005C4CB6" w:rsidP="00391B20">
            <w:pPr>
              <w:widowControl w:val="0"/>
              <w:jc w:val="center"/>
              <w:rPr>
                <w:rStyle w:val="Strong"/>
                <w:b w:val="0"/>
              </w:rPr>
            </w:pPr>
            <w:r w:rsidRPr="00527140">
              <w:rPr>
                <w:noProof/>
              </w:rPr>
              <mc:AlternateContent>
                <mc:Choice Requires="wps">
                  <w:drawing>
                    <wp:anchor distT="0" distB="0" distL="114300" distR="114300" simplePos="0" relativeHeight="251660800" behindDoc="0" locked="0" layoutInCell="1" allowOverlap="1">
                      <wp:simplePos x="0" y="0"/>
                      <wp:positionH relativeFrom="column">
                        <wp:posOffset>470535</wp:posOffset>
                      </wp:positionH>
                      <wp:positionV relativeFrom="paragraph">
                        <wp:posOffset>60325</wp:posOffset>
                      </wp:positionV>
                      <wp:extent cx="1363345" cy="334010"/>
                      <wp:effectExtent l="0" t="0" r="8255" b="88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3345" cy="334010"/>
                              </a:xfrm>
                              <a:prstGeom prst="rect">
                                <a:avLst/>
                              </a:prstGeom>
                              <a:solidFill>
                                <a:sysClr val="window" lastClr="FFFFFF"/>
                              </a:solidFill>
                              <a:ln w="6350">
                                <a:solidFill>
                                  <a:prstClr val="black"/>
                                </a:solidFill>
                              </a:ln>
                              <a:effectLst/>
                            </wps:spPr>
                            <wps:txbx>
                              <w:txbxContent>
                                <w:p w:rsidR="00E54296" w:rsidRPr="00970B8C" w:rsidRDefault="00E54296" w:rsidP="00E54296">
                                  <w:pPr>
                                    <w:jc w:val="center"/>
                                    <w:rPr>
                                      <w:b/>
                                    </w:rPr>
                                  </w:pPr>
                                  <w:r w:rsidRPr="00970B8C">
                                    <w:rPr>
                                      <w:b/>
                                    </w:rPr>
                                    <w:t xml:space="preserve">DỰ </w:t>
                                  </w:r>
                                  <w:r>
                                    <w:rPr>
                                      <w:b/>
                                    </w:rPr>
                                    <w:t xml:space="preserve">THẢO </w:t>
                                  </w:r>
                                  <w:r w:rsidR="00531530">
                                    <w:rPr>
                                      <w:b/>
                                    </w:rPr>
                                    <w:t>2</w:t>
                                  </w:r>
                                  <w:r>
                                    <w:rPr>
                                      <w:b/>
                                    </w:rPr>
                                    <w:t xml:space="preserve"> 3THKLJFSLJFOLTHẢO</w:t>
                                  </w:r>
                                  <w:r w:rsidRPr="00970B8C">
                                    <w:rPr>
                                      <w:b/>
                                    </w:rPr>
                                    <w:t>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7.05pt;margin-top:4.75pt;width:107.35pt;height:2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" fillcolor="window" strokeweight=".5pt">
                      <v:path arrowok="t"/>
                      <v:textbox>
                        <w:txbxContent>
                          <w:p w:rsidR="00E54296" w:rsidRPr="00970B8C" w:rsidRDefault="00E54296" w:rsidP="00E54296">
                            <w:pPr>
                              <w:jc w:val="center"/>
                              <w:rPr>
                                <w:b/>
                              </w:rPr>
                            </w:pPr>
                            <w:r w:rsidRPr="00970B8C">
                              <w:rPr>
                                <w:b/>
                              </w:rPr>
                              <w:t xml:space="preserve">DỰ </w:t>
                            </w:r>
                            <w:r>
                              <w:rPr>
                                <w:b/>
                              </w:rPr>
                              <w:t xml:space="preserve">THẢO </w:t>
                            </w:r>
                            <w:r w:rsidR="00531530">
                              <w:rPr>
                                <w:b/>
                              </w:rPr>
                              <w:t>2</w:t>
                            </w:r>
                            <w:r>
                              <w:rPr>
                                <w:b/>
                              </w:rPr>
                              <w:t xml:space="preserve"> 3THKLJFSLJFOLTHẢO</w:t>
                            </w:r>
                            <w:r w:rsidRPr="00970B8C">
                              <w:rPr>
                                <w:b/>
                              </w:rPr>
                              <w:t>THẢO</w:t>
                            </w:r>
                          </w:p>
                        </w:txbxContent>
                      </v:textbox>
                    </v:shape>
                  </w:pict>
                </mc:Fallback>
              </mc:AlternateContent>
            </w:r>
          </w:p>
        </w:tc>
        <w:tc>
          <w:tcPr>
            <w:tcW w:w="5670" w:type="dxa"/>
          </w:tcPr>
          <w:p w:rsidR="00AC4F65" w:rsidRPr="00527140" w:rsidRDefault="00AC4F65" w:rsidP="00391B20">
            <w:pPr>
              <w:pStyle w:val="Heading7"/>
              <w:keepNext w:val="0"/>
              <w:widowControl w:val="0"/>
              <w:jc w:val="center"/>
              <w:rPr>
                <w:rFonts w:ascii="Times New Roman" w:hAnsi="Times New Roman"/>
                <w:sz w:val="26"/>
              </w:rPr>
            </w:pPr>
            <w:r w:rsidRPr="00527140">
              <w:rPr>
                <w:rFonts w:ascii="Times New Roman" w:hAnsi="Times New Roman"/>
                <w:sz w:val="26"/>
              </w:rPr>
              <w:t>CỘNG HÒA XÃ HỘI CHỦ NGHĨA VIỆT NAM</w:t>
            </w:r>
          </w:p>
          <w:p w:rsidR="00AC4F65" w:rsidRPr="00527140" w:rsidRDefault="005C4CB6" w:rsidP="00391B20">
            <w:pPr>
              <w:widowControl w:val="0"/>
              <w:jc w:val="center"/>
              <w:rPr>
                <w:b/>
              </w:rPr>
            </w:pPr>
            <w:r w:rsidRPr="00527140">
              <w:rPr>
                <w:b/>
                <w:noProof/>
              </w:rPr>
              <mc:AlternateContent>
                <mc:Choice Requires="wps">
                  <w:drawing>
                    <wp:anchor distT="0" distB="0" distL="114300" distR="114300" simplePos="0" relativeHeight="251654656" behindDoc="0" locked="0" layoutInCell="1" allowOverlap="1">
                      <wp:simplePos x="0" y="0"/>
                      <wp:positionH relativeFrom="column">
                        <wp:posOffset>654050</wp:posOffset>
                      </wp:positionH>
                      <wp:positionV relativeFrom="paragraph">
                        <wp:posOffset>200660</wp:posOffset>
                      </wp:positionV>
                      <wp:extent cx="2133600" cy="0"/>
                      <wp:effectExtent l="9525" t="5715" r="9525" b="13335"/>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0E3F3" id="Line 1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15.8pt" to="219.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Ksc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"/>
                  </w:pict>
                </mc:Fallback>
              </mc:AlternateContent>
            </w:r>
            <w:r w:rsidR="00AC4F65" w:rsidRPr="00527140">
              <w:rPr>
                <w:b/>
              </w:rPr>
              <w:t>Độc lập - Tự do - Hạnh phúc</w:t>
            </w:r>
          </w:p>
          <w:p w:rsidR="00AC4F65" w:rsidRPr="00527140" w:rsidRDefault="00AC4F65" w:rsidP="00391B20">
            <w:pPr>
              <w:widowControl w:val="0"/>
              <w:jc w:val="center"/>
              <w:rPr>
                <w:b/>
              </w:rPr>
            </w:pPr>
          </w:p>
          <w:p w:rsidR="00AC4F65" w:rsidRPr="00527140" w:rsidRDefault="00CF173D" w:rsidP="00391B20">
            <w:pPr>
              <w:widowControl w:val="0"/>
              <w:jc w:val="center"/>
              <w:rPr>
                <w:rStyle w:val="Strong"/>
              </w:rPr>
            </w:pPr>
            <w:r>
              <w:rPr>
                <w:i/>
              </w:rPr>
              <w:t xml:space="preserve">    Khánh Hòa</w:t>
            </w:r>
            <w:r w:rsidR="00AC4F65" w:rsidRPr="00527140">
              <w:rPr>
                <w:i/>
              </w:rPr>
              <w:t xml:space="preserve">, ngày </w:t>
            </w:r>
            <w:r w:rsidR="000A3518" w:rsidRPr="00527140">
              <w:rPr>
                <w:i/>
              </w:rPr>
              <w:t xml:space="preserve">    </w:t>
            </w:r>
            <w:r w:rsidR="00AC4F65" w:rsidRPr="00527140">
              <w:rPr>
                <w:i/>
              </w:rPr>
              <w:t xml:space="preserve"> tháng </w:t>
            </w:r>
            <w:r w:rsidR="000A3518" w:rsidRPr="00527140">
              <w:rPr>
                <w:i/>
              </w:rPr>
              <w:t xml:space="preserve">     </w:t>
            </w:r>
            <w:r w:rsidR="00AC4F65" w:rsidRPr="00527140">
              <w:rPr>
                <w:i/>
              </w:rPr>
              <w:t xml:space="preserve"> năm 20</w:t>
            </w:r>
            <w:r w:rsidR="000A3518" w:rsidRPr="00527140">
              <w:rPr>
                <w:i/>
              </w:rPr>
              <w:t>2</w:t>
            </w:r>
            <w:r w:rsidR="00F4217D" w:rsidRPr="00527140">
              <w:rPr>
                <w:i/>
              </w:rPr>
              <w:t>6</w:t>
            </w:r>
          </w:p>
        </w:tc>
      </w:tr>
    </w:tbl>
    <w:p w:rsidR="00B205EF" w:rsidRPr="00527140" w:rsidRDefault="00B205EF" w:rsidP="00AB1ABD">
      <w:pPr>
        <w:widowControl w:val="0"/>
        <w:jc w:val="center"/>
        <w:rPr>
          <w:rStyle w:val="Strong"/>
          <w:sz w:val="16"/>
        </w:rPr>
      </w:pPr>
    </w:p>
    <w:p w:rsidR="00F4217D" w:rsidRPr="00527140" w:rsidRDefault="00F4217D" w:rsidP="00AB1ABD">
      <w:pPr>
        <w:widowControl w:val="0"/>
        <w:jc w:val="center"/>
        <w:rPr>
          <w:rStyle w:val="Strong"/>
        </w:rPr>
      </w:pPr>
    </w:p>
    <w:p w:rsidR="00AC4F65" w:rsidRPr="00527140" w:rsidRDefault="00AC4F65" w:rsidP="00F4217D">
      <w:pPr>
        <w:widowControl w:val="0"/>
        <w:jc w:val="center"/>
        <w:rPr>
          <w:b/>
        </w:rPr>
      </w:pPr>
      <w:r w:rsidRPr="00527140">
        <w:rPr>
          <w:rStyle w:val="Strong"/>
        </w:rPr>
        <w:t>NGHỊ QUYẾT</w:t>
      </w:r>
    </w:p>
    <w:p w:rsidR="00CF173D" w:rsidRDefault="005A0B18" w:rsidP="00CF173D">
      <w:pPr>
        <w:widowControl w:val="0"/>
        <w:shd w:val="clear" w:color="auto" w:fill="FFFFFF"/>
        <w:ind w:firstLine="720"/>
        <w:jc w:val="center"/>
        <w:rPr>
          <w:rStyle w:val="Strong"/>
        </w:rPr>
      </w:pPr>
      <w:r w:rsidRPr="00527140">
        <w:rPr>
          <w:rStyle w:val="Strong"/>
        </w:rPr>
        <w:t>Quy định</w:t>
      </w:r>
      <w:r w:rsidR="009B1F2B" w:rsidRPr="00527140">
        <w:rPr>
          <w:rStyle w:val="Strong"/>
        </w:rPr>
        <w:t xml:space="preserve"> </w:t>
      </w:r>
      <w:r w:rsidR="00CF173D" w:rsidRPr="00CF173D">
        <w:rPr>
          <w:rStyle w:val="Strong"/>
        </w:rPr>
        <w:t>chính sách thu hút, phát triển nhân lực chất lượng cao trong lĩnh vực khoa học công nghệ, đổi mới sáng tạo và chuyển đổi số của tỉnh Khánh Hòa</w:t>
      </w:r>
    </w:p>
    <w:p w:rsidR="00AC4F65" w:rsidRPr="00527140" w:rsidRDefault="005C4CB6" w:rsidP="00CF173D">
      <w:pPr>
        <w:widowControl w:val="0"/>
        <w:shd w:val="clear" w:color="auto" w:fill="FFFFFF"/>
        <w:ind w:firstLine="720"/>
        <w:jc w:val="center"/>
        <w:rPr>
          <w:rStyle w:val="Strong"/>
        </w:rPr>
      </w:pPr>
      <w:r w:rsidRPr="00527140">
        <w:rPr>
          <w:b/>
          <w:noProof/>
        </w:rPr>
        <mc:AlternateContent>
          <mc:Choice Requires="wps">
            <w:drawing>
              <wp:anchor distT="0" distB="0" distL="114300" distR="114300" simplePos="0" relativeHeight="251659776" behindDoc="0" locked="0" layoutInCell="1" allowOverlap="1">
                <wp:simplePos x="0" y="0"/>
                <wp:positionH relativeFrom="column">
                  <wp:posOffset>1945640</wp:posOffset>
                </wp:positionH>
                <wp:positionV relativeFrom="paragraph">
                  <wp:posOffset>76835</wp:posOffset>
                </wp:positionV>
                <wp:extent cx="2003425" cy="0"/>
                <wp:effectExtent l="6350" t="5715" r="9525" b="13335"/>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3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06CED6" id="_x0000_t32" coordsize="21600,21600" o:spt="32" o:oned="t" path="m,l21600,21600e" filled="f">
                <v:path arrowok="t" fillok="f" o:connecttype="none"/>
                <o:lock v:ext="edit" shapetype="t"/>
              </v:shapetype>
              <v:shape id="AutoShape 23" o:spid="_x0000_s1026" type="#_x0000_t32" style="position:absolute;margin-left:153.2pt;margin-top:6.05pt;width:157.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9wJHQIAADw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"/>
            </w:pict>
          </mc:Fallback>
        </mc:AlternateContent>
      </w:r>
    </w:p>
    <w:p w:rsidR="00AC4F65" w:rsidRPr="00527140" w:rsidRDefault="00AC4F65" w:rsidP="00AC4F65">
      <w:pPr>
        <w:jc w:val="center"/>
        <w:rPr>
          <w:rStyle w:val="Strong"/>
        </w:rPr>
      </w:pPr>
      <w:r w:rsidRPr="00527140">
        <w:rPr>
          <w:rStyle w:val="Strong"/>
        </w:rPr>
        <w:t xml:space="preserve">HỘI ĐỒNG NHÂN DÂN TỈNH </w:t>
      </w:r>
      <w:r w:rsidR="00002EAF">
        <w:rPr>
          <w:rStyle w:val="Strong"/>
        </w:rPr>
        <w:t>KHÁNH HÒA</w:t>
      </w:r>
    </w:p>
    <w:p w:rsidR="003161FC" w:rsidRPr="00527140" w:rsidRDefault="00AC4F65" w:rsidP="003161FC">
      <w:pPr>
        <w:jc w:val="center"/>
        <w:rPr>
          <w:i/>
        </w:rPr>
      </w:pPr>
      <w:r w:rsidRPr="00527140">
        <w:rPr>
          <w:rStyle w:val="Strong"/>
        </w:rPr>
        <w:t>KHÓA</w:t>
      </w:r>
      <w:r w:rsidR="00A75B49" w:rsidRPr="00527140">
        <w:rPr>
          <w:rStyle w:val="Strong"/>
        </w:rPr>
        <w:t>….</w:t>
      </w:r>
      <w:r w:rsidR="00B205EF" w:rsidRPr="00527140">
        <w:rPr>
          <w:rStyle w:val="Strong"/>
        </w:rPr>
        <w:t>,</w:t>
      </w:r>
      <w:r w:rsidRPr="00527140">
        <w:rPr>
          <w:rStyle w:val="Strong"/>
        </w:rPr>
        <w:t xml:space="preserve"> KỲ HỌP THỨ </w:t>
      </w:r>
      <w:r w:rsidR="005A0B18" w:rsidRPr="00527140">
        <w:rPr>
          <w:rStyle w:val="Strong"/>
        </w:rPr>
        <w:t>.....</w:t>
      </w:r>
    </w:p>
    <w:p w:rsidR="003161FC" w:rsidRPr="00527140" w:rsidRDefault="003161FC" w:rsidP="003161FC">
      <w:pPr>
        <w:jc w:val="center"/>
        <w:rPr>
          <w:i/>
        </w:rPr>
      </w:pPr>
    </w:p>
    <w:p w:rsidR="00EF110E" w:rsidRPr="00527140" w:rsidRDefault="00F65298" w:rsidP="005055FE">
      <w:pPr>
        <w:tabs>
          <w:tab w:val="left" w:pos="567"/>
        </w:tabs>
        <w:spacing w:before="120" w:after="120"/>
        <w:ind w:firstLine="567"/>
        <w:jc w:val="both"/>
        <w:rPr>
          <w:i/>
        </w:rPr>
      </w:pPr>
      <w:r w:rsidRPr="00527140">
        <w:rPr>
          <w:i/>
        </w:rPr>
        <w:t>Căn cứ Luật Tổ chức</w:t>
      </w:r>
      <w:r w:rsidR="00EF39FF">
        <w:rPr>
          <w:i/>
        </w:rPr>
        <w:t xml:space="preserve"> c</w:t>
      </w:r>
      <w:r w:rsidR="00EF110E" w:rsidRPr="00527140">
        <w:rPr>
          <w:i/>
        </w:rPr>
        <w:t xml:space="preserve">hính quyền địa phương </w:t>
      </w:r>
      <w:r w:rsidR="005A0B18" w:rsidRPr="00527140">
        <w:rPr>
          <w:i/>
        </w:rPr>
        <w:t>số 72/2025/QH15</w:t>
      </w:r>
      <w:r w:rsidRPr="00527140">
        <w:rPr>
          <w:i/>
        </w:rPr>
        <w:t>;</w:t>
      </w:r>
    </w:p>
    <w:p w:rsidR="006C2BC1" w:rsidRPr="00527140" w:rsidRDefault="00F65298" w:rsidP="005055FE">
      <w:pPr>
        <w:tabs>
          <w:tab w:val="left" w:pos="567"/>
        </w:tabs>
        <w:spacing w:before="120" w:after="120"/>
        <w:ind w:firstLine="567"/>
        <w:jc w:val="both"/>
        <w:rPr>
          <w:i/>
        </w:rPr>
      </w:pPr>
      <w:r w:rsidRPr="00527140">
        <w:rPr>
          <w:i/>
        </w:rPr>
        <w:t>Căn cứ Luật Ban hành văn</w:t>
      </w:r>
      <w:r w:rsidR="00EF110E" w:rsidRPr="00527140">
        <w:rPr>
          <w:i/>
        </w:rPr>
        <w:t xml:space="preserve"> bản quy phạm pháp </w:t>
      </w:r>
      <w:r w:rsidR="005A0B18" w:rsidRPr="00527140">
        <w:rPr>
          <w:i/>
        </w:rPr>
        <w:t>luật số 64/2025/QH15 được sửa đổi, bổ sung bởi Luật số 87/2025/QH15;</w:t>
      </w:r>
    </w:p>
    <w:p w:rsidR="00E563BE" w:rsidRDefault="00AC4F65" w:rsidP="005055FE">
      <w:pPr>
        <w:shd w:val="clear" w:color="auto" w:fill="FFFFFF"/>
        <w:tabs>
          <w:tab w:val="left" w:pos="567"/>
        </w:tabs>
        <w:spacing w:before="120" w:after="120"/>
        <w:ind w:firstLine="567"/>
        <w:jc w:val="both"/>
        <w:rPr>
          <w:i/>
        </w:rPr>
      </w:pPr>
      <w:r w:rsidRPr="00527140">
        <w:rPr>
          <w:i/>
        </w:rPr>
        <w:t>Căn cứ Luật Khoa học</w:t>
      </w:r>
      <w:r w:rsidR="000F25D1" w:rsidRPr="00527140">
        <w:rPr>
          <w:i/>
        </w:rPr>
        <w:t xml:space="preserve">, </w:t>
      </w:r>
      <w:r w:rsidR="00002EAF">
        <w:rPr>
          <w:i/>
        </w:rPr>
        <w:t>c</w:t>
      </w:r>
      <w:r w:rsidRPr="00527140">
        <w:rPr>
          <w:i/>
        </w:rPr>
        <w:t>ông nghệ</w:t>
      </w:r>
      <w:r w:rsidR="00002EAF">
        <w:rPr>
          <w:i/>
        </w:rPr>
        <w:t xml:space="preserve"> và đ</w:t>
      </w:r>
      <w:r w:rsidR="000F25D1" w:rsidRPr="00527140">
        <w:rPr>
          <w:i/>
        </w:rPr>
        <w:t>ổi mới sáng tạo</w:t>
      </w:r>
      <w:r w:rsidR="00EF39FF">
        <w:rPr>
          <w:i/>
        </w:rPr>
        <w:t xml:space="preserve"> số 93/2025/QH15</w:t>
      </w:r>
      <w:r w:rsidRPr="00527140">
        <w:rPr>
          <w:i/>
        </w:rPr>
        <w:t>;</w:t>
      </w:r>
    </w:p>
    <w:p w:rsidR="00A01C47" w:rsidRPr="00A01C47" w:rsidRDefault="00A01C47" w:rsidP="00A01C47">
      <w:pPr>
        <w:shd w:val="clear" w:color="auto" w:fill="FFFFFF"/>
        <w:tabs>
          <w:tab w:val="left" w:pos="567"/>
        </w:tabs>
        <w:spacing w:before="120" w:after="120"/>
        <w:ind w:firstLine="567"/>
        <w:jc w:val="both"/>
        <w:rPr>
          <w:i/>
        </w:rPr>
      </w:pPr>
      <w:r w:rsidRPr="00A01C47">
        <w:rPr>
          <w:i/>
        </w:rPr>
        <w:t>Căn cứ Luật Công nghiệp công nghệ số số 71/2025/QH15;</w:t>
      </w:r>
    </w:p>
    <w:p w:rsidR="00AC4F65" w:rsidRDefault="00E563BE" w:rsidP="005055FE">
      <w:pPr>
        <w:shd w:val="clear" w:color="auto" w:fill="FFFFFF"/>
        <w:tabs>
          <w:tab w:val="left" w:pos="567"/>
        </w:tabs>
        <w:spacing w:before="120" w:after="120"/>
        <w:ind w:firstLine="567"/>
        <w:jc w:val="both"/>
        <w:rPr>
          <w:i/>
        </w:rPr>
      </w:pPr>
      <w:r w:rsidRPr="00527140">
        <w:rPr>
          <w:i/>
        </w:rPr>
        <w:t>Căn cứ Luật Ngân sách</w:t>
      </w:r>
      <w:r w:rsidR="006A22A8">
        <w:rPr>
          <w:i/>
        </w:rPr>
        <w:t xml:space="preserve"> n</w:t>
      </w:r>
      <w:r w:rsidR="00E55B44">
        <w:rPr>
          <w:i/>
        </w:rPr>
        <w:t>hà nước số 89/2025/QH</w:t>
      </w:r>
      <w:r w:rsidR="00EF39FF">
        <w:rPr>
          <w:i/>
        </w:rPr>
        <w:t>15</w:t>
      </w:r>
      <w:r w:rsidRPr="00527140">
        <w:rPr>
          <w:i/>
        </w:rPr>
        <w:t>;</w:t>
      </w:r>
    </w:p>
    <w:p w:rsidR="00EF39FF" w:rsidRDefault="00EF39FF" w:rsidP="005055FE">
      <w:pPr>
        <w:shd w:val="clear" w:color="auto" w:fill="FFFFFF"/>
        <w:tabs>
          <w:tab w:val="left" w:pos="567"/>
        </w:tabs>
        <w:spacing w:before="120" w:after="120"/>
        <w:ind w:firstLine="567"/>
        <w:jc w:val="both"/>
        <w:rPr>
          <w:i/>
        </w:rPr>
      </w:pPr>
      <w:r>
        <w:rPr>
          <w:i/>
        </w:rPr>
        <w:t>Căn cứ Nghị định số 179/2024/NĐ-CP ngày 31 tháng 12 năm 2024 của Chính phủ q</w:t>
      </w:r>
      <w:r w:rsidRPr="00EF39FF">
        <w:rPr>
          <w:i/>
        </w:rPr>
        <w:t>uy định chính sách thu hút, trọng dụng người có tài năng làm việc trong cơ quan, tổ chức, đơn vị của Đảng Cộng sản Việt Nam, Nhà nước, Mặt trận Tổ quốc Việt Nam và các tổ chức chính trị - xã hội</w:t>
      </w:r>
      <w:r>
        <w:rPr>
          <w:i/>
        </w:rPr>
        <w:t>;</w:t>
      </w:r>
    </w:p>
    <w:p w:rsidR="0074003B" w:rsidRDefault="0074003B" w:rsidP="005055FE">
      <w:pPr>
        <w:shd w:val="clear" w:color="auto" w:fill="FFFFFF"/>
        <w:tabs>
          <w:tab w:val="left" w:pos="567"/>
        </w:tabs>
        <w:spacing w:before="120" w:after="120"/>
        <w:ind w:firstLine="567"/>
        <w:jc w:val="both"/>
        <w:rPr>
          <w:i/>
        </w:rPr>
      </w:pPr>
      <w:r>
        <w:rPr>
          <w:i/>
        </w:rPr>
        <w:t>Căn cứ Nghị định số 173/2025/NĐ-CP ngày 30 tháng 6 năm 2025 của Chính phủ về hợp đồng thực hiện nhiệm vụ của công chức;</w:t>
      </w:r>
    </w:p>
    <w:p w:rsidR="00A01C47" w:rsidRPr="00527140" w:rsidRDefault="00A01C47" w:rsidP="00A01C47">
      <w:pPr>
        <w:shd w:val="clear" w:color="auto" w:fill="FFFFFF"/>
        <w:tabs>
          <w:tab w:val="left" w:pos="567"/>
        </w:tabs>
        <w:spacing w:before="120" w:after="120"/>
        <w:ind w:firstLine="567"/>
        <w:jc w:val="both"/>
        <w:rPr>
          <w:i/>
        </w:rPr>
      </w:pPr>
      <w:r w:rsidRPr="00A01C47">
        <w:rPr>
          <w:i/>
        </w:rPr>
        <w:t>Căn cứ Nghị định số 249/2025/NĐ-CP</w:t>
      </w:r>
      <w:r w:rsidR="00EF39FF">
        <w:rPr>
          <w:i/>
        </w:rPr>
        <w:t xml:space="preserve"> ngày 19 tháng 9 năm 2025 của Chính phủ</w:t>
      </w:r>
      <w:r w:rsidRPr="00A01C47">
        <w:rPr>
          <w:i/>
        </w:rPr>
        <w:t xml:space="preserve"> quy định cơ chế, chính sách thu hút chuyên gia khoa học, công nghệ, đổi mới sáng tạo và chuyển đổi số;</w:t>
      </w:r>
    </w:p>
    <w:p w:rsidR="007360EF" w:rsidRPr="00527140" w:rsidRDefault="002D2A6A" w:rsidP="002D2A6A">
      <w:pPr>
        <w:spacing w:before="120" w:after="120"/>
        <w:ind w:firstLine="567"/>
        <w:jc w:val="both"/>
        <w:rPr>
          <w:i/>
        </w:rPr>
      </w:pPr>
      <w:r>
        <w:rPr>
          <w:i/>
        </w:rPr>
        <w:t>Căn cứ Nghị định số 263</w:t>
      </w:r>
      <w:r w:rsidR="007360EF" w:rsidRPr="00527140">
        <w:rPr>
          <w:i/>
        </w:rPr>
        <w:t xml:space="preserve">/2025/NĐ-CP ngày 14 tháng 10 năm 2025 của Chính phủ quy định </w:t>
      </w:r>
      <w:r w:rsidR="00615B83" w:rsidRPr="00615B83">
        <w:rPr>
          <w:i/>
        </w:rPr>
        <w:t>chi tiết và hướng dẫn một số điều của Luật Khoa học, công nghệ và đổi mới sáng tạo về cơ chế tự chủ, tự chịu trách nhiệm của tổ chức khoa học và công nghệ công lập, nhân lực, nhân tài và giải thưởng trong lĩnh vực khoa học, công nghệ và đổi mới sáng tạo.</w:t>
      </w:r>
    </w:p>
    <w:p w:rsidR="00492075" w:rsidRPr="00527140" w:rsidRDefault="00514A12" w:rsidP="005055FE">
      <w:pPr>
        <w:shd w:val="clear" w:color="auto" w:fill="FFFFFF"/>
        <w:spacing w:before="120" w:after="120"/>
        <w:ind w:firstLine="567"/>
        <w:jc w:val="both"/>
        <w:rPr>
          <w:rStyle w:val="Strong"/>
          <w:b w:val="0"/>
          <w:i/>
        </w:rPr>
      </w:pPr>
      <w:r w:rsidRPr="00527140">
        <w:rPr>
          <w:i/>
        </w:rPr>
        <w:t>Xét</w:t>
      </w:r>
      <w:r w:rsidR="005905D7" w:rsidRPr="00527140">
        <w:rPr>
          <w:i/>
        </w:rPr>
        <w:t xml:space="preserve"> </w:t>
      </w:r>
      <w:r w:rsidR="00EA2278" w:rsidRPr="00527140">
        <w:rPr>
          <w:i/>
        </w:rPr>
        <w:t>T</w:t>
      </w:r>
      <w:r w:rsidR="00AC4F65" w:rsidRPr="00527140">
        <w:rPr>
          <w:i/>
        </w:rPr>
        <w:t xml:space="preserve">ờ trình số </w:t>
      </w:r>
      <w:r w:rsidR="00EA2278" w:rsidRPr="00527140">
        <w:rPr>
          <w:i/>
        </w:rPr>
        <w:t xml:space="preserve">   </w:t>
      </w:r>
      <w:r w:rsidR="00AC4F65" w:rsidRPr="00527140">
        <w:rPr>
          <w:i/>
        </w:rPr>
        <w:t xml:space="preserve">/TTr-UBND ngày </w:t>
      </w:r>
      <w:r w:rsidR="003D3075" w:rsidRPr="00527140">
        <w:rPr>
          <w:i/>
        </w:rPr>
        <w:t xml:space="preserve">    </w:t>
      </w:r>
      <w:r w:rsidR="00AC4F65" w:rsidRPr="00527140">
        <w:rPr>
          <w:i/>
        </w:rPr>
        <w:t xml:space="preserve"> tháng </w:t>
      </w:r>
      <w:r w:rsidR="003D3075" w:rsidRPr="00527140">
        <w:rPr>
          <w:i/>
        </w:rPr>
        <w:t xml:space="preserve">    </w:t>
      </w:r>
      <w:r w:rsidR="00AC4F65" w:rsidRPr="00527140">
        <w:rPr>
          <w:i/>
        </w:rPr>
        <w:t xml:space="preserve"> năm 20</w:t>
      </w:r>
      <w:r w:rsidR="003D3075" w:rsidRPr="00527140">
        <w:rPr>
          <w:i/>
        </w:rPr>
        <w:t>2</w:t>
      </w:r>
      <w:r w:rsidR="00372429" w:rsidRPr="00527140">
        <w:rPr>
          <w:i/>
        </w:rPr>
        <w:t>6</w:t>
      </w:r>
      <w:r w:rsidR="00AC4F65" w:rsidRPr="00527140">
        <w:rPr>
          <w:i/>
        </w:rPr>
        <w:t xml:space="preserve">  của Ủy ban nhân dân tỉnh</w:t>
      </w:r>
      <w:r w:rsidR="003D3075" w:rsidRPr="00527140">
        <w:rPr>
          <w:rStyle w:val="Strong"/>
          <w:b w:val="0"/>
          <w:i/>
        </w:rPr>
        <w:t>;</w:t>
      </w:r>
      <w:r w:rsidR="00CC55D6">
        <w:rPr>
          <w:rStyle w:val="Strong"/>
          <w:b w:val="0"/>
          <w:i/>
        </w:rPr>
        <w:t xml:space="preserve"> Báo cáo thẩm tra số    /BC-  </w:t>
      </w:r>
      <w:r w:rsidR="00AE7D27" w:rsidRPr="00527140">
        <w:rPr>
          <w:rStyle w:val="Strong"/>
          <w:b w:val="0"/>
          <w:i/>
        </w:rPr>
        <w:t xml:space="preserve"> ngày    tháng     năm 202</w:t>
      </w:r>
      <w:r w:rsidR="00372429" w:rsidRPr="00527140">
        <w:rPr>
          <w:rStyle w:val="Strong"/>
          <w:b w:val="0"/>
          <w:i/>
        </w:rPr>
        <w:t>6</w:t>
      </w:r>
      <w:r w:rsidR="00AE7D27" w:rsidRPr="00527140">
        <w:rPr>
          <w:rStyle w:val="Strong"/>
          <w:b w:val="0"/>
          <w:i/>
        </w:rPr>
        <w:t xml:space="preserve"> của Ban </w:t>
      </w:r>
      <w:r w:rsidR="00CC55D6">
        <w:rPr>
          <w:rStyle w:val="Strong"/>
          <w:b w:val="0"/>
          <w:i/>
        </w:rPr>
        <w:t>…….</w:t>
      </w:r>
      <w:r w:rsidR="00AE7D27" w:rsidRPr="00527140">
        <w:rPr>
          <w:rStyle w:val="Strong"/>
          <w:b w:val="0"/>
          <w:i/>
        </w:rPr>
        <w:t xml:space="preserve">Hội đồng </w:t>
      </w:r>
      <w:r w:rsidR="00C54901" w:rsidRPr="00527140">
        <w:rPr>
          <w:rStyle w:val="Strong"/>
          <w:b w:val="0"/>
          <w:i/>
        </w:rPr>
        <w:t>nhân</w:t>
      </w:r>
      <w:r w:rsidR="00AE7D27" w:rsidRPr="00527140">
        <w:rPr>
          <w:rStyle w:val="Strong"/>
          <w:b w:val="0"/>
          <w:i/>
        </w:rPr>
        <w:t xml:space="preserve"> dân tỉnh; ý kiến của đại biểu Hội đồng nhân dân tại kỳ họp.</w:t>
      </w:r>
    </w:p>
    <w:p w:rsidR="008F50F6" w:rsidRPr="00527140" w:rsidRDefault="00AC4F65" w:rsidP="003F6B27">
      <w:pPr>
        <w:spacing w:before="120" w:after="120"/>
        <w:jc w:val="center"/>
        <w:rPr>
          <w:rStyle w:val="Strong"/>
        </w:rPr>
      </w:pPr>
      <w:r w:rsidRPr="00527140">
        <w:rPr>
          <w:rStyle w:val="Strong"/>
        </w:rPr>
        <w:t>QUYẾT NGHỊ:</w:t>
      </w:r>
    </w:p>
    <w:p w:rsidR="00BE028C" w:rsidRDefault="00972350" w:rsidP="00531530">
      <w:pPr>
        <w:widowControl w:val="0"/>
        <w:shd w:val="clear" w:color="auto" w:fill="FFFFFF"/>
        <w:spacing w:before="120" w:after="120"/>
        <w:ind w:firstLine="567"/>
        <w:jc w:val="both"/>
        <w:rPr>
          <w:rStyle w:val="Strong"/>
          <w:b w:val="0"/>
        </w:rPr>
      </w:pPr>
      <w:r w:rsidRPr="00527140">
        <w:rPr>
          <w:b/>
        </w:rPr>
        <w:t xml:space="preserve">Điều 1. </w:t>
      </w:r>
      <w:r w:rsidRPr="00527140">
        <w:rPr>
          <w:shd w:val="clear" w:color="auto" w:fill="FFFFFF"/>
          <w:lang w:val="vi-VN"/>
        </w:rPr>
        <w:t xml:space="preserve">Ban hành kèm theo Nghị quyết này </w:t>
      </w:r>
      <w:r w:rsidR="00833328" w:rsidRPr="00527140">
        <w:rPr>
          <w:shd w:val="clear" w:color="auto" w:fill="FFFFFF"/>
        </w:rPr>
        <w:t>q</w:t>
      </w:r>
      <w:r w:rsidR="000261A1" w:rsidRPr="00527140">
        <w:rPr>
          <w:rStyle w:val="Strong"/>
          <w:b w:val="0"/>
        </w:rPr>
        <w:t xml:space="preserve">uy định </w:t>
      </w:r>
      <w:r w:rsidR="00CC55D6" w:rsidRPr="00CC55D6">
        <w:rPr>
          <w:rStyle w:val="Strong"/>
          <w:b w:val="0"/>
        </w:rPr>
        <w:t xml:space="preserve">chính sách thu hút, phát triển nhân lực chất lượng cao trong lĩnh vực khoa học công nghệ, đổi mới sáng </w:t>
      </w:r>
      <w:r w:rsidR="00CC55D6" w:rsidRPr="00CC55D6">
        <w:rPr>
          <w:rStyle w:val="Strong"/>
          <w:b w:val="0"/>
        </w:rPr>
        <w:lastRenderedPageBreak/>
        <w:t>tạo và chuyển đổi số của tỉnh Khánh Hòa</w:t>
      </w:r>
      <w:r w:rsidR="000261A1" w:rsidRPr="00527140">
        <w:rPr>
          <w:rStyle w:val="Strong"/>
          <w:b w:val="0"/>
        </w:rPr>
        <w:t>.</w:t>
      </w:r>
    </w:p>
    <w:p w:rsidR="008A118D" w:rsidRPr="00531530" w:rsidRDefault="008A118D" w:rsidP="00531530">
      <w:pPr>
        <w:widowControl w:val="0"/>
        <w:shd w:val="clear" w:color="auto" w:fill="FFFFFF"/>
        <w:spacing w:before="120" w:after="120"/>
        <w:ind w:firstLine="567"/>
        <w:jc w:val="both"/>
        <w:rPr>
          <w:rStyle w:val="Strong"/>
          <w:b w:val="0"/>
        </w:rPr>
      </w:pPr>
    </w:p>
    <w:p w:rsidR="00AC4F65" w:rsidRPr="00527140" w:rsidRDefault="00AC4F65" w:rsidP="005055FE">
      <w:pPr>
        <w:widowControl w:val="0"/>
        <w:shd w:val="clear" w:color="auto" w:fill="FFFFFF"/>
        <w:spacing w:before="120" w:after="120"/>
        <w:ind w:firstLine="567"/>
        <w:jc w:val="both"/>
        <w:rPr>
          <w:rStyle w:val="Strong"/>
        </w:rPr>
      </w:pPr>
      <w:r w:rsidRPr="00527140">
        <w:rPr>
          <w:rStyle w:val="Strong"/>
        </w:rPr>
        <w:t xml:space="preserve">Điều 2. </w:t>
      </w:r>
      <w:r w:rsidR="00B205EF" w:rsidRPr="00527140">
        <w:rPr>
          <w:rStyle w:val="Strong"/>
        </w:rPr>
        <w:t>Trách nhiệm và hiệu lực thi hành</w:t>
      </w:r>
    </w:p>
    <w:p w:rsidR="00AC4F65" w:rsidRPr="00527140" w:rsidRDefault="00EF39FF" w:rsidP="005055FE">
      <w:pPr>
        <w:spacing w:before="120" w:after="120"/>
        <w:ind w:firstLine="567"/>
        <w:jc w:val="both"/>
        <w:rPr>
          <w:rStyle w:val="Strong"/>
          <w:b w:val="0"/>
        </w:rPr>
      </w:pPr>
      <w:r>
        <w:rPr>
          <w:rStyle w:val="Strong"/>
          <w:b w:val="0"/>
        </w:rPr>
        <w:t>1. Ủy</w:t>
      </w:r>
      <w:r w:rsidR="00AC4F65" w:rsidRPr="00527140">
        <w:rPr>
          <w:rStyle w:val="Strong"/>
          <w:b w:val="0"/>
        </w:rPr>
        <w:t xml:space="preserve"> ban nhân dân tỉnh chịu trách nhiệm thực hiện Nghị quyết này.</w:t>
      </w:r>
    </w:p>
    <w:p w:rsidR="00E70D40" w:rsidRPr="00527140" w:rsidRDefault="00AC4F65" w:rsidP="005055FE">
      <w:pPr>
        <w:spacing w:before="120" w:after="120"/>
        <w:ind w:firstLine="567"/>
        <w:jc w:val="both"/>
        <w:rPr>
          <w:rStyle w:val="Strong"/>
          <w:b w:val="0"/>
          <w:spacing w:val="-4"/>
        </w:rPr>
      </w:pPr>
      <w:r w:rsidRPr="00527140">
        <w:rPr>
          <w:rStyle w:val="Strong"/>
          <w:b w:val="0"/>
          <w:spacing w:val="-4"/>
        </w:rPr>
        <w:t>2. Thường trực Hội đồng nhân dân</w:t>
      </w:r>
      <w:r w:rsidR="005C51EB">
        <w:rPr>
          <w:rStyle w:val="Strong"/>
          <w:b w:val="0"/>
          <w:spacing w:val="-4"/>
        </w:rPr>
        <w:t xml:space="preserve"> tỉnh</w:t>
      </w:r>
      <w:r w:rsidRPr="00527140">
        <w:rPr>
          <w:rStyle w:val="Strong"/>
          <w:b w:val="0"/>
          <w:spacing w:val="-4"/>
        </w:rPr>
        <w:t xml:space="preserve">, các </w:t>
      </w:r>
      <w:r w:rsidR="00833328" w:rsidRPr="00527140">
        <w:rPr>
          <w:rStyle w:val="Strong"/>
          <w:b w:val="0"/>
          <w:spacing w:val="-4"/>
        </w:rPr>
        <w:t>b</w:t>
      </w:r>
      <w:r w:rsidRPr="00527140">
        <w:rPr>
          <w:rStyle w:val="Strong"/>
          <w:b w:val="0"/>
          <w:spacing w:val="-4"/>
        </w:rPr>
        <w:t xml:space="preserve">an Hội đồng nhân dân, </w:t>
      </w:r>
      <w:r w:rsidR="00833328" w:rsidRPr="00527140">
        <w:rPr>
          <w:rStyle w:val="Strong"/>
          <w:b w:val="0"/>
          <w:spacing w:val="-4"/>
        </w:rPr>
        <w:t>các t</w:t>
      </w:r>
      <w:r w:rsidR="005C51EB">
        <w:rPr>
          <w:rStyle w:val="Strong"/>
          <w:b w:val="0"/>
          <w:spacing w:val="-4"/>
        </w:rPr>
        <w:t>ổ đại biểu</w:t>
      </w:r>
      <w:r w:rsidR="00B205EF" w:rsidRPr="00527140">
        <w:rPr>
          <w:rStyle w:val="Strong"/>
          <w:b w:val="0"/>
          <w:spacing w:val="-4"/>
        </w:rPr>
        <w:t xml:space="preserve"> và</w:t>
      </w:r>
      <w:r w:rsidR="00721FF4" w:rsidRPr="00527140">
        <w:rPr>
          <w:rStyle w:val="Strong"/>
          <w:b w:val="0"/>
          <w:spacing w:val="-4"/>
        </w:rPr>
        <w:t xml:space="preserve"> </w:t>
      </w:r>
      <w:r w:rsidRPr="00527140">
        <w:rPr>
          <w:rStyle w:val="Strong"/>
          <w:b w:val="0"/>
          <w:spacing w:val="-4"/>
        </w:rPr>
        <w:t>đại biểu Hội đồng nhân dân tỉnh giám sát việc thực hiện Nghị quyết.</w:t>
      </w:r>
    </w:p>
    <w:p w:rsidR="004803D9" w:rsidRPr="00527140" w:rsidRDefault="00D92BAD" w:rsidP="005055FE">
      <w:pPr>
        <w:spacing w:before="120" w:after="120"/>
        <w:ind w:firstLine="567"/>
        <w:jc w:val="both"/>
        <w:rPr>
          <w:rStyle w:val="Strong"/>
          <w:b w:val="0"/>
          <w:spacing w:val="-4"/>
        </w:rPr>
      </w:pPr>
      <w:r w:rsidRPr="00527140">
        <w:t>3</w:t>
      </w:r>
      <w:r w:rsidRPr="00527140">
        <w:rPr>
          <w:lang w:val="vi-VN"/>
        </w:rPr>
        <w:t xml:space="preserve">. </w:t>
      </w:r>
      <w:r w:rsidR="004803D9" w:rsidRPr="00527140">
        <w:rPr>
          <w:rStyle w:val="Strong"/>
          <w:b w:val="0"/>
          <w:spacing w:val="2"/>
        </w:rPr>
        <w:t xml:space="preserve">Nghị quyết này đã được Hội đồng nhân dân tỉnh </w:t>
      </w:r>
      <w:r w:rsidR="001562CC">
        <w:rPr>
          <w:rStyle w:val="Strong"/>
          <w:b w:val="0"/>
          <w:spacing w:val="2"/>
        </w:rPr>
        <w:t>Khánh Hòa</w:t>
      </w:r>
      <w:r w:rsidR="004803D9" w:rsidRPr="00527140">
        <w:rPr>
          <w:rStyle w:val="Strong"/>
          <w:b w:val="0"/>
          <w:spacing w:val="2"/>
        </w:rPr>
        <w:t xml:space="preserve"> Khóa </w:t>
      </w:r>
      <w:r w:rsidR="00372429" w:rsidRPr="00527140">
        <w:rPr>
          <w:rStyle w:val="Strong"/>
          <w:b w:val="0"/>
          <w:spacing w:val="2"/>
        </w:rPr>
        <w:t>.....</w:t>
      </w:r>
      <w:r w:rsidR="004803D9" w:rsidRPr="00527140">
        <w:rPr>
          <w:rStyle w:val="Strong"/>
          <w:b w:val="0"/>
          <w:spacing w:val="2"/>
        </w:rPr>
        <w:t>, Kỳ họp thứ …</w:t>
      </w:r>
      <w:r w:rsidR="00833328" w:rsidRPr="00527140">
        <w:rPr>
          <w:rStyle w:val="Strong"/>
          <w:b w:val="0"/>
          <w:spacing w:val="2"/>
        </w:rPr>
        <w:t xml:space="preserve"> </w:t>
      </w:r>
      <w:r w:rsidR="004803D9" w:rsidRPr="00527140">
        <w:rPr>
          <w:rStyle w:val="Strong"/>
          <w:b w:val="0"/>
          <w:spacing w:val="2"/>
        </w:rPr>
        <w:t>thông qua ngày    tháng    năm 202</w:t>
      </w:r>
      <w:r w:rsidR="00372429" w:rsidRPr="00527140">
        <w:rPr>
          <w:rStyle w:val="Strong"/>
          <w:b w:val="0"/>
          <w:spacing w:val="2"/>
        </w:rPr>
        <w:t>6</w:t>
      </w:r>
      <w:r w:rsidR="004803D9" w:rsidRPr="00527140">
        <w:rPr>
          <w:rStyle w:val="Strong"/>
          <w:b w:val="0"/>
          <w:spacing w:val="2"/>
        </w:rPr>
        <w:t xml:space="preserve"> và có hiệu lực kể từ ngày     tháng     năm 202</w:t>
      </w:r>
      <w:r w:rsidR="00372429" w:rsidRPr="00527140">
        <w:rPr>
          <w:rStyle w:val="Strong"/>
          <w:b w:val="0"/>
          <w:spacing w:val="2"/>
        </w:rPr>
        <w:t>6</w:t>
      </w:r>
      <w:r w:rsidR="004803D9" w:rsidRPr="00527140">
        <w:rPr>
          <w:rStyle w:val="Strong"/>
          <w:b w:val="0"/>
          <w:spacing w:val="2"/>
        </w:rPr>
        <w:t>.</w:t>
      </w:r>
      <w:r w:rsidR="001562CC">
        <w:rPr>
          <w:rStyle w:val="Strong"/>
          <w:b w:val="0"/>
          <w:spacing w:val="2"/>
        </w:rPr>
        <w:t>/.</w:t>
      </w:r>
    </w:p>
    <w:p w:rsidR="00186602" w:rsidRPr="00527140" w:rsidRDefault="00186602" w:rsidP="00D21E9F">
      <w:pPr>
        <w:spacing w:before="120" w:after="120"/>
        <w:ind w:firstLine="567"/>
        <w:jc w:val="both"/>
        <w:rPr>
          <w:rStyle w:val="Strong"/>
          <w:b w:val="0"/>
          <w:lang w:val="vi-VN"/>
        </w:rPr>
      </w:pPr>
    </w:p>
    <w:tbl>
      <w:tblPr>
        <w:tblW w:w="9714" w:type="dxa"/>
        <w:tblLook w:val="04A0" w:firstRow="1" w:lastRow="0" w:firstColumn="1" w:lastColumn="0" w:noHBand="0" w:noVBand="1"/>
      </w:tblPr>
      <w:tblGrid>
        <w:gridCol w:w="5070"/>
        <w:gridCol w:w="4644"/>
      </w:tblGrid>
      <w:tr w:rsidR="00AC4F65" w:rsidRPr="00527140">
        <w:tc>
          <w:tcPr>
            <w:tcW w:w="5070" w:type="dxa"/>
          </w:tcPr>
          <w:p w:rsidR="00AC4F65" w:rsidRPr="00527140" w:rsidRDefault="00AC4F65" w:rsidP="003161FC">
            <w:pPr>
              <w:ind w:firstLine="142"/>
              <w:rPr>
                <w:b/>
                <w:i/>
                <w:sz w:val="24"/>
                <w:lang w:val="es-ES"/>
              </w:rPr>
            </w:pPr>
            <w:r w:rsidRPr="00527140">
              <w:rPr>
                <w:rStyle w:val="Strong"/>
              </w:rPr>
              <w:t xml:space="preserve"> </w:t>
            </w:r>
            <w:r w:rsidRPr="00527140">
              <w:rPr>
                <w:b/>
                <w:i/>
                <w:sz w:val="24"/>
                <w:lang w:val="es-ES"/>
              </w:rPr>
              <w:t>Nơi nhận</w:t>
            </w:r>
          </w:p>
          <w:p w:rsidR="00AC4F65" w:rsidRPr="00527140" w:rsidRDefault="00AC4F65" w:rsidP="003161FC">
            <w:pPr>
              <w:ind w:firstLine="142"/>
              <w:rPr>
                <w:sz w:val="22"/>
                <w:lang w:val="es-ES"/>
              </w:rPr>
            </w:pPr>
            <w:r w:rsidRPr="00527140">
              <w:rPr>
                <w:sz w:val="22"/>
                <w:lang w:val="es-ES"/>
              </w:rPr>
              <w:t xml:space="preserve">- </w:t>
            </w:r>
            <w:r w:rsidR="00316701" w:rsidRPr="00527140">
              <w:rPr>
                <w:sz w:val="22"/>
                <w:lang w:val="es-ES"/>
              </w:rPr>
              <w:t xml:space="preserve">UBTV Quốc hội; </w:t>
            </w:r>
            <w:r w:rsidRPr="00527140">
              <w:rPr>
                <w:sz w:val="22"/>
                <w:lang w:val="es-ES"/>
              </w:rPr>
              <w:t>Chính phủ;</w:t>
            </w:r>
          </w:p>
          <w:p w:rsidR="00AC4F65" w:rsidRPr="00527140" w:rsidRDefault="00AD7F2C" w:rsidP="003161FC">
            <w:pPr>
              <w:ind w:firstLine="142"/>
              <w:rPr>
                <w:sz w:val="22"/>
                <w:lang w:val="es-ES"/>
              </w:rPr>
            </w:pPr>
            <w:r w:rsidRPr="00527140">
              <w:rPr>
                <w:sz w:val="22"/>
                <w:lang w:val="es-ES"/>
              </w:rPr>
              <w:t>- Bộ</w:t>
            </w:r>
            <w:r w:rsidR="00AC4F65" w:rsidRPr="00527140">
              <w:rPr>
                <w:sz w:val="22"/>
                <w:lang w:val="es-ES"/>
              </w:rPr>
              <w:t xml:space="preserve"> Tài chính, </w:t>
            </w:r>
            <w:r w:rsidRPr="00527140">
              <w:rPr>
                <w:sz w:val="22"/>
                <w:lang w:val="vi-VN"/>
              </w:rPr>
              <w:t xml:space="preserve">Bộ </w:t>
            </w:r>
            <w:r w:rsidR="00AC4F65" w:rsidRPr="00527140">
              <w:rPr>
                <w:sz w:val="22"/>
                <w:lang w:val="es-ES"/>
              </w:rPr>
              <w:t>Khoa học và Công nghệ;</w:t>
            </w:r>
          </w:p>
          <w:p w:rsidR="00AC4F65" w:rsidRPr="00527140" w:rsidRDefault="00AC4F65" w:rsidP="003161FC">
            <w:pPr>
              <w:ind w:firstLine="142"/>
              <w:rPr>
                <w:sz w:val="22"/>
                <w:lang w:val="es-ES"/>
              </w:rPr>
            </w:pPr>
            <w:r w:rsidRPr="00527140">
              <w:rPr>
                <w:sz w:val="22"/>
                <w:lang w:val="es-ES"/>
              </w:rPr>
              <w:t xml:space="preserve">- Cục </w:t>
            </w:r>
            <w:r w:rsidR="00833328" w:rsidRPr="00527140">
              <w:rPr>
                <w:sz w:val="22"/>
                <w:lang w:val="es-ES"/>
              </w:rPr>
              <w:t>KTVB&amp;QLXLVPHC</w:t>
            </w:r>
            <w:r w:rsidRPr="00527140">
              <w:rPr>
                <w:sz w:val="22"/>
                <w:lang w:val="es-ES"/>
              </w:rPr>
              <w:t xml:space="preserve"> </w:t>
            </w:r>
            <w:r w:rsidR="00833328" w:rsidRPr="00527140">
              <w:rPr>
                <w:sz w:val="22"/>
                <w:lang w:val="es-ES"/>
              </w:rPr>
              <w:t>(</w:t>
            </w:r>
            <w:r w:rsidRPr="00527140">
              <w:rPr>
                <w:sz w:val="22"/>
                <w:lang w:val="es-ES"/>
              </w:rPr>
              <w:t>Bộ Tư pháp</w:t>
            </w:r>
            <w:r w:rsidR="00833328" w:rsidRPr="00527140">
              <w:rPr>
                <w:sz w:val="22"/>
                <w:lang w:val="es-ES"/>
              </w:rPr>
              <w:t>)</w:t>
            </w:r>
            <w:r w:rsidRPr="00527140">
              <w:rPr>
                <w:sz w:val="22"/>
                <w:lang w:val="es-ES"/>
              </w:rPr>
              <w:t>;</w:t>
            </w:r>
          </w:p>
          <w:p w:rsidR="00AC4F65" w:rsidRPr="00527140" w:rsidRDefault="00AC4F65" w:rsidP="003161FC">
            <w:pPr>
              <w:ind w:firstLine="142"/>
              <w:rPr>
                <w:sz w:val="22"/>
                <w:lang w:val="es-ES"/>
              </w:rPr>
            </w:pPr>
            <w:r w:rsidRPr="00527140">
              <w:rPr>
                <w:sz w:val="22"/>
                <w:lang w:val="es-ES"/>
              </w:rPr>
              <w:t xml:space="preserve">- </w:t>
            </w:r>
            <w:r w:rsidR="00833328" w:rsidRPr="00527140">
              <w:rPr>
                <w:sz w:val="22"/>
                <w:lang w:val="es-ES"/>
              </w:rPr>
              <w:t>TT.Tỉnh uỷ, Đảng uỷ các CQ Đảng tỉnh</w:t>
            </w:r>
            <w:r w:rsidRPr="00527140">
              <w:rPr>
                <w:sz w:val="22"/>
                <w:lang w:val="es-ES"/>
              </w:rPr>
              <w:t>;</w:t>
            </w:r>
          </w:p>
          <w:p w:rsidR="00F61EB5" w:rsidRPr="00527140" w:rsidRDefault="00F61EB5" w:rsidP="003161FC">
            <w:pPr>
              <w:ind w:firstLine="142"/>
              <w:rPr>
                <w:sz w:val="22"/>
                <w:lang w:val="vi-VN"/>
              </w:rPr>
            </w:pPr>
            <w:r w:rsidRPr="00527140">
              <w:rPr>
                <w:sz w:val="22"/>
                <w:lang w:val="vi-VN"/>
              </w:rPr>
              <w:t xml:space="preserve">- </w:t>
            </w:r>
            <w:r w:rsidR="00833328" w:rsidRPr="00527140">
              <w:rPr>
                <w:sz w:val="22"/>
                <w:lang w:val="es-ES"/>
              </w:rPr>
              <w:t>TT.HĐND, UBND, Đoàn ĐBQH tỉnh</w:t>
            </w:r>
            <w:r w:rsidRPr="00527140">
              <w:rPr>
                <w:sz w:val="22"/>
                <w:lang w:val="vi-VN"/>
              </w:rPr>
              <w:t>;</w:t>
            </w:r>
          </w:p>
          <w:p w:rsidR="0037239C" w:rsidRPr="00527140" w:rsidRDefault="0037239C" w:rsidP="003161FC">
            <w:pPr>
              <w:ind w:firstLine="142"/>
              <w:rPr>
                <w:sz w:val="22"/>
                <w:lang w:val="es-ES"/>
              </w:rPr>
            </w:pPr>
            <w:r w:rsidRPr="00527140">
              <w:rPr>
                <w:sz w:val="22"/>
                <w:lang w:val="es-ES"/>
              </w:rPr>
              <w:t xml:space="preserve">- </w:t>
            </w:r>
            <w:r w:rsidR="00833328" w:rsidRPr="00527140">
              <w:rPr>
                <w:sz w:val="22"/>
                <w:lang w:val="es-ES"/>
              </w:rPr>
              <w:t>Ban Thường trực UBMTTQVN tỉnh</w:t>
            </w:r>
            <w:r w:rsidRPr="00527140">
              <w:rPr>
                <w:sz w:val="22"/>
                <w:lang w:val="es-ES"/>
              </w:rPr>
              <w:t>;</w:t>
            </w:r>
          </w:p>
          <w:p w:rsidR="00833328" w:rsidRPr="00527140" w:rsidRDefault="00833328" w:rsidP="003161FC">
            <w:pPr>
              <w:ind w:firstLine="142"/>
              <w:rPr>
                <w:sz w:val="22"/>
                <w:lang w:val="es-ES"/>
              </w:rPr>
            </w:pPr>
            <w:r w:rsidRPr="00527140">
              <w:rPr>
                <w:sz w:val="22"/>
                <w:lang w:val="es-ES"/>
              </w:rPr>
              <w:t>- Đại biểu HĐND tỉnh;</w:t>
            </w:r>
          </w:p>
          <w:p w:rsidR="00AC4F65" w:rsidRPr="00527140" w:rsidRDefault="00AC4F65" w:rsidP="003161FC">
            <w:pPr>
              <w:ind w:firstLine="142"/>
              <w:rPr>
                <w:sz w:val="22"/>
                <w:lang w:val="es-ES"/>
              </w:rPr>
            </w:pPr>
            <w:r w:rsidRPr="00527140">
              <w:rPr>
                <w:sz w:val="22"/>
                <w:lang w:val="es-ES"/>
              </w:rPr>
              <w:t>- Các Sở, ban, ngành</w:t>
            </w:r>
            <w:r w:rsidR="0037239C" w:rsidRPr="00527140">
              <w:rPr>
                <w:sz w:val="22"/>
                <w:lang w:val="es-ES"/>
              </w:rPr>
              <w:t>, đoàn thể</w:t>
            </w:r>
            <w:r w:rsidRPr="00527140">
              <w:rPr>
                <w:sz w:val="22"/>
                <w:lang w:val="es-ES"/>
              </w:rPr>
              <w:t xml:space="preserve"> tỉnh;</w:t>
            </w:r>
          </w:p>
          <w:p w:rsidR="00AC4F65" w:rsidRPr="00527140" w:rsidRDefault="00AC4F65" w:rsidP="003161FC">
            <w:pPr>
              <w:ind w:firstLine="142"/>
              <w:rPr>
                <w:sz w:val="22"/>
                <w:lang w:val="es-ES"/>
              </w:rPr>
            </w:pPr>
            <w:r w:rsidRPr="00527140">
              <w:rPr>
                <w:sz w:val="22"/>
                <w:lang w:val="es-ES"/>
              </w:rPr>
              <w:t xml:space="preserve">- TT.HĐND, UBND các </w:t>
            </w:r>
            <w:r w:rsidR="00833328" w:rsidRPr="00527140">
              <w:rPr>
                <w:sz w:val="22"/>
                <w:lang w:val="es-ES"/>
              </w:rPr>
              <w:t>xã, phường</w:t>
            </w:r>
            <w:r w:rsidRPr="00527140">
              <w:rPr>
                <w:sz w:val="22"/>
                <w:lang w:val="es-ES"/>
              </w:rPr>
              <w:t>;</w:t>
            </w:r>
          </w:p>
          <w:p w:rsidR="00AC4F65" w:rsidRPr="00527140" w:rsidRDefault="00AC4F65" w:rsidP="003161FC">
            <w:pPr>
              <w:ind w:firstLine="142"/>
              <w:rPr>
                <w:sz w:val="22"/>
                <w:lang w:val="es-ES"/>
              </w:rPr>
            </w:pPr>
            <w:r w:rsidRPr="00527140">
              <w:rPr>
                <w:sz w:val="22"/>
                <w:lang w:val="es-ES"/>
              </w:rPr>
              <w:t xml:space="preserve">- </w:t>
            </w:r>
            <w:r w:rsidR="00833328" w:rsidRPr="00527140">
              <w:rPr>
                <w:sz w:val="22"/>
                <w:lang w:val="es-ES"/>
              </w:rPr>
              <w:t>VP: TU, Đoàn ĐBQH và HĐND, UBND tỉnh</w:t>
            </w:r>
            <w:r w:rsidRPr="00527140">
              <w:rPr>
                <w:sz w:val="22"/>
                <w:lang w:val="es-ES"/>
              </w:rPr>
              <w:t>;</w:t>
            </w:r>
          </w:p>
          <w:p w:rsidR="00391B20" w:rsidRPr="00527140" w:rsidRDefault="00AC4F65" w:rsidP="00AD7F2C">
            <w:pPr>
              <w:ind w:firstLine="142"/>
              <w:rPr>
                <w:spacing w:val="-10"/>
                <w:sz w:val="22"/>
                <w:lang w:val="es-ES"/>
              </w:rPr>
            </w:pPr>
            <w:r w:rsidRPr="00527140">
              <w:rPr>
                <w:spacing w:val="-10"/>
                <w:sz w:val="22"/>
                <w:lang w:val="es-ES"/>
              </w:rPr>
              <w:t>-</w:t>
            </w:r>
            <w:r w:rsidR="00CB7344" w:rsidRPr="00527140">
              <w:rPr>
                <w:spacing w:val="-10"/>
                <w:sz w:val="22"/>
                <w:lang w:val="es-ES"/>
              </w:rPr>
              <w:t xml:space="preserve"> </w:t>
            </w:r>
            <w:r w:rsidRPr="00527140">
              <w:rPr>
                <w:spacing w:val="-10"/>
                <w:sz w:val="22"/>
                <w:lang w:val="es-ES"/>
              </w:rPr>
              <w:t>Công báo</w:t>
            </w:r>
            <w:r w:rsidR="00AD7F2C" w:rsidRPr="00527140">
              <w:rPr>
                <w:spacing w:val="-10"/>
                <w:sz w:val="22"/>
                <w:lang w:val="vi-VN"/>
              </w:rPr>
              <w:t>, Báo</w:t>
            </w:r>
            <w:r w:rsidR="00AD7F2C" w:rsidRPr="00527140">
              <w:rPr>
                <w:spacing w:val="-10"/>
                <w:sz w:val="22"/>
                <w:lang w:val="es-ES"/>
              </w:rPr>
              <w:t xml:space="preserve"> </w:t>
            </w:r>
            <w:r w:rsidR="00833328" w:rsidRPr="00527140">
              <w:rPr>
                <w:spacing w:val="-10"/>
                <w:sz w:val="22"/>
                <w:lang w:val="es-ES"/>
              </w:rPr>
              <w:t>và PTTH tỉnh, Cổng TTĐT;</w:t>
            </w:r>
            <w:r w:rsidR="00AD7F2C" w:rsidRPr="00527140">
              <w:rPr>
                <w:spacing w:val="-10"/>
                <w:sz w:val="22"/>
                <w:lang w:val="vi-VN"/>
              </w:rPr>
              <w:t xml:space="preserve"> </w:t>
            </w:r>
          </w:p>
          <w:p w:rsidR="00B97CAB" w:rsidRPr="00527140" w:rsidRDefault="00AC4F65" w:rsidP="00F5746E">
            <w:pPr>
              <w:ind w:firstLine="142"/>
              <w:rPr>
                <w:rStyle w:val="Strong"/>
                <w:b w:val="0"/>
                <w:sz w:val="22"/>
                <w:lang w:val="es-ES"/>
              </w:rPr>
            </w:pPr>
            <w:r w:rsidRPr="00527140">
              <w:rPr>
                <w:sz w:val="22"/>
                <w:lang w:val="es-ES"/>
              </w:rPr>
              <w:t>- Lưu VT</w:t>
            </w:r>
            <w:r w:rsidR="00F5746E" w:rsidRPr="00527140">
              <w:rPr>
                <w:sz w:val="22"/>
                <w:lang w:val="es-ES"/>
              </w:rPr>
              <w:t>.</w:t>
            </w:r>
          </w:p>
        </w:tc>
        <w:tc>
          <w:tcPr>
            <w:tcW w:w="4644" w:type="dxa"/>
          </w:tcPr>
          <w:p w:rsidR="00AC4F65" w:rsidRPr="00527140" w:rsidRDefault="003161FC" w:rsidP="00E72415">
            <w:pPr>
              <w:spacing w:before="60" w:after="60"/>
              <w:jc w:val="center"/>
              <w:rPr>
                <w:rStyle w:val="Strong"/>
                <w:sz w:val="26"/>
                <w:lang w:val="es-ES"/>
              </w:rPr>
            </w:pPr>
            <w:r w:rsidRPr="00527140">
              <w:rPr>
                <w:rStyle w:val="Strong"/>
                <w:sz w:val="26"/>
                <w:lang w:val="es-ES"/>
              </w:rPr>
              <w:t xml:space="preserve"> </w:t>
            </w:r>
            <w:r w:rsidR="00AC4F65" w:rsidRPr="00527140">
              <w:rPr>
                <w:rStyle w:val="Strong"/>
                <w:sz w:val="26"/>
                <w:lang w:val="es-ES"/>
              </w:rPr>
              <w:t>CHỦ TỊCH</w:t>
            </w:r>
          </w:p>
          <w:p w:rsidR="00AC4F65" w:rsidRPr="00527140" w:rsidRDefault="00AC4F65" w:rsidP="00E72415">
            <w:pPr>
              <w:spacing w:before="60" w:after="60"/>
              <w:jc w:val="center"/>
              <w:rPr>
                <w:rStyle w:val="Strong"/>
                <w:sz w:val="26"/>
                <w:lang w:val="es-ES"/>
              </w:rPr>
            </w:pPr>
          </w:p>
          <w:p w:rsidR="00AC4F65" w:rsidRPr="00527140" w:rsidRDefault="003D3075" w:rsidP="00E72415">
            <w:pPr>
              <w:spacing w:before="60" w:after="60"/>
              <w:jc w:val="center"/>
              <w:rPr>
                <w:rStyle w:val="Strong"/>
                <w:sz w:val="26"/>
                <w:lang w:val="es-ES"/>
              </w:rPr>
            </w:pPr>
            <w:r w:rsidRPr="00527140">
              <w:rPr>
                <w:rStyle w:val="Strong"/>
                <w:sz w:val="26"/>
                <w:lang w:val="es-ES"/>
              </w:rPr>
              <w:t xml:space="preserve"> </w:t>
            </w:r>
          </w:p>
          <w:p w:rsidR="00AC4F65" w:rsidRPr="00527140" w:rsidRDefault="00AC4F65" w:rsidP="00E72415">
            <w:pPr>
              <w:spacing w:before="60" w:after="60"/>
              <w:jc w:val="center"/>
              <w:rPr>
                <w:rStyle w:val="Strong"/>
                <w:sz w:val="26"/>
                <w:lang w:val="es-ES"/>
              </w:rPr>
            </w:pPr>
          </w:p>
          <w:p w:rsidR="00AC4F65" w:rsidRPr="00527140" w:rsidRDefault="00AC4F65" w:rsidP="00E72415">
            <w:pPr>
              <w:spacing w:before="60" w:after="60"/>
              <w:jc w:val="center"/>
              <w:rPr>
                <w:rStyle w:val="Strong"/>
                <w:sz w:val="26"/>
                <w:lang w:val="es-ES"/>
              </w:rPr>
            </w:pPr>
          </w:p>
          <w:p w:rsidR="00AC4F65" w:rsidRPr="00527140" w:rsidRDefault="003161FC" w:rsidP="00E72415">
            <w:pPr>
              <w:spacing w:before="60" w:after="60"/>
              <w:jc w:val="center"/>
              <w:rPr>
                <w:rStyle w:val="Strong"/>
                <w:lang w:val="es-ES"/>
              </w:rPr>
            </w:pPr>
            <w:r w:rsidRPr="00527140">
              <w:rPr>
                <w:rStyle w:val="Strong"/>
                <w:lang w:val="es-ES"/>
              </w:rPr>
              <w:t xml:space="preserve"> </w:t>
            </w:r>
            <w:r w:rsidR="003D3075" w:rsidRPr="00527140">
              <w:rPr>
                <w:rStyle w:val="Strong"/>
                <w:lang w:val="es-ES"/>
              </w:rPr>
              <w:t xml:space="preserve"> </w:t>
            </w:r>
          </w:p>
        </w:tc>
      </w:tr>
    </w:tbl>
    <w:p w:rsidR="00A758C8" w:rsidRDefault="00A758C8"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5C51EB" w:rsidRDefault="005C51EB" w:rsidP="00AE7D27">
      <w:pPr>
        <w:shd w:val="clear" w:color="auto" w:fill="FFFFFF"/>
        <w:spacing w:before="60" w:after="60"/>
        <w:jc w:val="both"/>
        <w:rPr>
          <w:lang w:val="es-ES"/>
        </w:rPr>
      </w:pPr>
    </w:p>
    <w:p w:rsidR="005C51EB" w:rsidRDefault="005C51EB" w:rsidP="00AE7D27">
      <w:pPr>
        <w:shd w:val="clear" w:color="auto" w:fill="FFFFFF"/>
        <w:spacing w:before="60" w:after="60"/>
        <w:jc w:val="both"/>
        <w:rPr>
          <w:lang w:val="es-ES"/>
        </w:rPr>
      </w:pPr>
    </w:p>
    <w:p w:rsidR="005C51EB" w:rsidRDefault="005C51EB" w:rsidP="00AE7D27">
      <w:pPr>
        <w:shd w:val="clear" w:color="auto" w:fill="FFFFFF"/>
        <w:spacing w:before="60" w:after="60"/>
        <w:jc w:val="both"/>
        <w:rPr>
          <w:lang w:val="es-ES"/>
        </w:rPr>
      </w:pPr>
    </w:p>
    <w:p w:rsidR="00A93362" w:rsidRDefault="00A93362" w:rsidP="00AE7D27">
      <w:pPr>
        <w:shd w:val="clear" w:color="auto" w:fill="FFFFFF"/>
        <w:spacing w:before="60" w:after="60"/>
        <w:jc w:val="both"/>
        <w:rPr>
          <w:lang w:val="es-ES"/>
        </w:rPr>
      </w:pPr>
    </w:p>
    <w:p w:rsidR="00A93362" w:rsidRPr="00527140" w:rsidRDefault="00A93362" w:rsidP="00AE7D27">
      <w:pPr>
        <w:shd w:val="clear" w:color="auto" w:fill="FFFFFF"/>
        <w:spacing w:before="60" w:after="60"/>
        <w:jc w:val="both"/>
        <w:rPr>
          <w:lang w:val="es-ES"/>
        </w:rPr>
      </w:pPr>
    </w:p>
    <w:p w:rsidR="003234B0" w:rsidRDefault="003234B0" w:rsidP="00E72415">
      <w:pPr>
        <w:pStyle w:val="Heading7"/>
        <w:tabs>
          <w:tab w:val="clear" w:pos="426"/>
          <w:tab w:val="clear" w:pos="6946"/>
        </w:tabs>
        <w:spacing w:before="60" w:after="60"/>
        <w:jc w:val="center"/>
        <w:rPr>
          <w:rFonts w:ascii="Times New Roman" w:hAnsi="Times New Roman"/>
          <w:szCs w:val="28"/>
          <w:lang w:val="es-ES"/>
        </w:rPr>
        <w:sectPr w:rsidR="003234B0" w:rsidSect="003F6B27">
          <w:headerReference w:type="default" r:id="rId11"/>
          <w:footerReference w:type="default" r:id="rId12"/>
          <w:pgSz w:w="11907" w:h="16840" w:code="9"/>
          <w:pgMar w:top="1134" w:right="1134" w:bottom="1134" w:left="1701" w:header="720" w:footer="57" w:gutter="0"/>
          <w:pgNumType w:start="1"/>
          <w:cols w:space="720"/>
          <w:titlePg/>
          <w:docGrid w:linePitch="381"/>
        </w:sectPr>
      </w:pPr>
    </w:p>
    <w:tbl>
      <w:tblPr>
        <w:tblW w:w="9491" w:type="dxa"/>
        <w:tblLook w:val="01E0" w:firstRow="1" w:lastRow="1" w:firstColumn="1" w:lastColumn="1" w:noHBand="0" w:noVBand="0"/>
      </w:tblPr>
      <w:tblGrid>
        <w:gridCol w:w="3804"/>
        <w:gridCol w:w="5687"/>
      </w:tblGrid>
      <w:tr w:rsidR="00AC4F65" w:rsidRPr="00555816">
        <w:trPr>
          <w:trHeight w:val="680"/>
        </w:trPr>
        <w:tc>
          <w:tcPr>
            <w:tcW w:w="3804" w:type="dxa"/>
          </w:tcPr>
          <w:p w:rsidR="00AC4F65" w:rsidRPr="00555816" w:rsidRDefault="00AC4F65" w:rsidP="00E72415">
            <w:pPr>
              <w:pStyle w:val="Heading7"/>
              <w:tabs>
                <w:tab w:val="clear" w:pos="426"/>
                <w:tab w:val="clear" w:pos="6946"/>
              </w:tabs>
              <w:spacing w:before="60" w:after="60"/>
              <w:jc w:val="center"/>
              <w:rPr>
                <w:rFonts w:ascii="Times New Roman" w:hAnsi="Times New Roman"/>
                <w:szCs w:val="28"/>
                <w:lang w:val="es-ES"/>
              </w:rPr>
            </w:pPr>
            <w:r w:rsidRPr="00555816">
              <w:rPr>
                <w:rFonts w:ascii="Times New Roman" w:hAnsi="Times New Roman"/>
                <w:szCs w:val="28"/>
                <w:lang w:val="es-ES"/>
              </w:rPr>
              <w:lastRenderedPageBreak/>
              <w:t>HỘI ĐỒNG NHÂN DÂN</w:t>
            </w:r>
          </w:p>
          <w:p w:rsidR="00AC4F65" w:rsidRPr="00555816" w:rsidRDefault="005C4CB6" w:rsidP="00E72415">
            <w:pPr>
              <w:spacing w:before="60" w:after="60"/>
              <w:jc w:val="center"/>
              <w:rPr>
                <w:rStyle w:val="Strong"/>
                <w:bCs w:val="0"/>
                <w:lang w:val="es-ES"/>
              </w:rPr>
            </w:pPr>
            <w:r w:rsidRPr="00555816">
              <w:rPr>
                <w:noProof/>
              </w:rPr>
              <mc:AlternateContent>
                <mc:Choice Requires="wps">
                  <w:drawing>
                    <wp:anchor distT="0" distB="0" distL="114300" distR="114300" simplePos="0" relativeHeight="251657728" behindDoc="0" locked="0" layoutInCell="1" allowOverlap="1">
                      <wp:simplePos x="0" y="0"/>
                      <wp:positionH relativeFrom="column">
                        <wp:posOffset>776605</wp:posOffset>
                      </wp:positionH>
                      <wp:positionV relativeFrom="paragraph">
                        <wp:posOffset>240665</wp:posOffset>
                      </wp:positionV>
                      <wp:extent cx="743585" cy="635"/>
                      <wp:effectExtent l="8890" t="12700" r="9525" b="5715"/>
                      <wp:wrapNone/>
                      <wp:docPr id="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35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ACBB84" id="AutoShape 21" o:spid="_x0000_s1026" type="#_x0000_t32" style="position:absolute;margin-left:61.15pt;margin-top:18.95pt;width:58.55pt;height:.0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"/>
                  </w:pict>
                </mc:Fallback>
              </mc:AlternateContent>
            </w:r>
            <w:r w:rsidR="00AC4F65" w:rsidRPr="00555816">
              <w:rPr>
                <w:b/>
                <w:lang w:val="es-ES"/>
              </w:rPr>
              <w:t xml:space="preserve">TỈNH </w:t>
            </w:r>
            <w:r w:rsidR="00C1621F">
              <w:rPr>
                <w:b/>
                <w:lang w:val="es-ES"/>
              </w:rPr>
              <w:t>KHÁNH HÒA</w:t>
            </w:r>
          </w:p>
        </w:tc>
        <w:tc>
          <w:tcPr>
            <w:tcW w:w="5687" w:type="dxa"/>
          </w:tcPr>
          <w:p w:rsidR="00AC4F65" w:rsidRPr="00555816" w:rsidRDefault="00AC4F65" w:rsidP="00E72415">
            <w:pPr>
              <w:pStyle w:val="Heading7"/>
              <w:spacing w:before="60" w:after="60"/>
              <w:jc w:val="center"/>
              <w:rPr>
                <w:rFonts w:ascii="Times New Roman" w:hAnsi="Times New Roman"/>
                <w:sz w:val="26"/>
                <w:szCs w:val="26"/>
                <w:lang w:val="es-ES"/>
              </w:rPr>
            </w:pPr>
            <w:r w:rsidRPr="00555816">
              <w:rPr>
                <w:rFonts w:ascii="Times New Roman" w:hAnsi="Times New Roman"/>
                <w:sz w:val="26"/>
                <w:szCs w:val="26"/>
                <w:lang w:val="es-ES"/>
              </w:rPr>
              <w:t>CỘNG HÒA XÃ HỘI CHỦ NGHĨA VIỆT NAM</w:t>
            </w:r>
          </w:p>
          <w:p w:rsidR="00391B20" w:rsidRPr="00555816" w:rsidRDefault="00AC4F65" w:rsidP="00391B20">
            <w:pPr>
              <w:spacing w:before="60" w:after="60"/>
              <w:jc w:val="center"/>
              <w:rPr>
                <w:b/>
                <w:lang w:val="es-ES"/>
              </w:rPr>
            </w:pPr>
            <w:r w:rsidRPr="00555816">
              <w:rPr>
                <w:b/>
                <w:lang w:val="es-ES"/>
              </w:rPr>
              <w:t>Độc lập - Tự do - Hạnh phúc</w:t>
            </w:r>
          </w:p>
          <w:p w:rsidR="00AC4F65" w:rsidRPr="00555816" w:rsidRDefault="005C4CB6" w:rsidP="00391B20">
            <w:pPr>
              <w:spacing w:before="60" w:after="60"/>
              <w:jc w:val="center"/>
              <w:rPr>
                <w:rStyle w:val="Strong"/>
                <w:bCs w:val="0"/>
                <w:lang w:val="es-ES"/>
              </w:rPr>
            </w:pPr>
            <w:r w:rsidRPr="00555816">
              <w:rPr>
                <w:b/>
                <w:noProof/>
              </w:rPr>
              <mc:AlternateContent>
                <mc:Choice Requires="wps">
                  <w:drawing>
                    <wp:anchor distT="0" distB="0" distL="114300" distR="114300" simplePos="0" relativeHeight="251658752" behindDoc="0" locked="0" layoutInCell="1" allowOverlap="1">
                      <wp:simplePos x="0" y="0"/>
                      <wp:positionH relativeFrom="column">
                        <wp:posOffset>668020</wp:posOffset>
                      </wp:positionH>
                      <wp:positionV relativeFrom="paragraph">
                        <wp:posOffset>15240</wp:posOffset>
                      </wp:positionV>
                      <wp:extent cx="2133600" cy="0"/>
                      <wp:effectExtent l="10795" t="5715" r="8255" b="1333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DAF15" id="Line 2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pt,1.2pt" to="220.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wuFEw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"/>
                  </w:pict>
                </mc:Fallback>
              </mc:AlternateContent>
            </w:r>
          </w:p>
        </w:tc>
      </w:tr>
    </w:tbl>
    <w:p w:rsidR="00AC4F65" w:rsidRPr="00555816" w:rsidRDefault="00AC4F65" w:rsidP="00E72415">
      <w:pPr>
        <w:spacing w:before="60" w:after="60"/>
        <w:rPr>
          <w:vanish/>
          <w:sz w:val="10"/>
          <w:lang w:val="es-ES"/>
        </w:rPr>
      </w:pPr>
    </w:p>
    <w:p w:rsidR="0037239C" w:rsidRPr="00555816" w:rsidRDefault="0037239C" w:rsidP="00A50AE0">
      <w:pPr>
        <w:jc w:val="center"/>
        <w:rPr>
          <w:rStyle w:val="Strong"/>
          <w:lang w:val="es-ES"/>
        </w:rPr>
      </w:pPr>
    </w:p>
    <w:p w:rsidR="00AC4F65" w:rsidRPr="00555816" w:rsidRDefault="00AC4F65" w:rsidP="004E7DFA">
      <w:pPr>
        <w:jc w:val="center"/>
        <w:rPr>
          <w:bCs/>
          <w:lang w:val="es-ES"/>
        </w:rPr>
      </w:pPr>
      <w:r w:rsidRPr="00555816">
        <w:rPr>
          <w:rStyle w:val="Strong"/>
          <w:lang w:val="es-ES"/>
        </w:rPr>
        <w:t>QUY ĐỊNH</w:t>
      </w:r>
    </w:p>
    <w:p w:rsidR="00C1621F" w:rsidRDefault="00C1621F" w:rsidP="004E7DFA">
      <w:pPr>
        <w:widowControl w:val="0"/>
        <w:shd w:val="clear" w:color="auto" w:fill="FFFFFF"/>
        <w:jc w:val="center"/>
        <w:rPr>
          <w:rStyle w:val="Strong"/>
          <w:lang w:val="es-ES"/>
        </w:rPr>
      </w:pPr>
      <w:r>
        <w:rPr>
          <w:rStyle w:val="Strong"/>
          <w:lang w:val="es-ES"/>
        </w:rPr>
        <w:t>C</w:t>
      </w:r>
      <w:r w:rsidRPr="00C1621F">
        <w:rPr>
          <w:rStyle w:val="Strong"/>
          <w:lang w:val="es-ES"/>
        </w:rPr>
        <w:t>hính sách thu hút, phát triển nhân lực chất lượng cao trong lĩnh vực khoa học công nghệ, đổi mới sáng tạo và chuyển đổi số của tỉnh Khánh Hòa</w:t>
      </w:r>
    </w:p>
    <w:p w:rsidR="00AC4F65" w:rsidRPr="00555816" w:rsidRDefault="004E7DFA" w:rsidP="004E7DFA">
      <w:pPr>
        <w:widowControl w:val="0"/>
        <w:shd w:val="clear" w:color="auto" w:fill="FFFFFF"/>
        <w:jc w:val="center"/>
        <w:rPr>
          <w:rStyle w:val="Strong"/>
          <w:b w:val="0"/>
          <w:i/>
          <w:spacing w:val="6"/>
          <w:lang w:val="es-ES"/>
        </w:rPr>
      </w:pPr>
      <w:r w:rsidRPr="00555816">
        <w:rPr>
          <w:rStyle w:val="Strong"/>
          <w:b w:val="0"/>
          <w:i/>
          <w:spacing w:val="6"/>
          <w:lang w:val="es-ES"/>
        </w:rPr>
        <w:t xml:space="preserve"> </w:t>
      </w:r>
      <w:r w:rsidR="00AC4F65" w:rsidRPr="00555816">
        <w:rPr>
          <w:rStyle w:val="Strong"/>
          <w:b w:val="0"/>
          <w:i/>
          <w:spacing w:val="6"/>
          <w:lang w:val="es-ES"/>
        </w:rPr>
        <w:t>(</w:t>
      </w:r>
      <w:r w:rsidR="00E809AC" w:rsidRPr="00555816">
        <w:rPr>
          <w:rStyle w:val="Strong"/>
          <w:b w:val="0"/>
          <w:i/>
          <w:spacing w:val="6"/>
          <w:lang w:val="es-ES"/>
        </w:rPr>
        <w:t>Ban hành k</w:t>
      </w:r>
      <w:r w:rsidR="00AC4F65" w:rsidRPr="00555816">
        <w:rPr>
          <w:rStyle w:val="Strong"/>
          <w:b w:val="0"/>
          <w:i/>
          <w:spacing w:val="6"/>
          <w:lang w:val="es-ES"/>
        </w:rPr>
        <w:t>èm theo Nghị quyết số</w:t>
      </w:r>
      <w:r w:rsidR="0037239C" w:rsidRPr="00555816">
        <w:rPr>
          <w:rStyle w:val="Strong"/>
          <w:b w:val="0"/>
          <w:i/>
          <w:spacing w:val="6"/>
          <w:lang w:val="es-ES"/>
        </w:rPr>
        <w:t xml:space="preserve"> </w:t>
      </w:r>
      <w:r w:rsidR="003D3075" w:rsidRPr="00555816">
        <w:rPr>
          <w:rStyle w:val="Strong"/>
          <w:b w:val="0"/>
          <w:i/>
          <w:spacing w:val="6"/>
          <w:lang w:val="es-ES"/>
        </w:rPr>
        <w:t xml:space="preserve">  </w:t>
      </w:r>
      <w:r w:rsidR="00665605" w:rsidRPr="00555816">
        <w:rPr>
          <w:rStyle w:val="Strong"/>
          <w:b w:val="0"/>
          <w:i/>
          <w:spacing w:val="6"/>
          <w:lang w:val="vi-VN"/>
        </w:rPr>
        <w:t xml:space="preserve"> </w:t>
      </w:r>
      <w:r w:rsidR="003D3075" w:rsidRPr="00555816">
        <w:rPr>
          <w:rStyle w:val="Strong"/>
          <w:b w:val="0"/>
          <w:i/>
          <w:spacing w:val="6"/>
          <w:lang w:val="es-ES"/>
        </w:rPr>
        <w:t xml:space="preserve">  </w:t>
      </w:r>
      <w:r w:rsidR="00AC4F65" w:rsidRPr="00555816">
        <w:rPr>
          <w:rStyle w:val="Strong"/>
          <w:b w:val="0"/>
          <w:i/>
          <w:spacing w:val="6"/>
          <w:lang w:val="es-ES"/>
        </w:rPr>
        <w:t>/20</w:t>
      </w:r>
      <w:r w:rsidR="003D3075" w:rsidRPr="00555816">
        <w:rPr>
          <w:rStyle w:val="Strong"/>
          <w:b w:val="0"/>
          <w:i/>
          <w:spacing w:val="6"/>
          <w:lang w:val="es-ES"/>
        </w:rPr>
        <w:t>2</w:t>
      </w:r>
      <w:r w:rsidR="00372429" w:rsidRPr="00555816">
        <w:rPr>
          <w:rStyle w:val="Strong"/>
          <w:b w:val="0"/>
          <w:i/>
          <w:spacing w:val="6"/>
          <w:lang w:val="es-ES"/>
        </w:rPr>
        <w:t>6</w:t>
      </w:r>
      <w:r w:rsidR="00936884" w:rsidRPr="00555816">
        <w:rPr>
          <w:rStyle w:val="Strong"/>
          <w:b w:val="0"/>
          <w:i/>
          <w:spacing w:val="6"/>
          <w:lang w:val="es-ES"/>
        </w:rPr>
        <w:t>/NQ-HĐND ngày</w:t>
      </w:r>
      <w:r w:rsidR="00237908" w:rsidRPr="00555816">
        <w:rPr>
          <w:rStyle w:val="Strong"/>
          <w:b w:val="0"/>
          <w:i/>
          <w:spacing w:val="6"/>
          <w:lang w:val="es-ES"/>
        </w:rPr>
        <w:t xml:space="preserve"> </w:t>
      </w:r>
      <w:r w:rsidR="003D3075" w:rsidRPr="00555816">
        <w:rPr>
          <w:rStyle w:val="Strong"/>
          <w:b w:val="0"/>
          <w:i/>
          <w:spacing w:val="6"/>
          <w:lang w:val="es-ES"/>
        </w:rPr>
        <w:t xml:space="preserve">   </w:t>
      </w:r>
      <w:r w:rsidR="00AC4F65" w:rsidRPr="00555816">
        <w:rPr>
          <w:rStyle w:val="Strong"/>
          <w:b w:val="0"/>
          <w:i/>
          <w:spacing w:val="6"/>
          <w:lang w:val="es-ES"/>
        </w:rPr>
        <w:t xml:space="preserve"> tháng </w:t>
      </w:r>
      <w:r w:rsidR="003D3075" w:rsidRPr="00555816">
        <w:rPr>
          <w:rStyle w:val="Strong"/>
          <w:b w:val="0"/>
          <w:i/>
          <w:spacing w:val="6"/>
          <w:lang w:val="es-ES"/>
        </w:rPr>
        <w:t xml:space="preserve">    </w:t>
      </w:r>
      <w:r w:rsidR="00AC4F65" w:rsidRPr="00555816">
        <w:rPr>
          <w:rStyle w:val="Strong"/>
          <w:b w:val="0"/>
          <w:i/>
          <w:spacing w:val="6"/>
          <w:lang w:val="es-ES"/>
        </w:rPr>
        <w:t>năm 20</w:t>
      </w:r>
      <w:r w:rsidR="003D3075" w:rsidRPr="00555816">
        <w:rPr>
          <w:rStyle w:val="Strong"/>
          <w:b w:val="0"/>
          <w:i/>
          <w:spacing w:val="6"/>
          <w:lang w:val="es-ES"/>
        </w:rPr>
        <w:t>2</w:t>
      </w:r>
      <w:r w:rsidR="00372429" w:rsidRPr="00555816">
        <w:rPr>
          <w:rStyle w:val="Strong"/>
          <w:b w:val="0"/>
          <w:i/>
          <w:spacing w:val="6"/>
          <w:lang w:val="es-ES"/>
        </w:rPr>
        <w:t>6</w:t>
      </w:r>
      <w:r w:rsidR="00AC4F65" w:rsidRPr="00555816">
        <w:rPr>
          <w:rStyle w:val="Strong"/>
          <w:b w:val="0"/>
          <w:i/>
          <w:spacing w:val="6"/>
          <w:lang w:val="es-ES"/>
        </w:rPr>
        <w:t xml:space="preserve"> củ</w:t>
      </w:r>
      <w:r w:rsidR="00C1621F">
        <w:rPr>
          <w:rStyle w:val="Strong"/>
          <w:b w:val="0"/>
          <w:i/>
          <w:spacing w:val="6"/>
          <w:lang w:val="es-ES"/>
        </w:rPr>
        <w:t>a Hội đồng nhân dân tỉnh Khánh Hòa</w:t>
      </w:r>
      <w:r w:rsidR="00AC4F65" w:rsidRPr="00555816">
        <w:rPr>
          <w:rStyle w:val="Strong"/>
          <w:b w:val="0"/>
          <w:i/>
          <w:spacing w:val="6"/>
          <w:lang w:val="es-ES"/>
        </w:rPr>
        <w:t>)</w:t>
      </w:r>
      <w:r w:rsidR="006008B9" w:rsidRPr="00555816">
        <w:rPr>
          <w:rStyle w:val="Strong"/>
          <w:b w:val="0"/>
          <w:i/>
          <w:spacing w:val="6"/>
          <w:lang w:val="es-ES"/>
        </w:rPr>
        <w:t xml:space="preserve"> </w:t>
      </w:r>
    </w:p>
    <w:p w:rsidR="00AC4F65" w:rsidRPr="00555816" w:rsidRDefault="005C4CB6" w:rsidP="00A50AE0">
      <w:pPr>
        <w:jc w:val="center"/>
        <w:rPr>
          <w:rStyle w:val="Strong"/>
          <w:lang w:val="es-ES"/>
        </w:rPr>
      </w:pPr>
      <w:r w:rsidRPr="00555816">
        <w:rPr>
          <w:b/>
          <w:bCs/>
          <w:noProof/>
        </w:rPr>
        <mc:AlternateContent>
          <mc:Choice Requires="wps">
            <w:drawing>
              <wp:anchor distT="0" distB="0" distL="114300" distR="114300" simplePos="0" relativeHeight="251656704" behindDoc="0" locked="0" layoutInCell="1" allowOverlap="1">
                <wp:simplePos x="0" y="0"/>
                <wp:positionH relativeFrom="column">
                  <wp:posOffset>2196465</wp:posOffset>
                </wp:positionH>
                <wp:positionV relativeFrom="paragraph">
                  <wp:posOffset>46355</wp:posOffset>
                </wp:positionV>
                <wp:extent cx="1400175" cy="0"/>
                <wp:effectExtent l="9525" t="10795" r="9525" b="8255"/>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0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61977" id="Line 2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95pt,3.65pt" to="283.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EhxEg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"/>
            </w:pict>
          </mc:Fallback>
        </mc:AlternateContent>
      </w:r>
    </w:p>
    <w:p w:rsidR="00AC4F65" w:rsidRPr="00555816" w:rsidRDefault="00AC4F65" w:rsidP="00B27BBD">
      <w:pPr>
        <w:shd w:val="clear" w:color="auto" w:fill="FFFFFF"/>
        <w:spacing w:before="60" w:after="60"/>
        <w:jc w:val="center"/>
        <w:rPr>
          <w:b/>
          <w:bCs/>
        </w:rPr>
      </w:pPr>
      <w:r w:rsidRPr="00555816">
        <w:rPr>
          <w:b/>
          <w:bCs/>
        </w:rPr>
        <w:t>Chương I</w:t>
      </w:r>
    </w:p>
    <w:p w:rsidR="00AC4F65" w:rsidRPr="00555816" w:rsidRDefault="00AC4F65" w:rsidP="00B27BBD">
      <w:pPr>
        <w:shd w:val="clear" w:color="auto" w:fill="FFFFFF"/>
        <w:spacing w:before="60" w:after="60"/>
        <w:jc w:val="center"/>
        <w:rPr>
          <w:b/>
          <w:bCs/>
        </w:rPr>
      </w:pPr>
      <w:r w:rsidRPr="00555816">
        <w:rPr>
          <w:b/>
          <w:bCs/>
        </w:rPr>
        <w:t>QUY ĐỊNH CHUNG</w:t>
      </w:r>
    </w:p>
    <w:p w:rsidR="00237908" w:rsidRPr="005055FE" w:rsidRDefault="00237908" w:rsidP="00B27BBD">
      <w:pPr>
        <w:shd w:val="clear" w:color="auto" w:fill="FFFFFF"/>
        <w:spacing w:before="60" w:after="60"/>
        <w:jc w:val="center"/>
        <w:rPr>
          <w:b/>
          <w:color w:val="FF0000"/>
          <w:sz w:val="12"/>
        </w:rPr>
      </w:pPr>
    </w:p>
    <w:p w:rsidR="00530626" w:rsidRPr="00555816" w:rsidRDefault="00AC4F65" w:rsidP="005055FE">
      <w:pPr>
        <w:spacing w:before="120" w:after="120"/>
        <w:ind w:firstLine="567"/>
        <w:jc w:val="both"/>
        <w:rPr>
          <w:rStyle w:val="Strong"/>
        </w:rPr>
      </w:pPr>
      <w:r w:rsidRPr="00555816">
        <w:rPr>
          <w:rStyle w:val="Strong"/>
          <w:spacing w:val="-6"/>
        </w:rPr>
        <w:t>Điều 1</w:t>
      </w:r>
      <w:r w:rsidR="00936884" w:rsidRPr="00555816">
        <w:rPr>
          <w:rStyle w:val="Strong"/>
        </w:rPr>
        <w:t>. Phạm vi điều chỉnh</w:t>
      </w:r>
      <w:r w:rsidR="00141233" w:rsidRPr="00555816">
        <w:rPr>
          <w:rStyle w:val="Strong"/>
        </w:rPr>
        <w:t xml:space="preserve"> </w:t>
      </w:r>
    </w:p>
    <w:p w:rsidR="00B938AA" w:rsidRDefault="00B938AA" w:rsidP="005055FE">
      <w:pPr>
        <w:spacing w:before="120" w:after="120"/>
        <w:ind w:firstLine="567"/>
        <w:jc w:val="both"/>
        <w:rPr>
          <w:rStyle w:val="Strong"/>
          <w:b w:val="0"/>
        </w:rPr>
      </w:pPr>
      <w:r>
        <w:rPr>
          <w:rStyle w:val="Strong"/>
          <w:b w:val="0"/>
        </w:rPr>
        <w:t>1. Quy</w:t>
      </w:r>
      <w:r w:rsidR="00C762C0" w:rsidRPr="00C762C0">
        <w:rPr>
          <w:rStyle w:val="Strong"/>
          <w:b w:val="0"/>
        </w:rPr>
        <w:t xml:space="preserve"> đị</w:t>
      </w:r>
      <w:r w:rsidR="005C51EB">
        <w:rPr>
          <w:rStyle w:val="Strong"/>
          <w:b w:val="0"/>
        </w:rPr>
        <w:t xml:space="preserve">nh </w:t>
      </w:r>
      <w:r w:rsidR="00C762C0">
        <w:rPr>
          <w:rStyle w:val="Strong"/>
          <w:b w:val="0"/>
        </w:rPr>
        <w:t>chính sách thu hút, phát triển</w:t>
      </w:r>
      <w:r w:rsidR="00C762C0" w:rsidRPr="00C762C0">
        <w:rPr>
          <w:rStyle w:val="Strong"/>
          <w:b w:val="0"/>
        </w:rPr>
        <w:t xml:space="preserve"> nhân lực</w:t>
      </w:r>
      <w:r w:rsidR="00C762C0">
        <w:rPr>
          <w:rStyle w:val="Strong"/>
          <w:b w:val="0"/>
        </w:rPr>
        <w:t xml:space="preserve"> chất lượng cao trong lĩnh vực</w:t>
      </w:r>
      <w:r w:rsidR="00C762C0" w:rsidRPr="00C762C0">
        <w:rPr>
          <w:rStyle w:val="Strong"/>
          <w:b w:val="0"/>
        </w:rPr>
        <w:t xml:space="preserve"> khoa học, công nghệ, đổi mới</w:t>
      </w:r>
      <w:r w:rsidR="005C51EB">
        <w:rPr>
          <w:rStyle w:val="Strong"/>
          <w:b w:val="0"/>
        </w:rPr>
        <w:t xml:space="preserve"> sáng tạo và chuyển đổi số làm việc </w:t>
      </w:r>
      <w:r w:rsidR="00DC1873">
        <w:rPr>
          <w:rStyle w:val="Strong"/>
          <w:b w:val="0"/>
        </w:rPr>
        <w:t>tại</w:t>
      </w:r>
      <w:r w:rsidR="00BC1A20" w:rsidRPr="00BC1A20">
        <w:rPr>
          <w:rStyle w:val="Strong"/>
          <w:b w:val="0"/>
        </w:rPr>
        <w:t xml:space="preserve"> các cơ quan của Đảng, Mặt trận Tổ quốc Việt N</w:t>
      </w:r>
      <w:r w:rsidR="00BC1A20">
        <w:rPr>
          <w:rStyle w:val="Strong"/>
          <w:b w:val="0"/>
        </w:rPr>
        <w:t>am</w:t>
      </w:r>
      <w:r w:rsidR="003A5DB2">
        <w:rPr>
          <w:rStyle w:val="Strong"/>
          <w:b w:val="0"/>
        </w:rPr>
        <w:t xml:space="preserve"> (gồm các tổ chức chính trị - xã hội), cơ quan, tổ chức hành chính nhà nước, đơn vị sự nghiệp công lập</w:t>
      </w:r>
      <w:r w:rsidR="00BC1A20">
        <w:rPr>
          <w:rStyle w:val="Strong"/>
          <w:b w:val="0"/>
        </w:rPr>
        <w:t xml:space="preserve"> </w:t>
      </w:r>
      <w:r w:rsidR="003A5DB2">
        <w:rPr>
          <w:rStyle w:val="Strong"/>
          <w:b w:val="0"/>
        </w:rPr>
        <w:t>thuộc</w:t>
      </w:r>
      <w:r w:rsidR="00BC1A20">
        <w:rPr>
          <w:rStyle w:val="Strong"/>
          <w:b w:val="0"/>
        </w:rPr>
        <w:t xml:space="preserve"> tỉnh Khánh Hòa </w:t>
      </w:r>
      <w:r w:rsidR="00C762C0" w:rsidRPr="00C762C0">
        <w:rPr>
          <w:rStyle w:val="Strong"/>
          <w:b w:val="0"/>
        </w:rPr>
        <w:t>(sau đâ</w:t>
      </w:r>
      <w:r w:rsidR="00D935BF">
        <w:rPr>
          <w:rStyle w:val="Strong"/>
          <w:b w:val="0"/>
        </w:rPr>
        <w:t>y gọi chung là cơ quan, đơn vị);</w:t>
      </w:r>
    </w:p>
    <w:p w:rsidR="00B938AA" w:rsidRDefault="00B938AA" w:rsidP="005055FE">
      <w:pPr>
        <w:spacing w:before="120" w:after="120"/>
        <w:ind w:firstLine="567"/>
        <w:jc w:val="both"/>
        <w:rPr>
          <w:rStyle w:val="Strong"/>
          <w:b w:val="0"/>
        </w:rPr>
      </w:pPr>
      <w:r>
        <w:rPr>
          <w:rStyle w:val="Strong"/>
          <w:b w:val="0"/>
        </w:rPr>
        <w:t>2.</w:t>
      </w:r>
      <w:r w:rsidR="00D935BF">
        <w:rPr>
          <w:rStyle w:val="Strong"/>
          <w:b w:val="0"/>
        </w:rPr>
        <w:t xml:space="preserve"> </w:t>
      </w:r>
      <w:r w:rsidRPr="00B938AA">
        <w:rPr>
          <w:rStyle w:val="Strong"/>
          <w:b w:val="0"/>
        </w:rPr>
        <w:t xml:space="preserve">Thu hút, hỗ trợ </w:t>
      </w:r>
      <w:r w:rsidR="0033115F" w:rsidRPr="0033115F">
        <w:rPr>
          <w:rStyle w:val="Strong"/>
          <w:b w:val="0"/>
        </w:rPr>
        <w:t xml:space="preserve">nhân lực chất lượng cao trong lĩnh vực khoa học, công nghệ, đổi mới sáng tạo và chuyển đổi số </w:t>
      </w:r>
      <w:r w:rsidRPr="00B938AA">
        <w:rPr>
          <w:rStyle w:val="Strong"/>
          <w:b w:val="0"/>
        </w:rPr>
        <w:t>làm việc tại các Viện nghiên cứu, cơ sở giáo dục đại học, tổ chức khoa học và công nghệ của Tr</w:t>
      </w:r>
      <w:r w:rsidR="00BF5754">
        <w:rPr>
          <w:rStyle w:val="Strong"/>
          <w:b w:val="0"/>
        </w:rPr>
        <w:t>ung ương đóng trên địa bàn tỉnh (</w:t>
      </w:r>
      <w:r w:rsidR="00BF5754" w:rsidRPr="00BF5754">
        <w:rPr>
          <w:rStyle w:val="Strong"/>
          <w:b w:val="0"/>
        </w:rPr>
        <w:t>sau đây gọi chung là cơ quan, đơn vị</w:t>
      </w:r>
      <w:r w:rsidR="00BF5754">
        <w:rPr>
          <w:rStyle w:val="Strong"/>
          <w:b w:val="0"/>
        </w:rPr>
        <w:t xml:space="preserve"> của Trung ương).</w:t>
      </w:r>
    </w:p>
    <w:p w:rsidR="00287C4E" w:rsidRPr="00287C4E" w:rsidRDefault="00287C4E" w:rsidP="005055FE">
      <w:pPr>
        <w:spacing w:before="120" w:after="120"/>
        <w:ind w:firstLine="567"/>
        <w:jc w:val="both"/>
        <w:rPr>
          <w:rStyle w:val="Strong"/>
        </w:rPr>
      </w:pPr>
      <w:r w:rsidRPr="00287C4E">
        <w:rPr>
          <w:rStyle w:val="Strong"/>
        </w:rPr>
        <w:t>Điều 2. Đối tượng áp dụng</w:t>
      </w:r>
    </w:p>
    <w:p w:rsidR="00287C4E" w:rsidRDefault="005D3537" w:rsidP="00F12228">
      <w:pPr>
        <w:spacing w:before="120" w:after="120"/>
        <w:ind w:firstLine="567"/>
        <w:jc w:val="both"/>
        <w:rPr>
          <w:rStyle w:val="Strong"/>
          <w:b w:val="0"/>
        </w:rPr>
      </w:pPr>
      <w:r>
        <w:rPr>
          <w:rStyle w:val="Strong"/>
          <w:b w:val="0"/>
        </w:rPr>
        <w:t xml:space="preserve">1. </w:t>
      </w:r>
      <w:r w:rsidRPr="005D3537">
        <w:rPr>
          <w:rStyle w:val="Strong"/>
          <w:b w:val="0"/>
        </w:rPr>
        <w:t>Chuyên gia, nhà khoa học đầu ngành; nhà khoa học trẻ tài năng dưới 47 tuổi có chức danh Giáo sư, Phó Giáo sư; nhân lực có trình độ Tiến sĩ hoặc chức danh Giáo sư, Phó Giáo sư</w:t>
      </w:r>
      <w:r w:rsidR="004C5917">
        <w:rPr>
          <w:rStyle w:val="Strong"/>
          <w:b w:val="0"/>
        </w:rPr>
        <w:t>.</w:t>
      </w:r>
    </w:p>
    <w:p w:rsidR="005D3537" w:rsidRPr="005D3537" w:rsidRDefault="005D3537" w:rsidP="005D3537">
      <w:pPr>
        <w:spacing w:before="120" w:after="120"/>
        <w:ind w:firstLine="567"/>
        <w:jc w:val="both"/>
        <w:rPr>
          <w:rStyle w:val="Strong"/>
          <w:b w:val="0"/>
        </w:rPr>
      </w:pPr>
      <w:r>
        <w:rPr>
          <w:rStyle w:val="Strong"/>
          <w:b w:val="0"/>
        </w:rPr>
        <w:t xml:space="preserve">2. </w:t>
      </w:r>
      <w:r w:rsidRPr="005D3537">
        <w:rPr>
          <w:rStyle w:val="Strong"/>
          <w:b w:val="0"/>
        </w:rPr>
        <w:t>Nhà quản lý, nhà quản trị doanh nghiệp</w:t>
      </w:r>
      <w:r w:rsidR="004C5917">
        <w:rPr>
          <w:rStyle w:val="Strong"/>
          <w:b w:val="0"/>
        </w:rPr>
        <w:t>.</w:t>
      </w:r>
    </w:p>
    <w:p w:rsidR="005D3537" w:rsidRDefault="005D3537" w:rsidP="005055FE">
      <w:pPr>
        <w:spacing w:before="120" w:after="120"/>
        <w:ind w:firstLine="567"/>
        <w:jc w:val="both"/>
        <w:rPr>
          <w:rStyle w:val="Strong"/>
          <w:b w:val="0"/>
        </w:rPr>
      </w:pPr>
      <w:r w:rsidRPr="005D3537">
        <w:rPr>
          <w:rStyle w:val="Strong"/>
          <w:b w:val="0"/>
        </w:rPr>
        <w:t>3. Sinh viên tốt nghiệp loại xuất sắc</w:t>
      </w:r>
      <w:r w:rsidR="004C5917">
        <w:rPr>
          <w:rStyle w:val="Strong"/>
          <w:b w:val="0"/>
        </w:rPr>
        <w:t>.</w:t>
      </w:r>
    </w:p>
    <w:p w:rsidR="00F12228" w:rsidRDefault="00F12228" w:rsidP="005055FE">
      <w:pPr>
        <w:spacing w:before="120" w:after="120"/>
        <w:ind w:firstLine="567"/>
        <w:jc w:val="both"/>
        <w:rPr>
          <w:rStyle w:val="Strong"/>
          <w:b w:val="0"/>
        </w:rPr>
      </w:pPr>
      <w:r>
        <w:rPr>
          <w:rStyle w:val="Strong"/>
          <w:b w:val="0"/>
        </w:rPr>
        <w:t>4. Cán bộ,</w:t>
      </w:r>
      <w:r w:rsidR="00283E15">
        <w:rPr>
          <w:rStyle w:val="Strong"/>
          <w:b w:val="0"/>
        </w:rPr>
        <w:t xml:space="preserve"> công chức, viên chức tài năng.</w:t>
      </w:r>
    </w:p>
    <w:p w:rsidR="00860CCE" w:rsidRPr="00860CCE" w:rsidRDefault="00860CCE" w:rsidP="00860CCE">
      <w:pPr>
        <w:spacing w:before="120" w:after="120"/>
        <w:ind w:firstLine="567"/>
        <w:jc w:val="both"/>
        <w:rPr>
          <w:rStyle w:val="Strong"/>
          <w:b w:val="0"/>
        </w:rPr>
      </w:pPr>
      <w:r>
        <w:rPr>
          <w:rStyle w:val="Strong"/>
          <w:b w:val="0"/>
        </w:rPr>
        <w:t xml:space="preserve">5. Các cơ quan, tổ chức, cá nhân có liên quan đến thu hút, hỗ trợ </w:t>
      </w:r>
      <w:r w:rsidRPr="00860CCE">
        <w:rPr>
          <w:rStyle w:val="Strong"/>
          <w:b w:val="0"/>
        </w:rPr>
        <w:t>nhân lực chất lượng cao về khoa học, công nghệ, đổi mới sáng tạo và chuyển đổi số</w:t>
      </w:r>
      <w:r>
        <w:rPr>
          <w:rStyle w:val="Strong"/>
          <w:b w:val="0"/>
        </w:rPr>
        <w:t xml:space="preserve"> của tỉnh Khánh Hòa.</w:t>
      </w:r>
    </w:p>
    <w:p w:rsidR="00DE1F69" w:rsidRDefault="003404A4" w:rsidP="00C762C0">
      <w:pPr>
        <w:spacing w:before="120" w:after="120"/>
        <w:ind w:firstLine="567"/>
        <w:jc w:val="both"/>
        <w:rPr>
          <w:rStyle w:val="Strong"/>
        </w:rPr>
      </w:pPr>
      <w:r w:rsidRPr="003404A4">
        <w:rPr>
          <w:rStyle w:val="Strong"/>
        </w:rPr>
        <w:t xml:space="preserve">Điều </w:t>
      </w:r>
      <w:r w:rsidR="00860CCE">
        <w:rPr>
          <w:rStyle w:val="Strong"/>
        </w:rPr>
        <w:t>3</w:t>
      </w:r>
      <w:r>
        <w:rPr>
          <w:rStyle w:val="Strong"/>
        </w:rPr>
        <w:t xml:space="preserve">. </w:t>
      </w:r>
      <w:r w:rsidR="00D935BF">
        <w:rPr>
          <w:rStyle w:val="Strong"/>
        </w:rPr>
        <w:t>Nguyên tắc thực hiện</w:t>
      </w:r>
    </w:p>
    <w:p w:rsidR="00531530" w:rsidRPr="00531530" w:rsidRDefault="00D30E2C" w:rsidP="00531530">
      <w:pPr>
        <w:spacing w:before="120" w:after="120"/>
        <w:ind w:firstLine="567"/>
        <w:jc w:val="both"/>
        <w:rPr>
          <w:rStyle w:val="Strong"/>
          <w:b w:val="0"/>
        </w:rPr>
      </w:pPr>
      <w:r>
        <w:rPr>
          <w:rStyle w:val="Strong"/>
          <w:b w:val="0"/>
        </w:rPr>
        <w:t>1. Việc thu hút</w:t>
      </w:r>
      <w:r w:rsidR="00531530" w:rsidRPr="00531530">
        <w:rPr>
          <w:rStyle w:val="Strong"/>
          <w:b w:val="0"/>
        </w:rPr>
        <w:t xml:space="preserve"> đối với nhân lực </w:t>
      </w:r>
      <w:r>
        <w:rPr>
          <w:rStyle w:val="Strong"/>
          <w:b w:val="0"/>
        </w:rPr>
        <w:t xml:space="preserve">chất lượng cao </w:t>
      </w:r>
      <w:r w:rsidR="00531530" w:rsidRPr="00531530">
        <w:rPr>
          <w:rStyle w:val="Strong"/>
          <w:b w:val="0"/>
        </w:rPr>
        <w:t>về khoa học, công nghệ, đổi mới sáng tạo và chuyển đổi số trong các cơ quan, đơn vị phải tuân thủ, chấp hành chủ trương của Đảng, pháp luật của Nhà nước. Bảo đảm công khai, minh bạch, khách quan, đúng đối tượng, thẩm quyền; không để xảy ra tình trạng lợi dụng, trục lợi trong việc thực hiện chính sách.</w:t>
      </w:r>
    </w:p>
    <w:p w:rsidR="00531530" w:rsidRPr="00531530" w:rsidRDefault="00531530" w:rsidP="00531530">
      <w:pPr>
        <w:spacing w:before="120" w:after="120"/>
        <w:ind w:firstLine="567"/>
        <w:jc w:val="both"/>
        <w:rPr>
          <w:rStyle w:val="Strong"/>
          <w:b w:val="0"/>
        </w:rPr>
      </w:pPr>
      <w:r w:rsidRPr="00531530">
        <w:rPr>
          <w:rStyle w:val="Strong"/>
          <w:b w:val="0"/>
        </w:rPr>
        <w:lastRenderedPageBreak/>
        <w:t xml:space="preserve">2. Việc xác định đối tượng được </w:t>
      </w:r>
      <w:r w:rsidR="00D30E2C">
        <w:rPr>
          <w:rStyle w:val="Strong"/>
          <w:b w:val="0"/>
        </w:rPr>
        <w:t>hưởng chính sách thu hút</w:t>
      </w:r>
      <w:r w:rsidRPr="00531530">
        <w:rPr>
          <w:rStyle w:val="Strong"/>
          <w:b w:val="0"/>
        </w:rPr>
        <w:t xml:space="preserve"> bảo đảm theo chức năng, nhiệm vụ được giao và vị trí việc làm của từng cơ quan, đơn vị; đồng thời gắn với trách nhiệm của người đứng đầu cơ quan, đơn vị sử dụng trong việc đánh giá nhu cầu, bố trí, phân công nhiệm vụ và kiểm tra, giám sát quá trình thực hiện chính sách đối với nhân lực được thu hút, hỗ trợ.</w:t>
      </w:r>
    </w:p>
    <w:p w:rsidR="00531530" w:rsidRPr="00531530" w:rsidRDefault="00531530" w:rsidP="00531530">
      <w:pPr>
        <w:spacing w:before="120" w:after="120"/>
        <w:ind w:firstLine="567"/>
        <w:jc w:val="both"/>
        <w:rPr>
          <w:rStyle w:val="Strong"/>
          <w:b w:val="0"/>
        </w:rPr>
      </w:pPr>
      <w:r w:rsidRPr="00531530">
        <w:rPr>
          <w:rStyle w:val="Strong"/>
          <w:b w:val="0"/>
        </w:rPr>
        <w:t xml:space="preserve">3. </w:t>
      </w:r>
      <w:r w:rsidR="000E5F88" w:rsidRPr="000E5F88">
        <w:rPr>
          <w:rStyle w:val="Strong"/>
          <w:b w:val="0"/>
        </w:rPr>
        <w:t>Việc áp dụng các chính sách thu hút phải gắn với nhiệm vụ cụ thể và kết quả đầu ra đo lường được. Người được thu hút chỉ được hưởng một mức hỗ trợ một lần theo chính sách hỗ trợ, ưu đãi cao nhất phù hợp với học hàm, học vị và điều kiện thu hút và không trùng lặp với các chính sách thu hút nguồn nhân lực chất lượng cao đã được quy định tại các Nghị quyết ban hành trước của tỉnh</w:t>
      </w:r>
      <w:r w:rsidRPr="00531530">
        <w:rPr>
          <w:rStyle w:val="Strong"/>
          <w:b w:val="0"/>
        </w:rPr>
        <w:t>.</w:t>
      </w:r>
    </w:p>
    <w:p w:rsidR="00531530" w:rsidRDefault="000E5F88" w:rsidP="00531530">
      <w:pPr>
        <w:spacing w:before="120" w:after="120"/>
        <w:ind w:firstLine="567"/>
        <w:jc w:val="both"/>
        <w:rPr>
          <w:rStyle w:val="Strong"/>
          <w:b w:val="0"/>
        </w:rPr>
      </w:pPr>
      <w:r>
        <w:rPr>
          <w:rStyle w:val="Strong"/>
          <w:b w:val="0"/>
        </w:rPr>
        <w:t>4</w:t>
      </w:r>
      <w:r w:rsidR="00531530" w:rsidRPr="00531530">
        <w:rPr>
          <w:rStyle w:val="Strong"/>
          <w:b w:val="0"/>
        </w:rPr>
        <w:t>. Trường hợp các văn bản được dẫn chiếu tại Nghị quyết này được sửa đổi, bổ sung, thay thế thì thực hiện theo văn bản sửa đổi, bổ sung, thay thế đó.</w:t>
      </w:r>
    </w:p>
    <w:p w:rsidR="0008198F" w:rsidRDefault="0008198F" w:rsidP="00531530">
      <w:pPr>
        <w:spacing w:before="120" w:after="120"/>
        <w:ind w:firstLine="567"/>
        <w:jc w:val="both"/>
        <w:rPr>
          <w:rStyle w:val="Strong"/>
        </w:rPr>
      </w:pPr>
      <w:r w:rsidRPr="0008198F">
        <w:rPr>
          <w:rStyle w:val="Strong"/>
        </w:rPr>
        <w:t xml:space="preserve">Điều </w:t>
      </w:r>
      <w:r w:rsidR="00860CCE">
        <w:rPr>
          <w:rStyle w:val="Strong"/>
        </w:rPr>
        <w:t>4</w:t>
      </w:r>
      <w:r w:rsidRPr="0008198F">
        <w:rPr>
          <w:rStyle w:val="Strong"/>
        </w:rPr>
        <w:t>. Lĩnh vực thu hút</w:t>
      </w:r>
    </w:p>
    <w:p w:rsidR="006B3220" w:rsidRPr="006B3220" w:rsidRDefault="006B3220" w:rsidP="006B3220">
      <w:pPr>
        <w:spacing w:before="120" w:after="120"/>
        <w:ind w:firstLine="567"/>
        <w:jc w:val="both"/>
        <w:rPr>
          <w:rStyle w:val="Strong"/>
          <w:b w:val="0"/>
        </w:rPr>
      </w:pPr>
      <w:r w:rsidRPr="006B3220">
        <w:rPr>
          <w:rStyle w:val="Strong"/>
          <w:b w:val="0"/>
        </w:rPr>
        <w:t xml:space="preserve">1. </w:t>
      </w:r>
      <w:r w:rsidR="00B1301E">
        <w:rPr>
          <w:rStyle w:val="Strong"/>
          <w:b w:val="0"/>
        </w:rPr>
        <w:t>Khoa học công nghệ biển</w:t>
      </w:r>
      <w:r w:rsidRPr="006B3220">
        <w:rPr>
          <w:rStyle w:val="Strong"/>
          <w:b w:val="0"/>
        </w:rPr>
        <w:t>.</w:t>
      </w:r>
    </w:p>
    <w:p w:rsidR="006B3220" w:rsidRPr="006B3220" w:rsidRDefault="006B3220" w:rsidP="006B3220">
      <w:pPr>
        <w:spacing w:before="120" w:after="120"/>
        <w:ind w:firstLine="567"/>
        <w:jc w:val="both"/>
        <w:rPr>
          <w:rStyle w:val="Strong"/>
          <w:b w:val="0"/>
        </w:rPr>
      </w:pPr>
      <w:r w:rsidRPr="006B3220">
        <w:rPr>
          <w:rStyle w:val="Strong"/>
          <w:b w:val="0"/>
        </w:rPr>
        <w:t xml:space="preserve">2. </w:t>
      </w:r>
      <w:r w:rsidR="00EF050B" w:rsidRPr="00EF050B">
        <w:rPr>
          <w:rStyle w:val="Strong"/>
          <w:b w:val="0"/>
        </w:rPr>
        <w:t>Công nghệ số – AI – dữ liệu</w:t>
      </w:r>
      <w:r w:rsidRPr="006B3220">
        <w:rPr>
          <w:rStyle w:val="Strong"/>
          <w:b w:val="0"/>
        </w:rPr>
        <w:t>.</w:t>
      </w:r>
    </w:p>
    <w:p w:rsidR="006B3220" w:rsidRPr="006B3220" w:rsidRDefault="006B3220" w:rsidP="006B3220">
      <w:pPr>
        <w:spacing w:before="120" w:after="120"/>
        <w:ind w:firstLine="567"/>
        <w:jc w:val="both"/>
        <w:rPr>
          <w:rStyle w:val="Strong"/>
          <w:b w:val="0"/>
        </w:rPr>
      </w:pPr>
      <w:r w:rsidRPr="006B3220">
        <w:rPr>
          <w:rStyle w:val="Strong"/>
          <w:b w:val="0"/>
        </w:rPr>
        <w:t xml:space="preserve">3. </w:t>
      </w:r>
      <w:r w:rsidR="00EF050B" w:rsidRPr="00EF050B">
        <w:rPr>
          <w:rStyle w:val="Strong"/>
          <w:b w:val="0"/>
        </w:rPr>
        <w:t>Công nghệ năng lượng và vật lý hạt nhân</w:t>
      </w:r>
      <w:r w:rsidR="00B31142">
        <w:rPr>
          <w:rStyle w:val="Strong"/>
          <w:b w:val="0"/>
        </w:rPr>
        <w:t>.</w:t>
      </w:r>
    </w:p>
    <w:p w:rsidR="006B3220" w:rsidRDefault="006B3220" w:rsidP="006B3220">
      <w:pPr>
        <w:spacing w:before="120" w:after="120"/>
        <w:ind w:firstLine="567"/>
        <w:jc w:val="both"/>
        <w:rPr>
          <w:rStyle w:val="Strong"/>
          <w:b w:val="0"/>
        </w:rPr>
      </w:pPr>
      <w:r w:rsidRPr="006B3220">
        <w:rPr>
          <w:rStyle w:val="Strong"/>
          <w:b w:val="0"/>
        </w:rPr>
        <w:t xml:space="preserve">4. </w:t>
      </w:r>
      <w:r w:rsidR="00EF050B" w:rsidRPr="00EF050B">
        <w:rPr>
          <w:rStyle w:val="Strong"/>
          <w:b w:val="0"/>
        </w:rPr>
        <w:t>Công nghệ phục vụ du lịch và dịch vụ chất lượng cao</w:t>
      </w:r>
      <w:r w:rsidRPr="006B3220">
        <w:rPr>
          <w:rStyle w:val="Strong"/>
          <w:b w:val="0"/>
        </w:rPr>
        <w:t>.</w:t>
      </w:r>
    </w:p>
    <w:p w:rsidR="006B3220" w:rsidRPr="006B3220" w:rsidRDefault="00EF050B" w:rsidP="006B3220">
      <w:pPr>
        <w:spacing w:before="120" w:after="120"/>
        <w:ind w:firstLine="567"/>
        <w:jc w:val="both"/>
        <w:rPr>
          <w:rStyle w:val="Strong"/>
          <w:b w:val="0"/>
        </w:rPr>
      </w:pPr>
      <w:r>
        <w:rPr>
          <w:rStyle w:val="Strong"/>
          <w:b w:val="0"/>
        </w:rPr>
        <w:t>5</w:t>
      </w:r>
      <w:r w:rsidR="006B3220" w:rsidRPr="006B3220">
        <w:rPr>
          <w:rStyle w:val="Strong"/>
          <w:b w:val="0"/>
        </w:rPr>
        <w:t>. Công nghệ thuộc Danh mục công nghệ chiến lược theo quy định của pháp luật.</w:t>
      </w:r>
    </w:p>
    <w:p w:rsidR="00AC4F65" w:rsidRPr="005055FE" w:rsidRDefault="00AC4F65" w:rsidP="00C762C0">
      <w:pPr>
        <w:spacing w:before="120" w:after="120"/>
        <w:ind w:firstLine="567"/>
        <w:jc w:val="center"/>
        <w:rPr>
          <w:rStyle w:val="Strong"/>
        </w:rPr>
      </w:pPr>
      <w:r w:rsidRPr="005055FE">
        <w:rPr>
          <w:rStyle w:val="Strong"/>
        </w:rPr>
        <w:t>Chương II</w:t>
      </w:r>
    </w:p>
    <w:p w:rsidR="007F6694" w:rsidRPr="004167D8" w:rsidRDefault="004203C4" w:rsidP="004167D8">
      <w:pPr>
        <w:spacing w:before="120" w:after="120"/>
        <w:ind w:firstLine="567"/>
        <w:jc w:val="center"/>
        <w:rPr>
          <w:rStyle w:val="Strong"/>
        </w:rPr>
      </w:pPr>
      <w:r>
        <w:rPr>
          <w:rStyle w:val="Strong"/>
        </w:rPr>
        <w:t>CHÍNH SÁCH THU HÚT</w:t>
      </w:r>
      <w:r w:rsidR="004167D8" w:rsidRPr="004167D8">
        <w:t xml:space="preserve"> </w:t>
      </w:r>
      <w:r w:rsidR="004167D8" w:rsidRPr="004167D8">
        <w:rPr>
          <w:rStyle w:val="Strong"/>
        </w:rPr>
        <w:t>NHÂN LỰC CHẤT LƯỢNG CAO</w:t>
      </w:r>
      <w:r w:rsidR="00DC1873">
        <w:rPr>
          <w:rStyle w:val="Strong"/>
        </w:rPr>
        <w:t xml:space="preserve"> LÀM VIỆC TẠI</w:t>
      </w:r>
      <w:r w:rsidR="00802E68">
        <w:rPr>
          <w:rStyle w:val="Strong"/>
        </w:rPr>
        <w:t xml:space="preserve"> CÁC</w:t>
      </w:r>
      <w:r w:rsidR="00D20984" w:rsidRPr="00D20984">
        <w:rPr>
          <w:rStyle w:val="Strong"/>
        </w:rPr>
        <w:t xml:space="preserve"> </w:t>
      </w:r>
      <w:r w:rsidR="00802E68">
        <w:rPr>
          <w:rStyle w:val="Strong"/>
        </w:rPr>
        <w:t>CƠ QUAN, ĐƠN VỊ THUỘC TỈNH</w:t>
      </w:r>
      <w:r w:rsidR="00D20984" w:rsidRPr="00D20984">
        <w:rPr>
          <w:rStyle w:val="Strong"/>
        </w:rPr>
        <w:t xml:space="preserve"> </w:t>
      </w:r>
    </w:p>
    <w:p w:rsidR="007F6694" w:rsidRDefault="00AC4F65" w:rsidP="005055FE">
      <w:pPr>
        <w:spacing w:before="120" w:after="120"/>
        <w:ind w:firstLine="567"/>
        <w:jc w:val="both"/>
        <w:rPr>
          <w:rStyle w:val="Strong"/>
        </w:rPr>
      </w:pPr>
      <w:r w:rsidRPr="005055FE">
        <w:rPr>
          <w:rStyle w:val="Strong"/>
        </w:rPr>
        <w:t xml:space="preserve">Điều </w:t>
      </w:r>
      <w:r w:rsidR="00860CCE">
        <w:rPr>
          <w:rStyle w:val="Strong"/>
        </w:rPr>
        <w:t>5</w:t>
      </w:r>
      <w:r w:rsidRPr="005055FE">
        <w:rPr>
          <w:rStyle w:val="Strong"/>
        </w:rPr>
        <w:t>.</w:t>
      </w:r>
      <w:bookmarkStart w:id="1" w:name="dieu_4"/>
      <w:r w:rsidR="00F61EB5" w:rsidRPr="005055FE">
        <w:rPr>
          <w:rStyle w:val="Strong"/>
          <w:b w:val="0"/>
        </w:rPr>
        <w:t xml:space="preserve"> </w:t>
      </w:r>
      <w:bookmarkEnd w:id="1"/>
      <w:r w:rsidR="007B74F8">
        <w:rPr>
          <w:rStyle w:val="Strong"/>
        </w:rPr>
        <w:t>Tiêu chuẩn, điều kiện chung</w:t>
      </w:r>
    </w:p>
    <w:p w:rsidR="007B74F8" w:rsidRPr="007B74F8" w:rsidRDefault="007B74F8" w:rsidP="007B74F8">
      <w:pPr>
        <w:spacing w:before="120" w:after="120"/>
        <w:ind w:firstLine="567"/>
        <w:jc w:val="both"/>
        <w:rPr>
          <w:rStyle w:val="Strong"/>
          <w:b w:val="0"/>
        </w:rPr>
      </w:pPr>
      <w:r w:rsidRPr="007B74F8">
        <w:rPr>
          <w:rStyle w:val="Strong"/>
          <w:b w:val="0"/>
        </w:rPr>
        <w:t>1. Có lý lịch rõ ràng, bảo đảm tiêu chuẩn chính trị theo quy định về bảo vệ chính trị nội bộ Đảng, phẩm chất đạo đức tốt, có năng lực, trình độ chuyên môn đáp ứng yêu cầu của vị trí việc làm cần thu hút.</w:t>
      </w:r>
    </w:p>
    <w:p w:rsidR="007B74F8" w:rsidRPr="007B74F8" w:rsidRDefault="007B74F8" w:rsidP="007B74F8">
      <w:pPr>
        <w:spacing w:before="120" w:after="120"/>
        <w:ind w:firstLine="567"/>
        <w:jc w:val="both"/>
        <w:rPr>
          <w:rStyle w:val="Strong"/>
          <w:b w:val="0"/>
        </w:rPr>
      </w:pPr>
      <w:r w:rsidRPr="007B74F8">
        <w:rPr>
          <w:rStyle w:val="Strong"/>
          <w:b w:val="0"/>
        </w:rPr>
        <w:t>2. Đáp ứng đủ tiêu chuẩn, điều kiện xét tuyển hoặc tiếp nhận hoặc tuyển dụng đặc cách công chức, viên chức theo quy định của pháp luật về công chức, viên chức.</w:t>
      </w:r>
    </w:p>
    <w:p w:rsidR="007B74F8" w:rsidRPr="007B74F8" w:rsidRDefault="007B74F8" w:rsidP="007B74F8">
      <w:pPr>
        <w:spacing w:before="120" w:after="120"/>
        <w:ind w:firstLine="567"/>
        <w:jc w:val="both"/>
        <w:rPr>
          <w:rStyle w:val="Strong"/>
          <w:b w:val="0"/>
        </w:rPr>
      </w:pPr>
      <w:r w:rsidRPr="007B74F8">
        <w:rPr>
          <w:rStyle w:val="Strong"/>
          <w:b w:val="0"/>
        </w:rPr>
        <w:t>3. Có cam kết thực hiện đầy đủ trách nhiệm, nghĩa vụ của người được thu</w:t>
      </w:r>
      <w:r w:rsidR="003E08ED">
        <w:rPr>
          <w:rStyle w:val="Strong"/>
          <w:b w:val="0"/>
        </w:rPr>
        <w:t xml:space="preserve"> hút trong thời hạn tối thiểu 0</w:t>
      </w:r>
      <w:r w:rsidR="005C78BA">
        <w:rPr>
          <w:rStyle w:val="Strong"/>
          <w:b w:val="0"/>
        </w:rPr>
        <w:t>7</w:t>
      </w:r>
      <w:r w:rsidRPr="007B74F8">
        <w:rPr>
          <w:rStyle w:val="Strong"/>
          <w:b w:val="0"/>
        </w:rPr>
        <w:t xml:space="preserve"> năm tại vị trí việc làm được thu hút, kể từ ngày có quyết định tuyển dụng, tiếp nhận công chức, viên chức.</w:t>
      </w:r>
    </w:p>
    <w:p w:rsidR="007B74F8" w:rsidRPr="005055FE" w:rsidRDefault="00860CCE" w:rsidP="005055FE">
      <w:pPr>
        <w:spacing w:before="120" w:after="120"/>
        <w:ind w:firstLine="567"/>
        <w:jc w:val="both"/>
        <w:rPr>
          <w:rStyle w:val="Strong"/>
        </w:rPr>
      </w:pPr>
      <w:r>
        <w:rPr>
          <w:rStyle w:val="Strong"/>
        </w:rPr>
        <w:t>Điều 6</w:t>
      </w:r>
      <w:r w:rsidR="007B74F8">
        <w:rPr>
          <w:rStyle w:val="Strong"/>
        </w:rPr>
        <w:t>. Tiêu chuẩn, điều kiện cụ thể</w:t>
      </w:r>
    </w:p>
    <w:p w:rsidR="00BC1A20" w:rsidRDefault="00C53260" w:rsidP="00BC1A20">
      <w:pPr>
        <w:spacing w:before="120" w:after="120"/>
        <w:ind w:firstLine="567"/>
        <w:jc w:val="both"/>
      </w:pPr>
      <w:r>
        <w:t xml:space="preserve">1. </w:t>
      </w:r>
      <w:r w:rsidR="00BC1A20">
        <w:t>Chuyên gia, nhà khoa học đầu ngành; nhà khoa học trẻ tài năng dưới 47 tuổi có chức danh Giáo sư, Phó Giáo sư; nhân lực có trình độ Tiến sĩ hoặc chức danh Giáo sư, Phó Giáo sư đáp ứng một trong các tiêu chuẩn, điều kiện sau:</w:t>
      </w:r>
    </w:p>
    <w:p w:rsidR="00BC1A20" w:rsidRDefault="00BC1A20" w:rsidP="00BC1A20">
      <w:pPr>
        <w:spacing w:before="120" w:after="120"/>
        <w:ind w:firstLine="567"/>
        <w:jc w:val="both"/>
      </w:pPr>
      <w:r>
        <w:lastRenderedPageBreak/>
        <w:t>a) Có giải thưởng nghiên cứu cấp quốc gia, quốc tế hoặc các công trình nghiên cứu khoa học, góp phần đổi mới, phát triển ngành, lĩnh vực khoa học, công nghệ, đổi mới sáng tạo và chuyển đổi số từ cấp tỉnh, bộ, ngành trở lên;</w:t>
      </w:r>
    </w:p>
    <w:p w:rsidR="00BC1A20" w:rsidRDefault="00BC1A20" w:rsidP="00BC1A20">
      <w:pPr>
        <w:spacing w:before="120" w:after="120"/>
        <w:ind w:firstLine="567"/>
        <w:jc w:val="both"/>
      </w:pPr>
      <w:r>
        <w:t xml:space="preserve">b) </w:t>
      </w:r>
      <w:r w:rsidR="008A118D">
        <w:t>Tác giả chính của tối thiểu 04 công trình được công bố trên các tạp chí khoa học uy tín quốc tế theo danh mục ISI và SCOPUS theo hướng dẫn của Bộ Khoa học và Công nghệ</w:t>
      </w:r>
      <w:r>
        <w:t>;</w:t>
      </w:r>
    </w:p>
    <w:p w:rsidR="00BC1A20" w:rsidRDefault="00BC1A20" w:rsidP="00BC1A20">
      <w:pPr>
        <w:spacing w:before="120" w:after="120"/>
        <w:ind w:firstLine="567"/>
        <w:jc w:val="both"/>
      </w:pPr>
      <w:r>
        <w:t>c) Có phát minh, sáng chế, cải tiến kỹ thuật, sáng kiến nâng cao hiệu quả công tác, hiệu suất công việc hoặc giải pháp đột phá, sản phẩm khoa học, công nghệ tạo ra kết quả cụ thể có giá trị cao, đóng góp quan trọng cho sự phát triển ngành, lĩnh vực khoa học, công nghệ, đổi mới sáng tạo và chuyển đổi số, được cấp có thẩm quyền công nhận, khen thưởng từ cấp tỉnh, bộ, ngành trở lên;</w:t>
      </w:r>
    </w:p>
    <w:p w:rsidR="00BC1A20" w:rsidRDefault="00BC1A20" w:rsidP="00BC1A20">
      <w:pPr>
        <w:spacing w:before="120" w:after="120"/>
        <w:ind w:firstLine="567"/>
        <w:jc w:val="both"/>
      </w:pPr>
      <w:r>
        <w:t xml:space="preserve">d) </w:t>
      </w:r>
      <w:r w:rsidR="008A118D">
        <w:t>Có thành tích công tác đặc biệt xuất sắc, vượt trội so với yêu cầu của vị trí đang đảm nhiệm (tối thiểu 02 năm liền kề tại thời điểm thu hút hoàn thành xuất sắc nhiệm vụ và được công nhận bởi cơ quan, đơn vị đang quản lý, sử dụng) hoặc có thành tích thực tiễn đặc biệt xuất sắc được cấp có thẩm quyền xem xét, quyết định</w:t>
      </w:r>
      <w:r>
        <w:t>.</w:t>
      </w:r>
    </w:p>
    <w:p w:rsidR="00B31142" w:rsidRDefault="00B31142" w:rsidP="00B31142">
      <w:pPr>
        <w:spacing w:before="120" w:after="120"/>
        <w:ind w:firstLine="567"/>
        <w:jc w:val="both"/>
      </w:pPr>
      <w:r>
        <w:t>2. Nhà quản lý, nhà quản trị doanh nghiệp đáp ứng đủ các tiêu chuẩn, điều kiện sau:</w:t>
      </w:r>
    </w:p>
    <w:p w:rsidR="00B31142" w:rsidRDefault="00B31142" w:rsidP="00B31142">
      <w:pPr>
        <w:spacing w:before="120" w:after="120"/>
        <w:ind w:firstLine="567"/>
        <w:jc w:val="both"/>
      </w:pPr>
      <w:r>
        <w:t>a) Có trình độ chuyên môn tốt nghiệp sau đại học đáp ứng yêu cầu của vị trí việc làm cần thu hút;</w:t>
      </w:r>
    </w:p>
    <w:p w:rsidR="00B31142" w:rsidRDefault="00B31142" w:rsidP="00B31142">
      <w:pPr>
        <w:spacing w:before="120" w:after="120"/>
        <w:ind w:firstLine="567"/>
        <w:jc w:val="both"/>
      </w:pPr>
      <w:r>
        <w:t>b) Có thành tựu nổi bật trong lĩnh vực hoạt động, phù hợp với yêu cầu thực hiện các nhiệm vụ phát triển khoa học, công nghệ, đổi mới sáng tạo và chuyển đổi số;</w:t>
      </w:r>
    </w:p>
    <w:p w:rsidR="00B31142" w:rsidRDefault="00B31142" w:rsidP="00B31142">
      <w:pPr>
        <w:spacing w:before="120" w:after="120"/>
        <w:ind w:firstLine="567"/>
        <w:jc w:val="both"/>
      </w:pPr>
      <w:r>
        <w:t>c) Có kinh nghiệm làm tư vấn, quản lý cấp cao về lĩnh vực khoa học, công nghệ, đổi mới sáng tạo và chuyển đổi số từ 05 năm trở lên;</w:t>
      </w:r>
    </w:p>
    <w:p w:rsidR="00B31142" w:rsidRDefault="00B31142" w:rsidP="00B31142">
      <w:pPr>
        <w:spacing w:before="120" w:after="120"/>
        <w:ind w:firstLine="567"/>
        <w:jc w:val="both"/>
      </w:pPr>
      <w:r>
        <w:t>d) Đáp ứng tiêu chuẩn, điều kiện cụ thể khác theo quy định của bộ, ngành, cơ quan Trung ương (nếu có).</w:t>
      </w:r>
    </w:p>
    <w:p w:rsidR="00B31142" w:rsidRDefault="00B31142" w:rsidP="00B31142">
      <w:pPr>
        <w:spacing w:before="120" w:after="120"/>
        <w:ind w:firstLine="567"/>
        <w:jc w:val="both"/>
      </w:pPr>
      <w:r>
        <w:t>3. Sinh viên tốt nghiệp loại xuất sắc đáp ứng đủ các tiêu chuẩn, điều kiện sau:</w:t>
      </w:r>
    </w:p>
    <w:p w:rsidR="00B31142" w:rsidRDefault="00B31142" w:rsidP="00B31142">
      <w:pPr>
        <w:spacing w:before="120" w:after="120"/>
        <w:ind w:firstLine="567"/>
        <w:jc w:val="both"/>
      </w:pPr>
      <w:r>
        <w:t>a) Tốt nghiệp đại học loại xuất sắc tại các cơ sở giáo dục đại học trong nước hoặc quốc tế; đồng thời đạt giải cao trong các cuộc thi uy tín cấp quốc gia hoặc quốc tế;</w:t>
      </w:r>
    </w:p>
    <w:p w:rsidR="00B31142" w:rsidRDefault="00B31142" w:rsidP="00B31142">
      <w:pPr>
        <w:spacing w:before="120" w:after="120"/>
        <w:ind w:firstLine="567"/>
        <w:jc w:val="both"/>
      </w:pPr>
      <w:r>
        <w:t>b) Có trình độ chuyên môn đáp ứng yêu cầu của vị trí việc làm cần thu hút;</w:t>
      </w:r>
    </w:p>
    <w:p w:rsidR="00B31142" w:rsidRDefault="00B31142" w:rsidP="00B31142">
      <w:pPr>
        <w:spacing w:before="120" w:after="120"/>
        <w:ind w:firstLine="567"/>
        <w:jc w:val="both"/>
      </w:pPr>
      <w:r>
        <w:t>c) Đáp ứng tiêu chuẩn, điều kiện cụ thể khác theo quy định của bộ, ngành, cơ quan Trung ương (nếu có).</w:t>
      </w:r>
    </w:p>
    <w:p w:rsidR="00094387" w:rsidRDefault="00094387" w:rsidP="00094387">
      <w:pPr>
        <w:spacing w:before="120" w:after="120"/>
        <w:ind w:firstLine="567"/>
        <w:jc w:val="both"/>
      </w:pPr>
      <w:r>
        <w:t>4. Cán bộ, công chức, viên chức đang công tác ở ngoài tỉnh hoặc cơ quan ngành dọc Trung ương đóng trên địa bàn tỉnh được thu hút về các cơ quan, đơn vị theo quy định tại Điều 1 Quy định này nếu đáp ứng đủ các tiêu chuẩn, điều kiện sau:</w:t>
      </w:r>
    </w:p>
    <w:p w:rsidR="0044334A" w:rsidRDefault="0044334A" w:rsidP="00094387">
      <w:pPr>
        <w:spacing w:before="120" w:after="120"/>
        <w:ind w:firstLine="567"/>
        <w:jc w:val="both"/>
      </w:pPr>
      <w:r>
        <w:lastRenderedPageBreak/>
        <w:t xml:space="preserve">a) </w:t>
      </w:r>
      <w:r w:rsidRPr="0044334A">
        <w:t>Có trình độ chuyên môn tốt nghiệp đại học đáp ứng yêu cầu của vị trí việc làm cần thu hút;</w:t>
      </w:r>
    </w:p>
    <w:p w:rsidR="00094387" w:rsidRDefault="0044334A" w:rsidP="00094387">
      <w:pPr>
        <w:spacing w:before="120" w:after="120"/>
        <w:ind w:firstLine="567"/>
        <w:jc w:val="both"/>
      </w:pPr>
      <w:r>
        <w:t>b)</w:t>
      </w:r>
      <w:r w:rsidR="00094387">
        <w:t xml:space="preserve"> </w:t>
      </w:r>
      <w:r w:rsidR="00CB10C2" w:rsidRPr="00CB10C2">
        <w:t>Chủ trì tham mưu, đề xuất cấp có thẩm quyền các chủ trương, giải pháp mang lại hiệu quả cao, có tính đột phá, bước ngoặt trong thực hiện nhiệm vụ, công vụ; có công trình nghiên cứu hoặc đề xuất được áp dụng mang lại giá trị, hiệu quả cao trong ngành, lĩnh vực chiến lược, trọng tâm của quốc gia hoặc địa phương</w:t>
      </w:r>
      <w:r w:rsidR="00CB10C2">
        <w:t>,</w:t>
      </w:r>
      <w:r w:rsidR="00CB10C2" w:rsidRPr="00CB10C2">
        <w:t xml:space="preserve"> </w:t>
      </w:r>
      <w:r w:rsidR="00094387">
        <w:t>được cấp có thẩm quyền công nhận</w:t>
      </w:r>
      <w:r w:rsidR="00CB10C2">
        <w:t>.</w:t>
      </w:r>
    </w:p>
    <w:p w:rsidR="00094387" w:rsidRDefault="0044334A" w:rsidP="00094387">
      <w:pPr>
        <w:spacing w:before="120" w:after="120"/>
        <w:ind w:firstLine="567"/>
        <w:jc w:val="both"/>
      </w:pPr>
      <w:r>
        <w:t>c</w:t>
      </w:r>
      <w:r w:rsidR="00094387">
        <w:t>) Có kết quả đánh giá, xế</w:t>
      </w:r>
      <w:r w:rsidR="009A30DC">
        <w:t xml:space="preserve">p loại chất lượng hoàn thành xuất sắc nhiệm vụ </w:t>
      </w:r>
      <w:r w:rsidR="00E43953">
        <w:t xml:space="preserve"> trong thời gian 02</w:t>
      </w:r>
      <w:r w:rsidR="00094387">
        <w:t xml:space="preserve"> năm gần nhất tính đến thời điểm nộp hồ sơ tiếp nhận.</w:t>
      </w:r>
    </w:p>
    <w:p w:rsidR="00B31142" w:rsidRDefault="00094387" w:rsidP="00B31142">
      <w:pPr>
        <w:spacing w:before="120" w:after="120"/>
        <w:ind w:firstLine="567"/>
        <w:jc w:val="both"/>
      </w:pPr>
      <w:r>
        <w:t>5</w:t>
      </w:r>
      <w:r w:rsidR="00B31142">
        <w:t>. Trường hợp có văn bằng tốt nghiệp đại học, sau đại học do các cơ sở giáo dục nước ngoài cấp thì phải được Bộ Giáo dục và Đào tạo Việt Nam công nhận (trừ trường hợp được miễn thực hiện thủ tục công nhận văn bằng theo quy định của pháp luật hiện hành).</w:t>
      </w:r>
    </w:p>
    <w:p w:rsidR="00F34F79" w:rsidRDefault="005A5185" w:rsidP="00B31142">
      <w:pPr>
        <w:spacing w:before="120" w:after="120"/>
        <w:ind w:firstLine="567"/>
        <w:jc w:val="both"/>
        <w:rPr>
          <w:b/>
        </w:rPr>
      </w:pPr>
      <w:r>
        <w:t>6</w:t>
      </w:r>
      <w:r w:rsidR="00F34F79">
        <w:t xml:space="preserve">. Trường hợp cán bộ, công chức, viên chức công tác tại </w:t>
      </w:r>
      <w:r w:rsidR="007B74F8" w:rsidRPr="007B74F8">
        <w:t xml:space="preserve">cơ quan, tổ chức, đơn vị của Đảng Cộng sản Việt Nam, Nhà nước, Mặt trận Tổ quốc Việt Nam trên địa bàn tỉnh Khánh Hòa </w:t>
      </w:r>
      <w:r w:rsidR="00F34F79">
        <w:t>có quyết định nghỉ việc hoặc chuyển công tác đến làm việc tại các cơ quan, đơn vị ngoài phạm vi quản lý của tỉnh từ khi Nghị quyết này có hiệu lực thi hành, sau đó có nguyện vọng quay t</w:t>
      </w:r>
      <w:r w:rsidR="007B74F8">
        <w:t xml:space="preserve">rở lại công tác tại các cơ quan, đơn vị </w:t>
      </w:r>
      <w:r w:rsidR="00F34F79">
        <w:t>thuộc tỉnh thì không thuộc đối tượng được hưởng chính sách.</w:t>
      </w:r>
      <w:r w:rsidR="00F34F79">
        <w:rPr>
          <w:b/>
        </w:rPr>
        <w:t xml:space="preserve"> </w:t>
      </w:r>
    </w:p>
    <w:p w:rsidR="0008198F" w:rsidRDefault="00B6135C" w:rsidP="00F34F79">
      <w:pPr>
        <w:spacing w:before="120" w:after="120"/>
        <w:ind w:firstLine="567"/>
        <w:jc w:val="both"/>
        <w:rPr>
          <w:b/>
        </w:rPr>
      </w:pPr>
      <w:r>
        <w:rPr>
          <w:b/>
        </w:rPr>
        <w:t xml:space="preserve">Điều </w:t>
      </w:r>
      <w:r w:rsidR="00860CCE">
        <w:rPr>
          <w:b/>
        </w:rPr>
        <w:t>7</w:t>
      </w:r>
      <w:r w:rsidR="007F6694" w:rsidRPr="005055FE">
        <w:rPr>
          <w:b/>
        </w:rPr>
        <w:t>.</w:t>
      </w:r>
      <w:r w:rsidR="0008198F">
        <w:rPr>
          <w:b/>
        </w:rPr>
        <w:t xml:space="preserve"> </w:t>
      </w:r>
      <w:r w:rsidR="00C15FD2">
        <w:rPr>
          <w:b/>
        </w:rPr>
        <w:t xml:space="preserve">Chính sách </w:t>
      </w:r>
      <w:r w:rsidR="004132B0">
        <w:rPr>
          <w:b/>
        </w:rPr>
        <w:t>thu hút</w:t>
      </w:r>
      <w:r w:rsidR="0067467A">
        <w:rPr>
          <w:b/>
        </w:rPr>
        <w:t xml:space="preserve"> đối với nhân lực chất lượng cao được tuyển dụng vào công chức, viên chức</w:t>
      </w:r>
    </w:p>
    <w:p w:rsidR="00151BF5" w:rsidRDefault="00FE44C0" w:rsidP="00C15FD2">
      <w:pPr>
        <w:spacing w:before="120" w:after="120"/>
        <w:ind w:firstLine="567"/>
        <w:jc w:val="both"/>
      </w:pPr>
      <w:r>
        <w:t>1.</w:t>
      </w:r>
      <w:r w:rsidR="00C15FD2" w:rsidRPr="00C15FD2">
        <w:t xml:space="preserve"> </w:t>
      </w:r>
      <w:r w:rsidR="00151BF5">
        <w:t>Chính sách hỗ trợ một lần</w:t>
      </w:r>
    </w:p>
    <w:p w:rsidR="00C15FD2" w:rsidRPr="00C15FD2" w:rsidRDefault="00151BF5" w:rsidP="00C15FD2">
      <w:pPr>
        <w:spacing w:before="120" w:after="120"/>
        <w:ind w:firstLine="567"/>
        <w:jc w:val="both"/>
      </w:pPr>
      <w:r>
        <w:t xml:space="preserve">a) </w:t>
      </w:r>
      <w:r w:rsidR="00C15FD2" w:rsidRPr="00C15FD2">
        <w:t xml:space="preserve">Đối với chuyên gia, nhà khoa học đầu ngành, nhà khoa học trẻ tài năng, nhân lực có trình độ chuyên môn cao; nhà quản lý, nhà quản trị doanh nghiệp </w:t>
      </w:r>
      <w:r w:rsidR="00094387" w:rsidRPr="00094387">
        <w:t>cán bộ,</w:t>
      </w:r>
      <w:r w:rsidR="00094387">
        <w:t xml:space="preserve"> công chức, viên chức tài năng</w:t>
      </w:r>
      <w:r w:rsidR="009F2CB7">
        <w:t xml:space="preserve"> đáp ứng tiêu chuẩn </w:t>
      </w:r>
      <w:r w:rsidR="004132B0">
        <w:t>và điều kiện quy định tại Điều 5, khoản 1, 2, 4 Điều 6</w:t>
      </w:r>
      <w:r w:rsidR="009F2CB7">
        <w:t xml:space="preserve"> Quy định này sau khi </w:t>
      </w:r>
      <w:r w:rsidR="009F2CB7" w:rsidRPr="009F2CB7">
        <w:t>có quyết định tuyển dụng, tiếp nhận</w:t>
      </w:r>
      <w:r w:rsidR="00094387">
        <w:t xml:space="preserve"> </w:t>
      </w:r>
      <w:r w:rsidR="00C15FD2" w:rsidRPr="00C15FD2">
        <w:t>được hỗ trợ như sau:</w:t>
      </w:r>
    </w:p>
    <w:p w:rsidR="00C15FD2" w:rsidRPr="00C15FD2" w:rsidRDefault="004132B0" w:rsidP="00C15FD2">
      <w:pPr>
        <w:spacing w:before="120" w:after="120"/>
        <w:ind w:firstLine="567"/>
        <w:jc w:val="both"/>
      </w:pPr>
      <w:r>
        <w:t>- Hỗ trợ 1.5</w:t>
      </w:r>
      <w:r w:rsidR="00C15FD2" w:rsidRPr="00C15FD2">
        <w:t>00 triệu đồng đối với người có chức danh Giáo sư.</w:t>
      </w:r>
    </w:p>
    <w:p w:rsidR="00C15FD2" w:rsidRPr="00C15FD2" w:rsidRDefault="004132B0" w:rsidP="00C15FD2">
      <w:pPr>
        <w:spacing w:before="120" w:after="120"/>
        <w:ind w:firstLine="567"/>
        <w:jc w:val="both"/>
      </w:pPr>
      <w:r>
        <w:t>- Hỗ trợ 1.2</w:t>
      </w:r>
      <w:r w:rsidR="00C15FD2" w:rsidRPr="00C15FD2">
        <w:t>00 triệu đồng đối với người có chức danh Phó Giáo sư.</w:t>
      </w:r>
    </w:p>
    <w:p w:rsidR="00C15FD2" w:rsidRPr="00C15FD2" w:rsidRDefault="004132B0" w:rsidP="00C15FD2">
      <w:pPr>
        <w:spacing w:before="120" w:after="120"/>
        <w:ind w:firstLine="567"/>
        <w:jc w:val="both"/>
      </w:pPr>
      <w:r>
        <w:t>- Hỗ trợ 1.0</w:t>
      </w:r>
      <w:r w:rsidR="00C15FD2" w:rsidRPr="00C15FD2">
        <w:t>00 triệu đồng đối với người có trình độ Tiến sĩ.</w:t>
      </w:r>
    </w:p>
    <w:p w:rsidR="00C15FD2" w:rsidRPr="00C15FD2" w:rsidRDefault="0010355E" w:rsidP="00C15FD2">
      <w:pPr>
        <w:spacing w:before="120" w:after="120"/>
        <w:ind w:firstLine="567"/>
        <w:jc w:val="both"/>
      </w:pPr>
      <w:r>
        <w:t xml:space="preserve">- Hỗ trợ </w:t>
      </w:r>
      <w:r w:rsidR="00FE0ABE">
        <w:t>3</w:t>
      </w:r>
      <w:r w:rsidR="00C15FD2" w:rsidRPr="00C15FD2">
        <w:t>00 triệu đồng đối với người có trình độ Thạc sĩ.</w:t>
      </w:r>
    </w:p>
    <w:p w:rsidR="00C15FD2" w:rsidRDefault="00151BF5" w:rsidP="00C15FD2">
      <w:pPr>
        <w:spacing w:before="120" w:after="120"/>
        <w:ind w:firstLine="567"/>
        <w:jc w:val="both"/>
      </w:pPr>
      <w:r>
        <w:t>b)</w:t>
      </w:r>
      <w:r w:rsidR="00C15FD2" w:rsidRPr="00C15FD2">
        <w:t xml:space="preserve"> Sinh viên tốt nghiệp loại xuất sắc </w:t>
      </w:r>
      <w:r w:rsidR="009F2CB7" w:rsidRPr="009F2CB7">
        <w:t xml:space="preserve">đáp ứng tiêu chuẩn </w:t>
      </w:r>
      <w:r w:rsidR="00971CB7">
        <w:t>và điều kiện quy định tại Điều 5</w:t>
      </w:r>
      <w:r w:rsidR="009F2CB7" w:rsidRPr="009F2CB7">
        <w:t xml:space="preserve">, khoản </w:t>
      </w:r>
      <w:r w:rsidR="009F2CB7">
        <w:t>3</w:t>
      </w:r>
      <w:r w:rsidR="00971CB7">
        <w:t xml:space="preserve"> Điều 6</w:t>
      </w:r>
      <w:r w:rsidR="009F2CB7" w:rsidRPr="009F2CB7">
        <w:t xml:space="preserve"> Quy định này sau khi có quyết định tuyển dụng, tiếp nhận được hỗ trợ </w:t>
      </w:r>
      <w:r w:rsidR="00FE0ABE">
        <w:t>3</w:t>
      </w:r>
      <w:r w:rsidR="00C15FD2" w:rsidRPr="00C15FD2">
        <w:t>00 triệu đồng.</w:t>
      </w:r>
    </w:p>
    <w:p w:rsidR="002A0401" w:rsidRDefault="002A0401" w:rsidP="00C15FD2">
      <w:pPr>
        <w:spacing w:before="120" w:after="120"/>
        <w:ind w:firstLine="567"/>
        <w:jc w:val="both"/>
      </w:pPr>
      <w:r>
        <w:t xml:space="preserve">c) Cán bộ, công chức, viên chức tài năng tốt </w:t>
      </w:r>
      <w:r w:rsidR="0010355E">
        <w:t>nghiệp trình độ Đại học hỗ trợ 2</w:t>
      </w:r>
      <w:r>
        <w:t>00 triệu đồng.</w:t>
      </w:r>
    </w:p>
    <w:p w:rsidR="00151BF5" w:rsidRDefault="00151BF5" w:rsidP="002E7897">
      <w:pPr>
        <w:spacing w:before="120" w:after="120"/>
        <w:ind w:firstLine="567"/>
        <w:jc w:val="both"/>
      </w:pPr>
      <w:r>
        <w:t xml:space="preserve">2. Chính sách </w:t>
      </w:r>
      <w:r w:rsidR="00606C3F">
        <w:t>phụ cấp tăng thêm</w:t>
      </w:r>
    </w:p>
    <w:p w:rsidR="00151BF5" w:rsidRDefault="00151BF5" w:rsidP="005354FC">
      <w:pPr>
        <w:spacing w:before="120" w:after="120"/>
        <w:ind w:firstLine="567"/>
        <w:jc w:val="both"/>
      </w:pPr>
      <w:r>
        <w:lastRenderedPageBreak/>
        <w:t xml:space="preserve">a) </w:t>
      </w:r>
      <w:r w:rsidR="005354FC">
        <w:t xml:space="preserve">Hỗ trợ thêm 01 lần mức lương theo hệ số lương hiện hưởng (không bao gồm phụ cấp) trong thời hạn 05 năm (60 tháng) kể từ ngày có quyết định tuyển dụng, tiếp nhận </w:t>
      </w:r>
      <w:r w:rsidRPr="00151BF5">
        <w:t>;</w:t>
      </w:r>
    </w:p>
    <w:p w:rsidR="00151BF5" w:rsidRDefault="005354FC" w:rsidP="00151BF5">
      <w:pPr>
        <w:spacing w:before="120" w:after="120"/>
        <w:ind w:firstLine="567"/>
        <w:jc w:val="both"/>
      </w:pPr>
      <w:r>
        <w:t>b</w:t>
      </w:r>
      <w:r w:rsidR="00151BF5">
        <w:t>) Mức hỗ trợ hàng tháng quy định tại điểm a và điểm b khoản này được trả cùng kỳ lương hằng tháng và không dùng để tính đóng, hưởng bảo hiểm xã hội và bảo hiểm y tế.</w:t>
      </w:r>
    </w:p>
    <w:p w:rsidR="004565D3" w:rsidRPr="00387615" w:rsidRDefault="004565D3" w:rsidP="004565D3">
      <w:pPr>
        <w:spacing w:before="120" w:after="120"/>
        <w:ind w:firstLine="567"/>
        <w:jc w:val="both"/>
      </w:pPr>
      <w:r w:rsidRPr="00387615">
        <w:t>3. Chính sách khuyến khích, khen thưởng</w:t>
      </w:r>
    </w:p>
    <w:p w:rsidR="00FE0ABE" w:rsidRDefault="004565D3" w:rsidP="004565D3">
      <w:pPr>
        <w:spacing w:before="120" w:after="120"/>
        <w:ind w:firstLine="567"/>
        <w:jc w:val="both"/>
      </w:pPr>
      <w:r>
        <w:t>a)</w:t>
      </w:r>
      <w:r w:rsidR="00FE0ABE">
        <w:t xml:space="preserve"> Được giao chủ trì </w:t>
      </w:r>
      <w:r w:rsidR="00496869">
        <w:t xml:space="preserve">và </w:t>
      </w:r>
      <w:r w:rsidR="005C6512">
        <w:t>tài trợ</w:t>
      </w:r>
      <w:r w:rsidR="00496869">
        <w:t xml:space="preserve"> kinh phí thực hiện các </w:t>
      </w:r>
      <w:r w:rsidR="008A12F1">
        <w:t>công trình nghiên cứu khoa học</w:t>
      </w:r>
      <w:r w:rsidR="0063119A">
        <w:t>, nhiệm vụ khoa học công nghệ và đổi mới sáng tạo</w:t>
      </w:r>
      <w:r w:rsidR="00496869">
        <w:t xml:space="preserve"> cấp tỉnh phù hợp với trình độ, năng lực chuyên môn.</w:t>
      </w:r>
      <w:r w:rsidR="0029612C">
        <w:t xml:space="preserve"> </w:t>
      </w:r>
    </w:p>
    <w:p w:rsidR="004565D3" w:rsidRDefault="00FE0ABE" w:rsidP="004565D3">
      <w:pPr>
        <w:spacing w:before="120" w:after="120"/>
        <w:ind w:firstLine="567"/>
        <w:jc w:val="both"/>
      </w:pPr>
      <w:r>
        <w:t>b)</w:t>
      </w:r>
      <w:r w:rsidR="004565D3">
        <w:t xml:space="preserve"> Mỗi một công trình, đề án, đề tài nghiên cứu khoa học, giải pháp, sáng kiến, đổi mới kỹ thuật, công nghệ (sau đây viết tắt là công trình) từ cấp tỉnh và tương đương trở lên có giá trị thực tiễn, được cơ quan có thẩm quyền công nhận thì được hưởng tối đa 30% lợi nhuận hoặc giá trị từ việc thương mại hóa kết quả nghiên cứu.</w:t>
      </w:r>
    </w:p>
    <w:p w:rsidR="004565D3" w:rsidRDefault="004565D3" w:rsidP="004565D3">
      <w:pPr>
        <w:spacing w:before="120" w:after="120"/>
        <w:ind w:firstLine="567"/>
        <w:jc w:val="both"/>
      </w:pPr>
      <w:r>
        <w:t>Trường hợp không xác định được mức lợi nhuận hoặc giá trị thì mỗi một công trình được hưởng mức thu nhập khuyến khích với giá trị bằng 5% tổng kinh phí ngân sách tỉnh chi trả cho công trình đó và tối đa là 200.000.000 đồng (đối với công trình có nhiều chuyên gia, nhà khoa học cùng tham gia 01 công trình thì thực hiện mức khuyến khích cho nhóm thực hiện công trình đó) hoặc hưởng các ưu đãi theo quy định của pháp luật chuyên ngành.</w:t>
      </w:r>
    </w:p>
    <w:p w:rsidR="004565D3" w:rsidRDefault="00FE0ABE" w:rsidP="004565D3">
      <w:pPr>
        <w:spacing w:before="120" w:after="120"/>
        <w:ind w:firstLine="567"/>
        <w:jc w:val="both"/>
      </w:pPr>
      <w:r>
        <w:t>c</w:t>
      </w:r>
      <w:r w:rsidR="004565D3">
        <w:t>) Nhân lực chất lượng cao trong quá trình thu hút về làm việc tại tỉnh, đạt được các giải thưởng quốc gia, quốc tế có uy tín về khoa học công nghệ, đổi mới sáng tạo thì được cơ quan, đơn vị đề xuất hưởng mức hỗ trợ, khuyến khích tương xứng tối đa 50.000.000 đồng/giải.</w:t>
      </w:r>
    </w:p>
    <w:p w:rsidR="004565D3" w:rsidRDefault="00FE0ABE" w:rsidP="004565D3">
      <w:pPr>
        <w:spacing w:before="120" w:after="120"/>
        <w:ind w:firstLine="567"/>
        <w:jc w:val="both"/>
      </w:pPr>
      <w:r>
        <w:t>d</w:t>
      </w:r>
      <w:r w:rsidR="004565D3">
        <w:t>) Được thưởng khi có thành tích nghiên cứu: 50.000.000 đồng cho mỗi bằng độc quyền sáng chế được cấp tại Việt Nam; 100.000.000 đồng cho mỗi bằng độc quyền sáng chế được công bố quốc tế.</w:t>
      </w:r>
    </w:p>
    <w:p w:rsidR="004318C3" w:rsidRDefault="004565D3" w:rsidP="004318C3">
      <w:pPr>
        <w:spacing w:before="120" w:after="120"/>
        <w:ind w:firstLine="567"/>
        <w:jc w:val="both"/>
      </w:pPr>
      <w:r>
        <w:t>4</w:t>
      </w:r>
      <w:r w:rsidR="004318C3">
        <w:t>. Ngoài chính sách thu hút quy định tại khoản 1, khoản 2</w:t>
      </w:r>
      <w:r w:rsidR="008E1F60">
        <w:t>, khoản 3</w:t>
      </w:r>
      <w:r w:rsidR="004318C3">
        <w:t xml:space="preserve"> Điều này, chuyên gia, nhà khoa học đầu ngành; nhà khoa học trẻ tài năng; nhân lực có trình độ chuyên môn cao; nhà quản lý, nhà quản trị doanh nghiệp được hưởng chính sách ưu đãi như sau:</w:t>
      </w:r>
    </w:p>
    <w:p w:rsidR="004318C3" w:rsidRDefault="004318C3" w:rsidP="004318C3">
      <w:pPr>
        <w:spacing w:before="120" w:after="120"/>
        <w:ind w:firstLine="567"/>
        <w:jc w:val="both"/>
      </w:pPr>
      <w:r>
        <w:t>a) Được ưu tiên bố trí nhà ở công vụ hoặc hỗ trợ chi phí lưu trú trong thời gian cam kết công tác tại tỉnh tối đa 10.000.000 đồng/tháng. Được ưu tiên cao nhất trong nhóm đối tượng cán bộ, công chức, viên chức được mua nhà ở xã hội theo quy định của pháp luật. Thành viên gia đình của chuyên gia, nhà quản lý, nhà quản trị doanh nghiệp, nhà khoa học đầu ngành (bao gồm cha, mẹ, vợ hoặc chồng, con đẻ, con nuôi dưới 18 tuổi) được chính quyền địa phương, cơ quan quản lý và các cơ quan chức năng tạo điều kiện, hỗ trợ về thủ tục khi tìm kiếm việc làm và thủ tục tuyển sinh, học tập tại các cơ sở giáo dục và đào tạo trên địa bàn tỉnh Khánh Hòa.</w:t>
      </w:r>
    </w:p>
    <w:p w:rsidR="004318C3" w:rsidRDefault="004318C3" w:rsidP="004318C3">
      <w:pPr>
        <w:spacing w:before="120" w:after="120"/>
        <w:ind w:firstLine="567"/>
        <w:jc w:val="both"/>
      </w:pPr>
      <w:r>
        <w:lastRenderedPageBreak/>
        <w:t>b) Được hưởng chính sách về: đào tạo, bồi dưỡng; điều kiện làm việc, trang thiết bị làm việc; ưu tiên trong bố trí, sử dụng sau tuyển dụng và chính sách trọng dụng theo quy định tại Nghị định của Chính phủ quy định về chính sách thu hút, trọng dụng người có tài năng.</w:t>
      </w:r>
    </w:p>
    <w:p w:rsidR="004318C3" w:rsidRDefault="004565D3" w:rsidP="004318C3">
      <w:pPr>
        <w:spacing w:before="120" w:after="120"/>
        <w:ind w:firstLine="567"/>
        <w:jc w:val="both"/>
      </w:pPr>
      <w:r>
        <w:t>5</w:t>
      </w:r>
      <w:r w:rsidR="004318C3">
        <w:t>. Ngoài chính sách hỗ trợ một lần quy định tại khoản 1 Điều này, sinh viên tốt nghiệp loại xuất sắc và cán bộ, công chức, viên chức tài năng đang công tác ở ngoài tỉnh hoặc cơ quan ngành dọc Trung ương đóng trên địa bàn tỉnh được thu hút về các cơ quan, tổ chức, đơn vị theo quy định tại Điều 1 Quy định này được hưởng chính sách ưu đãi như sau:</w:t>
      </w:r>
    </w:p>
    <w:p w:rsidR="004318C3" w:rsidRDefault="004318C3" w:rsidP="004318C3">
      <w:pPr>
        <w:spacing w:before="120" w:after="120"/>
        <w:ind w:firstLine="567"/>
        <w:jc w:val="both"/>
      </w:pPr>
      <w:r>
        <w:t>a) Được ưu tiên bố trí nhà ở công vụ hoặc hỗ trợ chi phí lưu trú trong thời gian cam</w:t>
      </w:r>
      <w:r w:rsidR="00481DBA">
        <w:t xml:space="preserve"> kết công tác tại tỉnh tối đa 5</w:t>
      </w:r>
      <w:r>
        <w:t>.000.000 đồng/tháng. Được ưu tiên trong nhóm đối tượng cán bộ, công chức, viên chức được mua nhà ở xã hội theo quy định của pháp luật.</w:t>
      </w:r>
      <w:r w:rsidR="00D9383E" w:rsidRPr="00D9383E">
        <w:t xml:space="preserve"> Thành viên gia đình của cán bộ, công chức, viên chức tài năng (bao gồm cha, mẹ, vợ hoặc chồng, con đẻ, con nuôi dưới 18 tuổi) được chính quyền địa phương, cơ quan quản lý và các cơ quan chức năng tạo điều kiện, hỗ trợ về thủ tục khi tìm kiếm việc làm và thủ tục tuyển sinh, học tập tại các cơ sở giáo dục và đào tạo trên địa bàn tỉnh Khánh Hòa.</w:t>
      </w:r>
    </w:p>
    <w:p w:rsidR="004318C3" w:rsidRDefault="004318C3" w:rsidP="004318C3">
      <w:pPr>
        <w:spacing w:before="120" w:after="120"/>
        <w:ind w:firstLine="567"/>
        <w:jc w:val="both"/>
      </w:pPr>
      <w:r>
        <w:t>b) Được hưởng chính sách về: đào tạo, bồi dưỡng; điều kiện làm việc, trang thiết bị làm việc; ưu tiên trong bố trí, sử dụng sau tuyển dụng và chính sách trọng dụng theo quy định tại Nghị định của Chính phủ quy định về chính sách thu hút, trọng dụng người có tài năng.</w:t>
      </w:r>
    </w:p>
    <w:p w:rsidR="001B7959" w:rsidRPr="001B7959" w:rsidRDefault="001B7959" w:rsidP="001B7959">
      <w:pPr>
        <w:spacing w:before="120" w:after="120"/>
        <w:ind w:firstLine="567"/>
        <w:jc w:val="both"/>
        <w:rPr>
          <w:b/>
        </w:rPr>
      </w:pPr>
      <w:r>
        <w:rPr>
          <w:b/>
        </w:rPr>
        <w:t>Điều 8</w:t>
      </w:r>
      <w:r w:rsidRPr="001B7959">
        <w:rPr>
          <w:b/>
        </w:rPr>
        <w:t xml:space="preserve">. </w:t>
      </w:r>
      <w:r w:rsidR="00275663">
        <w:rPr>
          <w:b/>
        </w:rPr>
        <w:t>Chính sách thu hút</w:t>
      </w:r>
      <w:r w:rsidRPr="001B7959">
        <w:rPr>
          <w:b/>
        </w:rPr>
        <w:t xml:space="preserve"> đối với nhân lực chất lượng cao theo hình thức ký kết hợp đồng</w:t>
      </w:r>
    </w:p>
    <w:p w:rsidR="001B7959" w:rsidRDefault="001048B0" w:rsidP="001B7959">
      <w:pPr>
        <w:spacing w:before="120" w:after="120"/>
        <w:ind w:firstLine="567"/>
        <w:jc w:val="both"/>
      </w:pPr>
      <w:r w:rsidRPr="001048B0">
        <w:t>Đối với chuyên gia, nhà quản lý, nhà quản trị doanh nghiệp, nhà khoa học đầu ngành và các trường hợp hợp đồng thực hiện một số nhiệm vụ của công chức theo quy định của Luật Cán bộ, công chức</w:t>
      </w:r>
      <w:r w:rsidR="001B7959">
        <w:t>:</w:t>
      </w:r>
    </w:p>
    <w:p w:rsidR="001B7959" w:rsidRDefault="000A5CD5" w:rsidP="001B7959">
      <w:pPr>
        <w:spacing w:before="120" w:after="120"/>
        <w:ind w:firstLine="567"/>
        <w:jc w:val="both"/>
      </w:pPr>
      <w:bookmarkStart w:id="2" w:name="_GoBack"/>
      <w:bookmarkEnd w:id="2"/>
      <w:r>
        <w:t xml:space="preserve">1. Về mức thu nhập </w:t>
      </w:r>
    </w:p>
    <w:p w:rsidR="001B7959" w:rsidRDefault="001B7959" w:rsidP="001B7959">
      <w:pPr>
        <w:spacing w:before="120" w:after="120"/>
        <w:ind w:firstLine="567"/>
        <w:jc w:val="both"/>
      </w:pPr>
      <w:r>
        <w:t>a) Đối với nhân lực đáp ứng tiêu chuẩn, điều kiện quy định Điều 5 và Điều 6 của Quy định này được các cơ quan, đơn vị có nhu cầu thu hút nhân lực đề xuất mức lương trên cơ sở yêu cầu công việc, điều kiện về năng lực, trình độ, kinh nghiệm công tác, bằng sáng chế, các sản phẩm, dự án... theo một trong hai hình thức sau:</w:t>
      </w:r>
    </w:p>
    <w:p w:rsidR="001B7959" w:rsidRDefault="001B7959" w:rsidP="001B7959">
      <w:pPr>
        <w:spacing w:before="120" w:after="120"/>
        <w:ind w:firstLine="567"/>
        <w:jc w:val="both"/>
      </w:pPr>
      <w:r>
        <w:t>Hình thức 1: Mức lương theo tháng, làm việc đủ thời gian theo tháng:</w:t>
      </w:r>
    </w:p>
    <w:p w:rsidR="001B7959" w:rsidRDefault="001B7959" w:rsidP="001B7959">
      <w:pPr>
        <w:spacing w:before="120" w:after="120"/>
        <w:ind w:firstLine="567"/>
        <w:jc w:val="both"/>
      </w:pPr>
      <w:r>
        <w:t>Mức 1: 100.000.000 đồng/người/tháng;</w:t>
      </w:r>
    </w:p>
    <w:p w:rsidR="001B7959" w:rsidRDefault="001B7959" w:rsidP="001B7959">
      <w:pPr>
        <w:spacing w:before="120" w:after="120"/>
        <w:ind w:firstLine="567"/>
        <w:jc w:val="both"/>
      </w:pPr>
      <w:r>
        <w:t>Mức 2: 50.000.000 đồng/người/tháng;</w:t>
      </w:r>
    </w:p>
    <w:p w:rsidR="001B7959" w:rsidRDefault="001B7959" w:rsidP="001B7959">
      <w:pPr>
        <w:spacing w:before="120" w:after="120"/>
        <w:ind w:firstLine="567"/>
        <w:jc w:val="both"/>
      </w:pPr>
      <w:r>
        <w:t>Mức 3: 30.000.000 đồng/người/tháng.</w:t>
      </w:r>
    </w:p>
    <w:p w:rsidR="001B7959" w:rsidRDefault="001B7959" w:rsidP="001B7959">
      <w:pPr>
        <w:spacing w:before="120" w:after="120"/>
        <w:ind w:firstLine="567"/>
        <w:jc w:val="both"/>
      </w:pPr>
      <w:r>
        <w:t xml:space="preserve">Hình thức 2: Mức lương theo thỏa thuận đối với trường hợp thuê khoán công việc, sản phẩm: Tùy theo lĩnh vực, yêu cầu, tính chất, khối lượng công việc, năng lực, trình độ, kinh nghiệm công tác của ứng viên, cơ quan, đơn vị sử dụng đề xuất </w:t>
      </w:r>
      <w:r>
        <w:lastRenderedPageBreak/>
        <w:t>thỏa thuận mức hợp đồng thuê chuyên gia phù hợp (bao gồm lương, chi phí đi lại, thuê nhà ở và các chế độ hỗ trợ cần thiết khác);</w:t>
      </w:r>
    </w:p>
    <w:p w:rsidR="001B7959" w:rsidRDefault="001B7959" w:rsidP="001B7959">
      <w:pPr>
        <w:spacing w:before="120" w:after="120"/>
        <w:ind w:firstLine="567"/>
        <w:jc w:val="both"/>
      </w:pPr>
      <w:r>
        <w:t>b) Tỉnh hỗ trợ 100% thuế thu nhập của các đối tượng được hưởng mức thu nhập theo quy định tại điểm a khoản 1 này.</w:t>
      </w:r>
    </w:p>
    <w:p w:rsidR="001B7959" w:rsidRDefault="00387615" w:rsidP="001B7959">
      <w:pPr>
        <w:spacing w:before="120" w:after="120"/>
        <w:ind w:firstLine="567"/>
        <w:jc w:val="both"/>
      </w:pPr>
      <w:r>
        <w:t>2. Về chế độ phúc lợi</w:t>
      </w:r>
      <w:r w:rsidR="001B7959">
        <w:t>: áp dụng quy định tại điể</w:t>
      </w:r>
      <w:r w:rsidR="00AF47D9">
        <w:t>m a khoản 4 Điều 7 Quy định này,</w:t>
      </w:r>
      <w:r w:rsidR="00C76C17">
        <w:t xml:space="preserve"> </w:t>
      </w:r>
      <w:r w:rsidR="00AF47D9">
        <w:t>t</w:t>
      </w:r>
      <w:r w:rsidR="00C76C17">
        <w:t>hời gian áp dụng tối đa 24 tháng.</w:t>
      </w:r>
    </w:p>
    <w:p w:rsidR="001B7959" w:rsidRDefault="001B7959" w:rsidP="001B7959">
      <w:pPr>
        <w:spacing w:before="120" w:after="120"/>
        <w:ind w:firstLine="567"/>
        <w:jc w:val="both"/>
      </w:pPr>
      <w:r>
        <w:t xml:space="preserve">3. </w:t>
      </w:r>
      <w:r w:rsidRPr="001B7959">
        <w:t xml:space="preserve">Chính sách về khuyến khích, khen thưởng thực hiện theo quy định tại </w:t>
      </w:r>
      <w:r w:rsidR="00B47991">
        <w:t xml:space="preserve">điểm b, c, d </w:t>
      </w:r>
      <w:r w:rsidRPr="001B7959">
        <w:t>khoản 3 Điều 7 của Quy định này</w:t>
      </w:r>
      <w:r>
        <w:t>.</w:t>
      </w:r>
    </w:p>
    <w:p w:rsidR="001B7959" w:rsidRDefault="001B7959" w:rsidP="001B7959">
      <w:pPr>
        <w:spacing w:before="120" w:after="120"/>
        <w:ind w:firstLine="567"/>
        <w:jc w:val="both"/>
      </w:pPr>
      <w:r>
        <w:t>4. Trường hợp là chuyên gia, nhà khoa học đầu ngành là người Việt Nam ở nước ngoài hoặc là người nước ngoài được hưởng các chính sách ưu đãi nêu tại khoản 1, 2, 3 Điều này và hưởng các chính sách ưu tiên, hỗ trợ quy định tại Điều 12 và 13 Nghị định số 179/2024/NĐ-CP; Điều 8, 9, 10 Nghị định 249/2025/NĐ-CP.</w:t>
      </w:r>
    </w:p>
    <w:p w:rsidR="0024436C" w:rsidRPr="0024436C" w:rsidRDefault="0024436C" w:rsidP="003234B0">
      <w:pPr>
        <w:spacing w:before="120" w:after="120"/>
        <w:jc w:val="center"/>
        <w:rPr>
          <w:b/>
        </w:rPr>
      </w:pPr>
      <w:r w:rsidRPr="0024436C">
        <w:rPr>
          <w:b/>
        </w:rPr>
        <w:t>Chương III</w:t>
      </w:r>
    </w:p>
    <w:p w:rsidR="006621ED" w:rsidRDefault="0024436C" w:rsidP="00F23F7C">
      <w:pPr>
        <w:spacing w:before="120" w:after="120"/>
        <w:ind w:firstLine="567"/>
        <w:jc w:val="center"/>
        <w:rPr>
          <w:b/>
        </w:rPr>
      </w:pPr>
      <w:r w:rsidRPr="0024436C">
        <w:rPr>
          <w:b/>
        </w:rPr>
        <w:t>CHÍNH SÁCH THU HÚT NHÂN L</w:t>
      </w:r>
      <w:r w:rsidR="00C47FCD">
        <w:rPr>
          <w:b/>
        </w:rPr>
        <w:t>ỰC CHẤT LƯỢNG CAO LÀM VIỆC TẠI</w:t>
      </w:r>
      <w:r w:rsidRPr="0024436C">
        <w:rPr>
          <w:b/>
        </w:rPr>
        <w:t xml:space="preserve"> CÁC CƠ QUAN, ĐƠN VỊ </w:t>
      </w:r>
      <w:r w:rsidR="006621ED">
        <w:rPr>
          <w:b/>
        </w:rPr>
        <w:t>TRUNG ƯƠNG ĐÓNG TRÊN ĐỊA BÀN TỈNH</w:t>
      </w:r>
    </w:p>
    <w:p w:rsidR="00DE6AD2" w:rsidRPr="0024436C" w:rsidRDefault="00DF7523" w:rsidP="002C5150">
      <w:pPr>
        <w:spacing w:before="120" w:after="120"/>
        <w:ind w:firstLine="567"/>
        <w:jc w:val="both"/>
        <w:rPr>
          <w:b/>
        </w:rPr>
      </w:pPr>
      <w:r>
        <w:rPr>
          <w:b/>
        </w:rPr>
        <w:t>Điều 9</w:t>
      </w:r>
      <w:r w:rsidR="006621ED">
        <w:rPr>
          <w:b/>
        </w:rPr>
        <w:t xml:space="preserve">. Đối tượng thu hút </w:t>
      </w:r>
    </w:p>
    <w:bookmarkEnd w:id="0"/>
    <w:p w:rsidR="002D5E97" w:rsidRPr="00F14421" w:rsidRDefault="00145187" w:rsidP="002D5E97">
      <w:pPr>
        <w:spacing w:before="120" w:after="120"/>
        <w:ind w:firstLine="567"/>
        <w:jc w:val="both"/>
        <w:rPr>
          <w:color w:val="000000"/>
        </w:rPr>
      </w:pPr>
      <w:r>
        <w:rPr>
          <w:color w:val="000000"/>
        </w:rPr>
        <w:t xml:space="preserve"> Các đối tượng</w:t>
      </w:r>
      <w:r w:rsidR="00FF2B62">
        <w:rPr>
          <w:color w:val="000000"/>
        </w:rPr>
        <w:t xml:space="preserve"> đáp ứng quy định</w:t>
      </w:r>
      <w:r>
        <w:rPr>
          <w:color w:val="000000"/>
        </w:rPr>
        <w:t xml:space="preserve"> tại </w:t>
      </w:r>
      <w:r w:rsidR="00DC45B1">
        <w:rPr>
          <w:color w:val="000000"/>
        </w:rPr>
        <w:t>khoản 1 Điều 6</w:t>
      </w:r>
      <w:r w:rsidR="002D5E97" w:rsidRPr="00F14421">
        <w:rPr>
          <w:color w:val="000000"/>
        </w:rPr>
        <w:t xml:space="preserve"> của Quy định này được thu hút theo hình thức ký kết hợp đồng.</w:t>
      </w:r>
    </w:p>
    <w:p w:rsidR="00A6151C" w:rsidRDefault="00DF7523" w:rsidP="00581FC4">
      <w:pPr>
        <w:spacing w:before="120" w:after="120"/>
        <w:ind w:firstLine="567"/>
        <w:jc w:val="both"/>
        <w:rPr>
          <w:b/>
          <w:color w:val="000000"/>
        </w:rPr>
      </w:pPr>
      <w:r>
        <w:rPr>
          <w:b/>
          <w:color w:val="000000"/>
        </w:rPr>
        <w:t>Điều 10</w:t>
      </w:r>
      <w:r w:rsidR="002D5E97" w:rsidRPr="002D5E97">
        <w:rPr>
          <w:b/>
          <w:color w:val="000000"/>
        </w:rPr>
        <w:t xml:space="preserve">. </w:t>
      </w:r>
      <w:r w:rsidR="00FF2B62">
        <w:rPr>
          <w:b/>
          <w:color w:val="000000"/>
        </w:rPr>
        <w:t>Chính</w:t>
      </w:r>
      <w:r w:rsidR="002D5E97" w:rsidRPr="002D5E97">
        <w:rPr>
          <w:b/>
          <w:color w:val="000000"/>
        </w:rPr>
        <w:t xml:space="preserve"> sách </w:t>
      </w:r>
      <w:r w:rsidR="00FF2B62">
        <w:rPr>
          <w:b/>
          <w:color w:val="000000"/>
        </w:rPr>
        <w:t>thu hút</w:t>
      </w:r>
      <w:r w:rsidR="002D5E97" w:rsidRPr="002D5E97">
        <w:rPr>
          <w:b/>
          <w:color w:val="000000"/>
        </w:rPr>
        <w:t xml:space="preserve"> </w:t>
      </w:r>
    </w:p>
    <w:p w:rsidR="002D5E97" w:rsidRPr="00823B94" w:rsidRDefault="00A6151C" w:rsidP="006B30BA">
      <w:pPr>
        <w:spacing w:before="120" w:after="120"/>
        <w:ind w:firstLine="567"/>
        <w:jc w:val="both"/>
        <w:rPr>
          <w:color w:val="000000"/>
        </w:rPr>
      </w:pPr>
      <w:r>
        <w:rPr>
          <w:color w:val="000000"/>
        </w:rPr>
        <w:t xml:space="preserve">1. Về mức thu nhập ban đầu </w:t>
      </w:r>
    </w:p>
    <w:p w:rsidR="00A6151C" w:rsidRDefault="00A6151C" w:rsidP="006B30BA">
      <w:pPr>
        <w:spacing w:before="120" w:after="120"/>
        <w:ind w:firstLine="567"/>
        <w:jc w:val="both"/>
        <w:rPr>
          <w:color w:val="000000"/>
        </w:rPr>
      </w:pPr>
      <w:r w:rsidRPr="00A6151C">
        <w:rPr>
          <w:color w:val="000000"/>
        </w:rPr>
        <w:t xml:space="preserve">Áp dụng mức hỗ trợ thu nhập ban đầu tối đa 100.000.000 đồng (một trăm triệu đồng) đối với </w:t>
      </w:r>
      <w:r>
        <w:rPr>
          <w:color w:val="000000"/>
        </w:rPr>
        <w:t>nhân lực</w:t>
      </w:r>
      <w:r w:rsidRPr="00A6151C">
        <w:rPr>
          <w:color w:val="000000"/>
        </w:rPr>
        <w:t xml:space="preserve"> được thu hút. Mức hỗ trợ thu nhập ban đầu chỉ áp dụng 01 lần và được thực hiện cho lần ký hợp đồng đầu tiên.</w:t>
      </w:r>
      <w:r w:rsidR="000C4454">
        <w:rPr>
          <w:color w:val="000000"/>
        </w:rPr>
        <w:t xml:space="preserve"> </w:t>
      </w:r>
    </w:p>
    <w:p w:rsidR="00902E67" w:rsidRPr="00902E67" w:rsidRDefault="00A6151C" w:rsidP="00902E67">
      <w:pPr>
        <w:spacing w:before="120" w:after="120"/>
        <w:ind w:firstLine="567"/>
        <w:jc w:val="both"/>
        <w:rPr>
          <w:color w:val="000000"/>
        </w:rPr>
      </w:pPr>
      <w:r>
        <w:rPr>
          <w:color w:val="000000"/>
        </w:rPr>
        <w:t xml:space="preserve">2. </w:t>
      </w:r>
      <w:r w:rsidR="00375868">
        <w:rPr>
          <w:color w:val="000000"/>
        </w:rPr>
        <w:t>Về chế độ phúc lợi</w:t>
      </w:r>
      <w:r w:rsidR="00902E67" w:rsidRPr="00902E67">
        <w:rPr>
          <w:color w:val="000000"/>
        </w:rPr>
        <w:t>: áp dụng quy đ</w:t>
      </w:r>
      <w:r w:rsidR="004A289C">
        <w:rPr>
          <w:color w:val="000000"/>
        </w:rPr>
        <w:t xml:space="preserve">ịnh tại </w:t>
      </w:r>
      <w:r w:rsidR="00373EE5">
        <w:rPr>
          <w:color w:val="000000"/>
        </w:rPr>
        <w:t>điểm a khoản 4</w:t>
      </w:r>
      <w:r w:rsidR="004A289C">
        <w:rPr>
          <w:color w:val="000000"/>
        </w:rPr>
        <w:t xml:space="preserve"> Điều 7</w:t>
      </w:r>
      <w:r w:rsidR="00AF47D9">
        <w:rPr>
          <w:color w:val="000000"/>
        </w:rPr>
        <w:t xml:space="preserve"> Quy định này, t</w:t>
      </w:r>
      <w:r w:rsidR="00C76C17">
        <w:rPr>
          <w:color w:val="000000"/>
        </w:rPr>
        <w:t>hời gian áp dụng tối đa 12 tháng.</w:t>
      </w:r>
    </w:p>
    <w:p w:rsidR="00A6151C" w:rsidRDefault="00902E67" w:rsidP="00902E67">
      <w:pPr>
        <w:spacing w:before="120" w:after="120"/>
        <w:ind w:firstLine="567"/>
        <w:jc w:val="both"/>
        <w:rPr>
          <w:color w:val="000000"/>
        </w:rPr>
      </w:pPr>
      <w:r w:rsidRPr="00902E67">
        <w:rPr>
          <w:color w:val="000000"/>
        </w:rPr>
        <w:t>3. Chính sách về khuyến khích, khen thưởng thực hiện theo quy định</w:t>
      </w:r>
      <w:r w:rsidR="004A289C">
        <w:rPr>
          <w:color w:val="000000"/>
        </w:rPr>
        <w:t xml:space="preserve"> tại </w:t>
      </w:r>
      <w:r w:rsidR="00B47991">
        <w:rPr>
          <w:color w:val="000000"/>
        </w:rPr>
        <w:t xml:space="preserve">điểm b, c, d </w:t>
      </w:r>
      <w:r w:rsidR="00373EE5">
        <w:rPr>
          <w:color w:val="000000"/>
        </w:rPr>
        <w:t>khoản 3 Điều 7</w:t>
      </w:r>
      <w:r w:rsidRPr="00902E67">
        <w:rPr>
          <w:color w:val="000000"/>
        </w:rPr>
        <w:t xml:space="preserve"> của Quy định này.</w:t>
      </w:r>
    </w:p>
    <w:p w:rsidR="00902E67" w:rsidRDefault="00902E67" w:rsidP="00902E67">
      <w:pPr>
        <w:spacing w:before="120" w:after="120"/>
        <w:ind w:firstLine="567"/>
        <w:jc w:val="both"/>
        <w:rPr>
          <w:color w:val="000000"/>
        </w:rPr>
      </w:pPr>
      <w:r>
        <w:rPr>
          <w:color w:val="000000"/>
        </w:rPr>
        <w:t xml:space="preserve">4. </w:t>
      </w:r>
      <w:r w:rsidRPr="00902E67">
        <w:rPr>
          <w:color w:val="000000"/>
        </w:rPr>
        <w:t>Trường hợp là chuyên gia, nhà khoa học đầu ngành là người Việt Nam ở nước ngoài hoặc là người nước ngoài được hưởng các chính sách ưu đãi nêu tại khoản 1, 2, 3 Điều này và hưởng các chính sách ưu tiên, hỗ trợ quy định tại Điều 12 và 13 Nghị định số 179/2024/NĐ-CP; Điều 8, 9, 10 Nghị định 249/2025/NĐ-CP.</w:t>
      </w:r>
    </w:p>
    <w:p w:rsidR="00656701" w:rsidRPr="00555816" w:rsidRDefault="00656701" w:rsidP="00656701">
      <w:pPr>
        <w:shd w:val="clear" w:color="auto" w:fill="FFFFFF"/>
        <w:spacing w:before="60" w:after="60"/>
        <w:jc w:val="center"/>
        <w:rPr>
          <w:b/>
          <w:bCs/>
        </w:rPr>
      </w:pPr>
      <w:r w:rsidRPr="00555816">
        <w:rPr>
          <w:b/>
          <w:bCs/>
        </w:rPr>
        <w:t>Chương I</w:t>
      </w:r>
      <w:r w:rsidR="00F736A0">
        <w:rPr>
          <w:b/>
          <w:bCs/>
        </w:rPr>
        <w:t>V</w:t>
      </w:r>
    </w:p>
    <w:p w:rsidR="00656701" w:rsidRPr="00555816" w:rsidRDefault="00656701" w:rsidP="00656701">
      <w:pPr>
        <w:shd w:val="clear" w:color="auto" w:fill="FFFFFF"/>
        <w:spacing w:before="60" w:after="60"/>
        <w:jc w:val="center"/>
        <w:rPr>
          <w:b/>
          <w:bCs/>
        </w:rPr>
      </w:pPr>
      <w:r>
        <w:rPr>
          <w:b/>
          <w:bCs/>
        </w:rPr>
        <w:t>NGHĨA VỤ, TRÁCH NHIỆM CỦA ĐỐ</w:t>
      </w:r>
      <w:r w:rsidR="00A7363A">
        <w:rPr>
          <w:b/>
          <w:bCs/>
        </w:rPr>
        <w:t>I TƯỢNG ĐƯỢC THU HÚT</w:t>
      </w:r>
    </w:p>
    <w:p w:rsidR="00A65F11" w:rsidRPr="00A65F11" w:rsidRDefault="00DF7523" w:rsidP="00A65F11">
      <w:pPr>
        <w:spacing w:before="120" w:after="120"/>
        <w:ind w:firstLine="567"/>
        <w:jc w:val="both"/>
        <w:rPr>
          <w:b/>
          <w:color w:val="000000"/>
        </w:rPr>
      </w:pPr>
      <w:r>
        <w:rPr>
          <w:b/>
          <w:color w:val="000000"/>
        </w:rPr>
        <w:t>Điều 11</w:t>
      </w:r>
      <w:r w:rsidR="00A65F11" w:rsidRPr="00A65F11">
        <w:rPr>
          <w:b/>
          <w:color w:val="000000"/>
        </w:rPr>
        <w:t xml:space="preserve">. Nghĩa vụ và </w:t>
      </w:r>
      <w:r w:rsidR="00610181">
        <w:rPr>
          <w:b/>
          <w:color w:val="000000"/>
        </w:rPr>
        <w:t>trách nhiệm của</w:t>
      </w:r>
      <w:r w:rsidR="00A65F11">
        <w:rPr>
          <w:b/>
          <w:color w:val="000000"/>
        </w:rPr>
        <w:t xml:space="preserve"> đối tượng </w:t>
      </w:r>
      <w:r w:rsidR="00610181">
        <w:rPr>
          <w:b/>
          <w:color w:val="000000"/>
        </w:rPr>
        <w:t xml:space="preserve">được </w:t>
      </w:r>
      <w:r w:rsidR="00A65F11">
        <w:rPr>
          <w:b/>
          <w:color w:val="000000"/>
        </w:rPr>
        <w:t>thu hút</w:t>
      </w:r>
    </w:p>
    <w:p w:rsidR="00A65F11" w:rsidRPr="00A65F11" w:rsidRDefault="00A65F11" w:rsidP="00A65F11">
      <w:pPr>
        <w:spacing w:before="120" w:after="120"/>
        <w:ind w:firstLine="567"/>
        <w:jc w:val="both"/>
        <w:rPr>
          <w:color w:val="000000"/>
        </w:rPr>
      </w:pPr>
      <w:r w:rsidRPr="00A65F11">
        <w:rPr>
          <w:color w:val="000000"/>
        </w:rPr>
        <w:t>1. Chấp hành sự phân công công tác của cơ quan có thẩm quyền.</w:t>
      </w:r>
    </w:p>
    <w:p w:rsidR="00A65F11" w:rsidRPr="00A65F11" w:rsidRDefault="00A65F11" w:rsidP="00A65F11">
      <w:pPr>
        <w:spacing w:before="120" w:after="120"/>
        <w:ind w:firstLine="567"/>
        <w:jc w:val="both"/>
        <w:rPr>
          <w:color w:val="000000"/>
        </w:rPr>
      </w:pPr>
      <w:r w:rsidRPr="00A65F11">
        <w:rPr>
          <w:color w:val="000000"/>
        </w:rPr>
        <w:lastRenderedPageBreak/>
        <w:t>2. Thực hiện đầy đủ nghĩa vụ, trách nhiệm theo</w:t>
      </w:r>
      <w:r>
        <w:rPr>
          <w:color w:val="000000"/>
        </w:rPr>
        <w:t xml:space="preserve"> hợp đồng, cam kết với tỉnh</w:t>
      </w:r>
      <w:r w:rsidRPr="00A65F11">
        <w:rPr>
          <w:color w:val="000000"/>
        </w:rPr>
        <w:t>; tập trung hoàn thành sản phẩm, nhiệm vụ được giao.</w:t>
      </w:r>
    </w:p>
    <w:p w:rsidR="00A65F11" w:rsidRDefault="00A65F11" w:rsidP="00A65F11">
      <w:pPr>
        <w:spacing w:before="120" w:after="120"/>
        <w:ind w:firstLine="567"/>
        <w:jc w:val="both"/>
        <w:rPr>
          <w:color w:val="000000"/>
        </w:rPr>
      </w:pPr>
      <w:r w:rsidRPr="00A65F11">
        <w:rPr>
          <w:color w:val="000000"/>
        </w:rPr>
        <w:t>3. Không tham gia các thỏa thuận hoặc giao dịch khác gây ảnh hưởng đến việc thực hiện hợp đồng.</w:t>
      </w:r>
    </w:p>
    <w:p w:rsidR="004F092D" w:rsidRDefault="004F092D" w:rsidP="00A65F11">
      <w:pPr>
        <w:spacing w:before="120" w:after="120"/>
        <w:ind w:firstLine="567"/>
        <w:jc w:val="both"/>
        <w:rPr>
          <w:color w:val="000000"/>
        </w:rPr>
      </w:pPr>
      <w:r>
        <w:rPr>
          <w:color w:val="000000"/>
        </w:rPr>
        <w:t>4. T</w:t>
      </w:r>
      <w:r w:rsidRPr="004F092D">
        <w:rPr>
          <w:color w:val="000000"/>
        </w:rPr>
        <w:t xml:space="preserve">hời gian cam kết làm việc của đối tượng thu hút </w:t>
      </w:r>
    </w:p>
    <w:p w:rsidR="004F092D" w:rsidRPr="00A65F11" w:rsidRDefault="004F092D" w:rsidP="000C4454">
      <w:pPr>
        <w:spacing w:before="120" w:after="120"/>
        <w:ind w:firstLine="567"/>
        <w:jc w:val="both"/>
        <w:rPr>
          <w:color w:val="000000"/>
        </w:rPr>
      </w:pPr>
      <w:r w:rsidRPr="004F092D">
        <w:rPr>
          <w:color w:val="000000"/>
        </w:rPr>
        <w:t>Đối tượng thu hút thông qua hình thức tuyển dụng công chức, viên chức phải tuân thủ chức trách, nhiệm vụ của công chức, viên chức theo quy định của pháp luật, quy định của cơ quan, người có thẩm quyền; cam kết làm việc tại các cơ quan, đơn vị, địa phương thuộc tỉnh quản</w:t>
      </w:r>
      <w:r>
        <w:rPr>
          <w:color w:val="000000"/>
        </w:rPr>
        <w:t xml:space="preserve"> lý trong thời gian tối thiểu 05 năm (60</w:t>
      </w:r>
      <w:r w:rsidRPr="004F092D">
        <w:rPr>
          <w:color w:val="000000"/>
        </w:rPr>
        <w:t xml:space="preserve"> tháng). Hằng năm, phải báo cáo kết quả công việc, sản phẩm cụ thể với cấp có thẩm quyền.</w:t>
      </w:r>
    </w:p>
    <w:p w:rsidR="00A65F11" w:rsidRPr="00A65F11" w:rsidRDefault="004F092D" w:rsidP="007E6BFA">
      <w:pPr>
        <w:spacing w:before="120" w:after="120"/>
        <w:ind w:firstLine="567"/>
        <w:jc w:val="both"/>
        <w:rPr>
          <w:color w:val="000000"/>
        </w:rPr>
      </w:pPr>
      <w:r>
        <w:rPr>
          <w:color w:val="000000"/>
        </w:rPr>
        <w:t>5</w:t>
      </w:r>
      <w:r w:rsidR="00A65F11" w:rsidRPr="00A65F11">
        <w:rPr>
          <w:color w:val="000000"/>
        </w:rPr>
        <w:t>. Thời gian thực hiện</w:t>
      </w:r>
      <w:r w:rsidR="007E6BFA">
        <w:rPr>
          <w:color w:val="000000"/>
        </w:rPr>
        <w:t xml:space="preserve"> nghĩa vụ làm việc cho tỉnh</w:t>
      </w:r>
      <w:r w:rsidR="00A65F11" w:rsidRPr="00A65F11">
        <w:rPr>
          <w:color w:val="000000"/>
        </w:rPr>
        <w:t xml:space="preserve"> của người được thu hút theo hình thức tuyển dụng công chức, viên chức không bao gồm thời gian được cơ quan, đơn vị sử dụng cho phép nghỉ việc không hưởng lương; cho phép tham gia các khóa đào tạo, bồi dưỡng theo hình thức tập trung từ 01 tháng trở lên trong </w:t>
      </w:r>
      <w:r w:rsidR="007E6BFA">
        <w:rPr>
          <w:color w:val="000000"/>
        </w:rPr>
        <w:t>quá trình làm việc cho tỉnh</w:t>
      </w:r>
      <w:r w:rsidR="00A65F11" w:rsidRPr="00A65F11">
        <w:rPr>
          <w:color w:val="000000"/>
        </w:rPr>
        <w:t xml:space="preserve"> theo cam kết.</w:t>
      </w:r>
    </w:p>
    <w:p w:rsidR="00A65F11" w:rsidRPr="007E6BFA" w:rsidRDefault="00DF7523" w:rsidP="007E6BFA">
      <w:pPr>
        <w:spacing w:before="120" w:after="120"/>
        <w:ind w:firstLine="567"/>
        <w:jc w:val="both"/>
        <w:rPr>
          <w:b/>
          <w:color w:val="000000"/>
        </w:rPr>
      </w:pPr>
      <w:r>
        <w:rPr>
          <w:b/>
          <w:color w:val="000000"/>
        </w:rPr>
        <w:t>Điều 12</w:t>
      </w:r>
      <w:r w:rsidR="00A65F11" w:rsidRPr="00A65F11">
        <w:rPr>
          <w:b/>
          <w:color w:val="000000"/>
        </w:rPr>
        <w:t>. Bồi hoàn kinh phí hỗ trợ</w:t>
      </w:r>
    </w:p>
    <w:p w:rsidR="00A65F11" w:rsidRDefault="00A65F11" w:rsidP="007E6BFA">
      <w:pPr>
        <w:spacing w:before="120" w:after="120"/>
        <w:ind w:firstLine="567"/>
        <w:jc w:val="both"/>
        <w:rPr>
          <w:color w:val="000000"/>
        </w:rPr>
      </w:pPr>
      <w:r w:rsidRPr="00A65F11">
        <w:rPr>
          <w:color w:val="000000"/>
        </w:rPr>
        <w:t>1. Đối tượng thu hút, trọng dụng vi phạm cam kết, nghĩa vụ theo Quy định</w:t>
      </w:r>
      <w:r w:rsidR="00411AD3">
        <w:rPr>
          <w:color w:val="000000"/>
        </w:rPr>
        <w:t xml:space="preserve"> tại Điều 11</w:t>
      </w:r>
      <w:r w:rsidR="008C48D0">
        <w:rPr>
          <w:color w:val="000000"/>
        </w:rPr>
        <w:t xml:space="preserve"> của Quy định</w:t>
      </w:r>
      <w:r w:rsidRPr="00A65F11">
        <w:rPr>
          <w:color w:val="000000"/>
        </w:rPr>
        <w:t xml:space="preserve"> này có trách nhiệm bồi hoàn kinh phí đã được hỗ trợ (không bao gồm tiền lương, phụ cấp).</w:t>
      </w:r>
    </w:p>
    <w:p w:rsidR="009F0A4C" w:rsidRDefault="00402FCB" w:rsidP="00402FCB">
      <w:pPr>
        <w:spacing w:before="120" w:after="120"/>
        <w:ind w:firstLine="567"/>
        <w:jc w:val="both"/>
        <w:rPr>
          <w:color w:val="000000"/>
        </w:rPr>
      </w:pPr>
      <w:r>
        <w:rPr>
          <w:color w:val="000000"/>
        </w:rPr>
        <w:t>2.</w:t>
      </w:r>
      <w:r w:rsidRPr="00402FCB">
        <w:t xml:space="preserve"> </w:t>
      </w:r>
      <w:r w:rsidR="009F0A4C" w:rsidRPr="009F0A4C">
        <w:rPr>
          <w:color w:val="000000"/>
        </w:rPr>
        <w:t>Trong thời gian cam kết công tác, người được hưởng chính sách thu hút chịu trách nhiệm hoàn trả kinh phí hỗ trợ quy định tại khoản 1 Điều 7</w:t>
      </w:r>
      <w:r w:rsidR="005C78BA">
        <w:rPr>
          <w:color w:val="000000"/>
        </w:rPr>
        <w:t xml:space="preserve"> và khoản 1 Điều 9</w:t>
      </w:r>
      <w:r w:rsidR="009F0A4C" w:rsidRPr="009F0A4C">
        <w:rPr>
          <w:color w:val="000000"/>
        </w:rPr>
        <w:t xml:space="preserve"> Quy định này nếu thuộc một trong các trường hợp sau:</w:t>
      </w:r>
    </w:p>
    <w:p w:rsidR="00402FCB" w:rsidRPr="00402FCB" w:rsidRDefault="00402FCB" w:rsidP="00402FCB">
      <w:pPr>
        <w:spacing w:before="120" w:after="120"/>
        <w:ind w:firstLine="567"/>
        <w:jc w:val="both"/>
        <w:rPr>
          <w:color w:val="000000"/>
        </w:rPr>
      </w:pPr>
      <w:r w:rsidRPr="00402FCB">
        <w:rPr>
          <w:color w:val="000000"/>
        </w:rPr>
        <w:t>a) Đơn phương chấm dứt hợp đồng làm việc, hợp đồng lao động trước thời hạn cam kết;</w:t>
      </w:r>
    </w:p>
    <w:p w:rsidR="00402FCB" w:rsidRPr="00402FCB" w:rsidRDefault="00402FCB" w:rsidP="00402FCB">
      <w:pPr>
        <w:spacing w:before="120" w:after="120"/>
        <w:ind w:firstLine="567"/>
        <w:jc w:val="both"/>
        <w:rPr>
          <w:color w:val="000000"/>
        </w:rPr>
      </w:pPr>
      <w:r w:rsidRPr="00402FCB">
        <w:rPr>
          <w:color w:val="000000"/>
        </w:rPr>
        <w:t>b) Tự ý bỏ việc, xin thôi việc hoặc bị kỷ luật buộc thôi việc;</w:t>
      </w:r>
    </w:p>
    <w:p w:rsidR="00402FCB" w:rsidRPr="00402FCB" w:rsidRDefault="00402FCB" w:rsidP="00402FCB">
      <w:pPr>
        <w:spacing w:before="120" w:after="120"/>
        <w:ind w:firstLine="567"/>
        <w:jc w:val="both"/>
        <w:rPr>
          <w:color w:val="000000"/>
        </w:rPr>
      </w:pPr>
      <w:r w:rsidRPr="00402FCB">
        <w:rPr>
          <w:color w:val="000000"/>
        </w:rPr>
        <w:t>c) Chuyển công tác ra ngoài hệ thống chín</w:t>
      </w:r>
      <w:r w:rsidR="00610181">
        <w:rPr>
          <w:color w:val="000000"/>
        </w:rPr>
        <w:t>h trị của tỉnh hoặc ra ngoài địa</w:t>
      </w:r>
      <w:r w:rsidRPr="00402FCB">
        <w:rPr>
          <w:color w:val="000000"/>
        </w:rPr>
        <w:t xml:space="preserve"> bàn tỉnh khi chưa hoàn thành thời gian cam kết;</w:t>
      </w:r>
    </w:p>
    <w:p w:rsidR="00402FCB" w:rsidRPr="00402FCB" w:rsidRDefault="00402FCB" w:rsidP="00402FCB">
      <w:pPr>
        <w:spacing w:before="120" w:after="120"/>
        <w:ind w:firstLine="567"/>
        <w:jc w:val="both"/>
        <w:rPr>
          <w:color w:val="000000"/>
        </w:rPr>
      </w:pPr>
      <w:r w:rsidRPr="00402FCB">
        <w:rPr>
          <w:color w:val="000000"/>
        </w:rPr>
        <w:t>d) Không hoàn thành công việc và không thực hiện đầy đủ các trách nhiệm, nghĩa vụ theo hợp đồng, phụ lục hợp đồng đã được ký kết;</w:t>
      </w:r>
    </w:p>
    <w:p w:rsidR="00402FCB" w:rsidRDefault="00402FCB" w:rsidP="00402FCB">
      <w:pPr>
        <w:spacing w:before="120" w:after="120"/>
        <w:ind w:firstLine="567"/>
        <w:jc w:val="both"/>
        <w:rPr>
          <w:color w:val="000000"/>
        </w:rPr>
      </w:pPr>
      <w:r w:rsidRPr="00402FCB">
        <w:rPr>
          <w:color w:val="000000"/>
        </w:rPr>
        <w:t>đ) Đánh giá, xếp loại cán bộ, công chức, viên chức không hoàn thành nhiệm vụ hai năm liên tiếp.</w:t>
      </w:r>
    </w:p>
    <w:p w:rsidR="005C78BA" w:rsidRPr="005C78BA" w:rsidRDefault="005C78BA" w:rsidP="005C78BA">
      <w:pPr>
        <w:spacing w:before="120" w:after="120"/>
        <w:ind w:firstLine="567"/>
        <w:jc w:val="both"/>
        <w:rPr>
          <w:color w:val="000000"/>
        </w:rPr>
      </w:pPr>
      <w:r>
        <w:rPr>
          <w:color w:val="000000"/>
        </w:rPr>
        <w:t xml:space="preserve">3. </w:t>
      </w:r>
      <w:r w:rsidRPr="005C78BA">
        <w:rPr>
          <w:color w:val="000000"/>
        </w:rPr>
        <w:t>Nguyên tắc bồi hoàn:</w:t>
      </w:r>
    </w:p>
    <w:p w:rsidR="005C78BA" w:rsidRPr="005C78BA" w:rsidRDefault="005C78BA" w:rsidP="005C78BA">
      <w:pPr>
        <w:spacing w:before="120" w:after="120"/>
        <w:ind w:firstLine="567"/>
        <w:jc w:val="both"/>
        <w:rPr>
          <w:color w:val="000000"/>
        </w:rPr>
      </w:pPr>
      <w:r w:rsidRPr="005C78BA">
        <w:rPr>
          <w:color w:val="000000"/>
        </w:rPr>
        <w:t>a) Bảo đảm tương xứng với mức kinh phí đã hưởng và mức độ thực hiện nghĩa vụ;</w:t>
      </w:r>
    </w:p>
    <w:p w:rsidR="005C78BA" w:rsidRPr="005C78BA" w:rsidRDefault="005C78BA" w:rsidP="005C78BA">
      <w:pPr>
        <w:spacing w:before="120" w:after="120"/>
        <w:ind w:firstLine="567"/>
        <w:jc w:val="both"/>
        <w:rPr>
          <w:color w:val="000000"/>
        </w:rPr>
      </w:pPr>
      <w:r w:rsidRPr="005C78BA">
        <w:rPr>
          <w:color w:val="000000"/>
        </w:rPr>
        <w:t>b) Mức bồi hoàn chi phí hỗ trợ ban đầu đối với đối tượng thu hút, trọng dụng được tính theo công thức sau:</w:t>
      </w:r>
    </w:p>
    <w:p w:rsidR="005C78BA" w:rsidRPr="005C78BA" w:rsidRDefault="005C78BA" w:rsidP="005C78BA">
      <w:pPr>
        <w:spacing w:before="120" w:after="120"/>
        <w:ind w:firstLine="567"/>
        <w:jc w:val="both"/>
        <w:rPr>
          <w:color w:val="000000"/>
        </w:rPr>
      </w:pPr>
      <w:r w:rsidRPr="005C78BA">
        <w:rPr>
          <w:color w:val="000000"/>
        </w:rPr>
        <w:t>S = (F/T1) x (T1 - T2)</w:t>
      </w:r>
    </w:p>
    <w:p w:rsidR="005C78BA" w:rsidRPr="005C78BA" w:rsidRDefault="005C78BA" w:rsidP="005C78BA">
      <w:pPr>
        <w:spacing w:before="120" w:after="120"/>
        <w:ind w:firstLine="567"/>
        <w:jc w:val="both"/>
        <w:rPr>
          <w:color w:val="000000"/>
        </w:rPr>
      </w:pPr>
      <w:r w:rsidRPr="005C78BA">
        <w:rPr>
          <w:color w:val="000000"/>
        </w:rPr>
        <w:lastRenderedPageBreak/>
        <w:t>Trong đó:</w:t>
      </w:r>
    </w:p>
    <w:p w:rsidR="005C78BA" w:rsidRPr="005C78BA" w:rsidRDefault="005C78BA" w:rsidP="005C78BA">
      <w:pPr>
        <w:spacing w:before="120" w:after="120"/>
        <w:ind w:firstLine="567"/>
        <w:jc w:val="both"/>
        <w:rPr>
          <w:color w:val="000000"/>
        </w:rPr>
      </w:pPr>
      <w:r w:rsidRPr="005C78BA">
        <w:rPr>
          <w:color w:val="000000"/>
        </w:rPr>
        <w:t>S là chi phí bồi hoàn;</w:t>
      </w:r>
    </w:p>
    <w:p w:rsidR="005C78BA" w:rsidRPr="005C78BA" w:rsidRDefault="005C78BA" w:rsidP="005C78BA">
      <w:pPr>
        <w:spacing w:before="120" w:after="120"/>
        <w:ind w:firstLine="567"/>
        <w:jc w:val="both"/>
        <w:rPr>
          <w:color w:val="000000"/>
        </w:rPr>
      </w:pPr>
      <w:r w:rsidRPr="005C78BA">
        <w:rPr>
          <w:color w:val="000000"/>
        </w:rPr>
        <w:t>F là chi phí hỗ</w:t>
      </w:r>
      <w:r>
        <w:rPr>
          <w:color w:val="000000"/>
        </w:rPr>
        <w:t xml:space="preserve"> trợ quy định tại khoản 1 Điều 7 hoặc khoản 1 Điều </w:t>
      </w:r>
      <w:r w:rsidR="00411AD3">
        <w:rPr>
          <w:color w:val="000000"/>
        </w:rPr>
        <w:t>10</w:t>
      </w:r>
      <w:r w:rsidRPr="005C78BA">
        <w:rPr>
          <w:color w:val="000000"/>
        </w:rPr>
        <w:t xml:space="preserve"> Quy định này và theo thoả thuận tại hợp đồng đã kí kết;</w:t>
      </w:r>
    </w:p>
    <w:p w:rsidR="005C78BA" w:rsidRPr="005C78BA" w:rsidRDefault="005C78BA" w:rsidP="005C78BA">
      <w:pPr>
        <w:spacing w:before="120" w:after="120"/>
        <w:ind w:firstLine="567"/>
        <w:jc w:val="both"/>
        <w:rPr>
          <w:color w:val="000000"/>
        </w:rPr>
      </w:pPr>
      <w:r w:rsidRPr="005C78BA">
        <w:rPr>
          <w:color w:val="000000"/>
        </w:rPr>
        <w:t>T1 là số tháng phải làm việc ch</w:t>
      </w:r>
      <w:r>
        <w:rPr>
          <w:color w:val="000000"/>
        </w:rPr>
        <w:t>o tỉnh theo quy định tại khoản 4 Điều 1</w:t>
      </w:r>
      <w:r w:rsidR="00411AD3">
        <w:rPr>
          <w:color w:val="000000"/>
        </w:rPr>
        <w:t>1</w:t>
      </w:r>
      <w:r w:rsidRPr="005C78BA">
        <w:rPr>
          <w:color w:val="000000"/>
        </w:rPr>
        <w:t xml:space="preserve"> Quy định này và theo thoả thuận tại hợp đồng đã kí kết;</w:t>
      </w:r>
    </w:p>
    <w:p w:rsidR="005C78BA" w:rsidRPr="005C78BA" w:rsidRDefault="005C78BA" w:rsidP="005C78BA">
      <w:pPr>
        <w:spacing w:before="120" w:after="120"/>
        <w:ind w:firstLine="567"/>
        <w:jc w:val="both"/>
        <w:rPr>
          <w:color w:val="000000"/>
        </w:rPr>
      </w:pPr>
      <w:r w:rsidRPr="005C78BA">
        <w:rPr>
          <w:color w:val="000000"/>
        </w:rPr>
        <w:t>T2 là số tháng đã làm việc tại các cơ quan của tỉnh theo sự phân công của cấp có thẩm quyền sau khi được thu hút, trọng dụng (được tính tròn tháng nếu số ngày làm việc trong tháng từ 15 ngày trở lên).</w:t>
      </w:r>
    </w:p>
    <w:p w:rsidR="005C78BA" w:rsidRPr="005C78BA" w:rsidRDefault="005C78BA" w:rsidP="005C78BA">
      <w:pPr>
        <w:spacing w:before="120" w:after="120"/>
        <w:ind w:firstLine="567"/>
        <w:jc w:val="both"/>
        <w:rPr>
          <w:color w:val="000000"/>
        </w:rPr>
      </w:pPr>
      <w:r w:rsidRPr="005C78BA">
        <w:rPr>
          <w:color w:val="000000"/>
        </w:rPr>
        <w:t>c) Trường hợp không phải bồi hoàn hoặc được giảm chi phí bồi hoàn:</w:t>
      </w:r>
    </w:p>
    <w:p w:rsidR="005C78BA" w:rsidRPr="00A65F11" w:rsidRDefault="005C78BA" w:rsidP="005C78BA">
      <w:pPr>
        <w:spacing w:before="120" w:after="120"/>
        <w:ind w:firstLine="567"/>
        <w:jc w:val="both"/>
        <w:rPr>
          <w:color w:val="000000"/>
        </w:rPr>
      </w:pPr>
      <w:r w:rsidRPr="005C78BA">
        <w:rPr>
          <w:color w:val="000000"/>
        </w:rPr>
        <w:t>Trường hợp đối tượng được hưởng chính sách tại Quy định này bị bệnh hiểm nghèo, tai nạn hoặc các nguyên nhân khách quan khác dẫn đến mất khả năng lao động, tử vong trong thời gian hưởng chính sách đãi ngộ được cấp có thẩm quyền xác nhận thì không phải thực hiện bồi hoàn.</w:t>
      </w:r>
    </w:p>
    <w:p w:rsidR="00A65F11" w:rsidRPr="00A65F11" w:rsidRDefault="005C78BA" w:rsidP="00036BAB">
      <w:pPr>
        <w:spacing w:before="120" w:after="120"/>
        <w:ind w:firstLine="567"/>
        <w:jc w:val="both"/>
        <w:rPr>
          <w:color w:val="000000"/>
        </w:rPr>
      </w:pPr>
      <w:r>
        <w:rPr>
          <w:color w:val="000000"/>
        </w:rPr>
        <w:t>4</w:t>
      </w:r>
      <w:r w:rsidR="00A65F11" w:rsidRPr="00A65F11">
        <w:rPr>
          <w:color w:val="000000"/>
        </w:rPr>
        <w:t>. Thời hạn bồi hoàn:</w:t>
      </w:r>
    </w:p>
    <w:p w:rsidR="00A65F11" w:rsidRPr="00A65F11" w:rsidRDefault="00A65F11" w:rsidP="00036BAB">
      <w:pPr>
        <w:spacing w:before="120" w:after="120"/>
        <w:ind w:firstLine="567"/>
        <w:jc w:val="both"/>
        <w:rPr>
          <w:color w:val="000000"/>
        </w:rPr>
      </w:pPr>
      <w:r w:rsidRPr="00A65F11">
        <w:rPr>
          <w:color w:val="000000"/>
        </w:rPr>
        <w:t>Thời hạn</w:t>
      </w:r>
      <w:r w:rsidR="00036BAB">
        <w:rPr>
          <w:color w:val="000000"/>
        </w:rPr>
        <w:t xml:space="preserve"> bồi hoàn kinh phí cho tỉnh</w:t>
      </w:r>
      <w:r w:rsidR="005B52E6">
        <w:rPr>
          <w:color w:val="000000"/>
        </w:rPr>
        <w:t xml:space="preserve"> tối đa là 9</w:t>
      </w:r>
      <w:r w:rsidRPr="00A65F11">
        <w:rPr>
          <w:color w:val="000000"/>
        </w:rPr>
        <w:t>0 ngày kể từ ngày người được thu hút nhận được quyết định thu hồi kinh phí của cơ quan có thẩm quyền.</w:t>
      </w:r>
    </w:p>
    <w:p w:rsidR="00F736A0" w:rsidRDefault="005C78BA" w:rsidP="00191AFF">
      <w:pPr>
        <w:spacing w:before="120" w:after="120"/>
        <w:ind w:firstLine="567"/>
        <w:jc w:val="both"/>
        <w:rPr>
          <w:color w:val="000000"/>
        </w:rPr>
      </w:pPr>
      <w:r>
        <w:rPr>
          <w:color w:val="000000"/>
        </w:rPr>
        <w:t>5</w:t>
      </w:r>
      <w:r w:rsidR="00A65F11" w:rsidRPr="00A65F11">
        <w:rPr>
          <w:color w:val="000000"/>
        </w:rPr>
        <w:t>. Cơ quan, đơn vị sử dụng đố</w:t>
      </w:r>
      <w:r w:rsidR="00036BAB">
        <w:rPr>
          <w:color w:val="000000"/>
        </w:rPr>
        <w:t>i tượng được thu hút</w:t>
      </w:r>
      <w:r w:rsidR="00A65F11" w:rsidRPr="00A65F11">
        <w:rPr>
          <w:color w:val="000000"/>
        </w:rPr>
        <w:t xml:space="preserve"> có trách nhiệm thu hồi kinh phí bồi hoàn của đối</w:t>
      </w:r>
      <w:r w:rsidR="00036BAB">
        <w:rPr>
          <w:color w:val="000000"/>
        </w:rPr>
        <w:t xml:space="preserve"> tượng được thu hút </w:t>
      </w:r>
      <w:r w:rsidR="00A65F11" w:rsidRPr="00A65F11">
        <w:rPr>
          <w:color w:val="000000"/>
        </w:rPr>
        <w:t>vi phạm cam kết, nghĩa vụ theo Quy định này.</w:t>
      </w:r>
      <w:r w:rsidR="009F0A4C" w:rsidRPr="009F0A4C">
        <w:t xml:space="preserve"> </w:t>
      </w:r>
      <w:r w:rsidR="009F0A4C" w:rsidRPr="009F0A4C">
        <w:rPr>
          <w:color w:val="000000"/>
        </w:rPr>
        <w:t>Sau thời h</w:t>
      </w:r>
      <w:r w:rsidR="00411AD3">
        <w:rPr>
          <w:color w:val="000000"/>
        </w:rPr>
        <w:t>ạn hoàn trả quy định tại khoản 4</w:t>
      </w:r>
      <w:r w:rsidR="009F0A4C" w:rsidRPr="009F0A4C">
        <w:rPr>
          <w:color w:val="000000"/>
        </w:rPr>
        <w:t xml:space="preserve"> Điều này, trường hợp người được thu hút không thực hiện hoặc chậm thực hiện nghĩa vụ hoàn trả kinh phí nêu trên thì cơ quan, đơn vị có t</w:t>
      </w:r>
      <w:r w:rsidR="0094059A">
        <w:rPr>
          <w:color w:val="000000"/>
        </w:rPr>
        <w:t>hẩm quyền quản lý, sử dụng đối tượng</w:t>
      </w:r>
      <w:r w:rsidR="009F0A4C" w:rsidRPr="009F0A4C">
        <w:rPr>
          <w:color w:val="000000"/>
        </w:rPr>
        <w:t xml:space="preserve"> được thu hút khởi kiện ra Tòa án nhân dân cấp có thẩm quyền theo quy định của pháp luật.</w:t>
      </w:r>
    </w:p>
    <w:p w:rsidR="00B84E5F" w:rsidRPr="00555816" w:rsidRDefault="00F736A0" w:rsidP="00B84E5F">
      <w:pPr>
        <w:shd w:val="clear" w:color="auto" w:fill="FFFFFF"/>
        <w:spacing w:before="60" w:after="60"/>
        <w:jc w:val="center"/>
        <w:rPr>
          <w:b/>
          <w:bCs/>
        </w:rPr>
      </w:pPr>
      <w:r>
        <w:rPr>
          <w:b/>
          <w:bCs/>
        </w:rPr>
        <w:t xml:space="preserve">Chương </w:t>
      </w:r>
      <w:r w:rsidR="00B84E5F">
        <w:rPr>
          <w:b/>
          <w:bCs/>
        </w:rPr>
        <w:t>V</w:t>
      </w:r>
    </w:p>
    <w:p w:rsidR="00B84E5F" w:rsidRDefault="004D4AF5" w:rsidP="00B84E5F">
      <w:pPr>
        <w:shd w:val="clear" w:color="auto" w:fill="FFFFFF"/>
        <w:spacing w:before="60" w:after="60"/>
        <w:jc w:val="center"/>
        <w:rPr>
          <w:b/>
          <w:bCs/>
        </w:rPr>
      </w:pPr>
      <w:r>
        <w:rPr>
          <w:b/>
          <w:bCs/>
        </w:rPr>
        <w:t>KINH PHÍ VÀ TỔ CHỨC THỰC HIỆN</w:t>
      </w:r>
    </w:p>
    <w:p w:rsidR="004D4AF5" w:rsidRPr="004D4AF5" w:rsidRDefault="00DF7523" w:rsidP="00DA2B31">
      <w:pPr>
        <w:shd w:val="clear" w:color="auto" w:fill="FFFFFF"/>
        <w:spacing w:before="60" w:after="60"/>
        <w:ind w:firstLine="720"/>
        <w:jc w:val="both"/>
        <w:rPr>
          <w:b/>
          <w:bCs/>
        </w:rPr>
      </w:pPr>
      <w:r>
        <w:rPr>
          <w:b/>
          <w:bCs/>
        </w:rPr>
        <w:t>Điều 13</w:t>
      </w:r>
      <w:r w:rsidR="004D4AF5" w:rsidRPr="004D4AF5">
        <w:rPr>
          <w:b/>
          <w:bCs/>
        </w:rPr>
        <w:t>. Kinh phí thực hiện</w:t>
      </w:r>
    </w:p>
    <w:p w:rsidR="004D4AF5" w:rsidRPr="00DF3F9C" w:rsidRDefault="00CB0958" w:rsidP="00CB0958">
      <w:pPr>
        <w:shd w:val="clear" w:color="auto" w:fill="FFFFFF"/>
        <w:spacing w:before="60" w:after="60"/>
        <w:ind w:firstLine="720"/>
        <w:jc w:val="both"/>
        <w:rPr>
          <w:bCs/>
        </w:rPr>
      </w:pPr>
      <w:r>
        <w:rPr>
          <w:bCs/>
        </w:rPr>
        <w:t>1. Hằng năm, ngân sách tỉnh</w:t>
      </w:r>
      <w:r w:rsidR="004D4AF5" w:rsidRPr="00DF3F9C">
        <w:rPr>
          <w:bCs/>
        </w:rPr>
        <w:t xml:space="preserve"> bố trí kinh phí bằng nguồn ngân sách nhà nước (được tổng hợp trong dự toán ngân sách hằng năm trên cơ sở nhu cầu của các cơ quan đơn vị) và các nguồn hợp pháp khác theo quy định (nếu có) để t</w:t>
      </w:r>
      <w:r w:rsidR="00B50533">
        <w:rPr>
          <w:bCs/>
        </w:rPr>
        <w:t>hực hiện chính sách thu hút</w:t>
      </w:r>
      <w:r w:rsidR="004D4AF5" w:rsidRPr="00DF3F9C">
        <w:rPr>
          <w:bCs/>
        </w:rPr>
        <w:t xml:space="preserve"> theo Quy định này.</w:t>
      </w:r>
    </w:p>
    <w:p w:rsidR="004D4AF5" w:rsidRPr="00DF3F9C" w:rsidRDefault="004D4AF5" w:rsidP="00CB0958">
      <w:pPr>
        <w:shd w:val="clear" w:color="auto" w:fill="FFFFFF"/>
        <w:spacing w:before="60" w:after="60"/>
        <w:ind w:firstLine="720"/>
        <w:jc w:val="both"/>
        <w:rPr>
          <w:bCs/>
        </w:rPr>
      </w:pPr>
      <w:r w:rsidRPr="00DF3F9C">
        <w:rPr>
          <w:bCs/>
        </w:rPr>
        <w:t xml:space="preserve">2. Các cơ quan, tổ chức, đơn vị quy định tại </w:t>
      </w:r>
      <w:r w:rsidR="002804B2">
        <w:rPr>
          <w:bCs/>
        </w:rPr>
        <w:t xml:space="preserve">khoản 1 </w:t>
      </w:r>
      <w:r w:rsidRPr="00DF3F9C">
        <w:rPr>
          <w:bCs/>
        </w:rPr>
        <w:t xml:space="preserve">Điều 1 Quy định này được huy động nguồn lực theo quy định của pháp luật để thực hiện chính sách thu hút, </w:t>
      </w:r>
      <w:r w:rsidR="00B50533" w:rsidRPr="00B50533">
        <w:rPr>
          <w:bCs/>
        </w:rPr>
        <w:t>phát triển nhân lực chất lượng cao trong lĩnh vực khoa học, công nghệ, đổi mới sáng tạo và chuyển đổi số</w:t>
      </w:r>
      <w:r w:rsidRPr="00DF3F9C">
        <w:rPr>
          <w:bCs/>
        </w:rPr>
        <w:t xml:space="preserve"> làm việc trong cơ quan, tổ chức, đơn vị thuộc phạm vi quản lý.</w:t>
      </w:r>
    </w:p>
    <w:p w:rsidR="004D4AF5" w:rsidRPr="004D4AF5" w:rsidRDefault="00DF7523" w:rsidP="00DA2B31">
      <w:pPr>
        <w:shd w:val="clear" w:color="auto" w:fill="FFFFFF"/>
        <w:spacing w:before="60" w:after="60"/>
        <w:ind w:firstLine="720"/>
        <w:jc w:val="both"/>
        <w:rPr>
          <w:b/>
          <w:bCs/>
        </w:rPr>
      </w:pPr>
      <w:r>
        <w:rPr>
          <w:b/>
          <w:bCs/>
        </w:rPr>
        <w:t>Điều 14</w:t>
      </w:r>
      <w:r w:rsidR="004D4AF5" w:rsidRPr="004D4AF5">
        <w:rPr>
          <w:b/>
          <w:bCs/>
        </w:rPr>
        <w:t>. Tổ chức thực hiện</w:t>
      </w:r>
    </w:p>
    <w:p w:rsidR="004D4AF5" w:rsidRPr="00DF3F9C" w:rsidRDefault="004D4AF5" w:rsidP="00CB0958">
      <w:pPr>
        <w:shd w:val="clear" w:color="auto" w:fill="FFFFFF"/>
        <w:spacing w:before="60" w:after="60"/>
        <w:ind w:firstLine="720"/>
        <w:jc w:val="both"/>
        <w:rPr>
          <w:bCs/>
        </w:rPr>
      </w:pPr>
      <w:r w:rsidRPr="00DF3F9C">
        <w:rPr>
          <w:bCs/>
        </w:rPr>
        <w:t xml:space="preserve">1. Giao </w:t>
      </w:r>
      <w:r w:rsidR="00086B2B">
        <w:rPr>
          <w:bCs/>
        </w:rPr>
        <w:t>Ủy ban nhân dân tỉnh</w:t>
      </w:r>
      <w:r w:rsidRPr="00DF3F9C">
        <w:rPr>
          <w:bCs/>
        </w:rPr>
        <w:t>:</w:t>
      </w:r>
    </w:p>
    <w:p w:rsidR="004D4AF5" w:rsidRPr="00DF3F9C" w:rsidRDefault="004D4AF5" w:rsidP="00CB0958">
      <w:pPr>
        <w:shd w:val="clear" w:color="auto" w:fill="FFFFFF"/>
        <w:spacing w:before="60" w:after="60"/>
        <w:ind w:firstLine="720"/>
        <w:jc w:val="both"/>
        <w:rPr>
          <w:bCs/>
        </w:rPr>
      </w:pPr>
      <w:r w:rsidRPr="00DF3F9C">
        <w:rPr>
          <w:bCs/>
        </w:rPr>
        <w:t>a) Chỉ đạo, phân công nhiệm vụ để các cơ quan, đơn vị triển khai và tổ chức thực hiện có hiệu quả</w:t>
      </w:r>
      <w:r w:rsidR="00086B2B">
        <w:rPr>
          <w:bCs/>
        </w:rPr>
        <w:t xml:space="preserve"> Quy định này; tổ chức thu hút nhân lực chất lượng cao</w:t>
      </w:r>
      <w:r w:rsidR="00086B2B" w:rsidRPr="00086B2B">
        <w:t xml:space="preserve"> </w:t>
      </w:r>
      <w:r w:rsidR="00086B2B" w:rsidRPr="00086B2B">
        <w:rPr>
          <w:bCs/>
        </w:rPr>
        <w:t xml:space="preserve">trong </w:t>
      </w:r>
      <w:r w:rsidR="00086B2B" w:rsidRPr="00086B2B">
        <w:rPr>
          <w:bCs/>
        </w:rPr>
        <w:lastRenderedPageBreak/>
        <w:t>lĩnh vực khoa học, công nghệ, đổi mới sáng tạo và chuyển đổi số</w:t>
      </w:r>
      <w:r w:rsidRPr="00086B2B">
        <w:rPr>
          <w:bCs/>
        </w:rPr>
        <w:t xml:space="preserve"> </w:t>
      </w:r>
      <w:r w:rsidRPr="00DF3F9C">
        <w:rPr>
          <w:bCs/>
        </w:rPr>
        <w:t>đảm bảo công khai, minh bạch, khách quan.</w:t>
      </w:r>
    </w:p>
    <w:p w:rsidR="004D4AF5" w:rsidRPr="00DF3F9C" w:rsidRDefault="004D4AF5" w:rsidP="00CB0958">
      <w:pPr>
        <w:shd w:val="clear" w:color="auto" w:fill="FFFFFF"/>
        <w:spacing w:before="60" w:after="60"/>
        <w:ind w:firstLine="720"/>
        <w:jc w:val="both"/>
        <w:rPr>
          <w:bCs/>
        </w:rPr>
      </w:pPr>
      <w:r w:rsidRPr="00DF3F9C">
        <w:rPr>
          <w:bCs/>
        </w:rPr>
        <w:t>b) Bố trí kinh phí để thực hiện các chính sách phát triển nguồn nhân lực chất lượng cao tại Quy định này.</w:t>
      </w:r>
    </w:p>
    <w:p w:rsidR="00736D63" w:rsidRDefault="004D4AF5" w:rsidP="00CB0958">
      <w:pPr>
        <w:shd w:val="clear" w:color="auto" w:fill="FFFFFF"/>
        <w:spacing w:before="60" w:after="60"/>
        <w:ind w:firstLine="720"/>
        <w:jc w:val="both"/>
        <w:rPr>
          <w:bCs/>
        </w:rPr>
      </w:pPr>
      <w:r w:rsidRPr="00DF3F9C">
        <w:rPr>
          <w:bCs/>
        </w:rPr>
        <w:t>c) Định kỳ hằng năm xem xét, quyết định việc tiếp tục hoặc thôi áp dụng chính sá</w:t>
      </w:r>
      <w:r w:rsidR="00086B2B">
        <w:rPr>
          <w:bCs/>
        </w:rPr>
        <w:t>ch đối với người được thu hút</w:t>
      </w:r>
      <w:r w:rsidRPr="00DF3F9C">
        <w:rPr>
          <w:bCs/>
        </w:rPr>
        <w:t>; có báo</w:t>
      </w:r>
      <w:r w:rsidR="00086B2B">
        <w:rPr>
          <w:bCs/>
        </w:rPr>
        <w:t xml:space="preserve"> cáo Hội đồng nhân dân tỉnh</w:t>
      </w:r>
      <w:r w:rsidRPr="00DF3F9C">
        <w:rPr>
          <w:bCs/>
        </w:rPr>
        <w:t xml:space="preserve"> về kết quả tổ chức thực hiện. </w:t>
      </w:r>
      <w:r w:rsidR="00736D63" w:rsidRPr="00736D63">
        <w:rPr>
          <w:bCs/>
        </w:rPr>
        <w:t xml:space="preserve">Thành lập các Hội đồng thu hút, tuyển chọn và hướng dẫn cụ thể nội dung, hình thức thu hút, tuyển chọn, ký kết hợp đồng, công tác quản lý, đánh giá kết quả thực hiện nhiệm vụ, tôn vinh, khen thưởng đối với </w:t>
      </w:r>
      <w:r w:rsidR="00736D63">
        <w:rPr>
          <w:bCs/>
        </w:rPr>
        <w:t>nhân lực chất lượng cao được thu hút</w:t>
      </w:r>
      <w:r w:rsidR="00736D63" w:rsidRPr="00736D63">
        <w:rPr>
          <w:bCs/>
        </w:rPr>
        <w:t xml:space="preserve">. </w:t>
      </w:r>
    </w:p>
    <w:p w:rsidR="004D4AF5" w:rsidRDefault="004D4AF5" w:rsidP="00CB0958">
      <w:pPr>
        <w:shd w:val="clear" w:color="auto" w:fill="FFFFFF"/>
        <w:spacing w:before="60" w:after="60"/>
        <w:ind w:firstLine="720"/>
        <w:jc w:val="both"/>
        <w:rPr>
          <w:bCs/>
        </w:rPr>
      </w:pPr>
      <w:r w:rsidRPr="00DF3F9C">
        <w:rPr>
          <w:bCs/>
        </w:rPr>
        <w:t xml:space="preserve">d) Thôi áp dụng chính sách đối với người </w:t>
      </w:r>
      <w:r w:rsidR="0084752E">
        <w:rPr>
          <w:bCs/>
        </w:rPr>
        <w:t>được thu hút</w:t>
      </w:r>
      <w:r w:rsidRPr="00DF3F9C">
        <w:rPr>
          <w:bCs/>
        </w:rPr>
        <w:t xml:space="preserve"> nếu thuộc một trong các trường hợp sau: Theo n</w:t>
      </w:r>
      <w:r w:rsidR="0084752E">
        <w:rPr>
          <w:bCs/>
        </w:rPr>
        <w:t>guyện vọng của người được thu hút</w:t>
      </w:r>
      <w:r w:rsidRPr="00DF3F9C">
        <w:rPr>
          <w:bCs/>
        </w:rPr>
        <w:t>; cấp có thẩm quyền đánh giá không hoàn thành nhiệm vụ hoặc không đáp ứng yêu cầu vị</w:t>
      </w:r>
      <w:r w:rsidR="0084752E">
        <w:rPr>
          <w:bCs/>
        </w:rPr>
        <w:t xml:space="preserve"> trí việc làm; Người được thu hút</w:t>
      </w:r>
      <w:r w:rsidRPr="00DF3F9C">
        <w:rPr>
          <w:bCs/>
        </w:rPr>
        <w:t xml:space="preserve"> vi phạm pháp luật đến mức bị xem xét xử lý kỷ luật.</w:t>
      </w:r>
    </w:p>
    <w:p w:rsidR="009A7F3C" w:rsidRPr="00DF3F9C" w:rsidRDefault="009A7F3C" w:rsidP="00CB0958">
      <w:pPr>
        <w:shd w:val="clear" w:color="auto" w:fill="FFFFFF"/>
        <w:spacing w:before="60" w:after="60"/>
        <w:ind w:firstLine="720"/>
        <w:jc w:val="both"/>
        <w:rPr>
          <w:bCs/>
        </w:rPr>
      </w:pPr>
      <w:r>
        <w:rPr>
          <w:bCs/>
        </w:rPr>
        <w:t>đ) Phân công cơ quan chức năng theo dõi tình hình thực hiện Quy định này.</w:t>
      </w:r>
    </w:p>
    <w:p w:rsidR="004D4AF5" w:rsidRPr="00DF3F9C" w:rsidRDefault="00B41050" w:rsidP="00CB0958">
      <w:pPr>
        <w:shd w:val="clear" w:color="auto" w:fill="FFFFFF"/>
        <w:spacing w:before="60" w:after="60"/>
        <w:ind w:firstLine="720"/>
        <w:jc w:val="both"/>
        <w:rPr>
          <w:bCs/>
        </w:rPr>
      </w:pPr>
      <w:r>
        <w:rPr>
          <w:bCs/>
        </w:rPr>
        <w:t>2</w:t>
      </w:r>
      <w:r w:rsidR="004D4AF5" w:rsidRPr="00DF3F9C">
        <w:rPr>
          <w:bCs/>
        </w:rPr>
        <w:t xml:space="preserve">. </w:t>
      </w:r>
      <w:r w:rsidR="00D81AC3" w:rsidRPr="00D81AC3">
        <w:rPr>
          <w:bCs/>
        </w:rPr>
        <w:t xml:space="preserve">Thường </w:t>
      </w:r>
      <w:r w:rsidR="00D81AC3">
        <w:rPr>
          <w:bCs/>
        </w:rPr>
        <w:t>trực Hội đồng nhân dân tỉnh</w:t>
      </w:r>
      <w:r w:rsidR="00D81AC3" w:rsidRPr="00D81AC3">
        <w:rPr>
          <w:bCs/>
        </w:rPr>
        <w:t>, các Ban, các Tổ đại biểu và đại biểu Hội đồng nhân dân Thành phố giám sát chặt chẽ quá trình triển khai t</w:t>
      </w:r>
      <w:r w:rsidR="00D81AC3">
        <w:rPr>
          <w:bCs/>
        </w:rPr>
        <w:t>ổ chức thực hiện Nghị quyết này</w:t>
      </w:r>
      <w:r w:rsidR="004D4AF5" w:rsidRPr="00DF3F9C">
        <w:rPr>
          <w:bCs/>
        </w:rPr>
        <w:t>./.</w:t>
      </w:r>
    </w:p>
    <w:p w:rsidR="00B84E5F" w:rsidRPr="00DF3F9C" w:rsidRDefault="00B84E5F" w:rsidP="004D4AF5">
      <w:pPr>
        <w:spacing w:before="120" w:after="120"/>
        <w:ind w:firstLine="567"/>
        <w:jc w:val="both"/>
        <w:rPr>
          <w:color w:val="000000"/>
        </w:rPr>
      </w:pPr>
    </w:p>
    <w:sectPr w:rsidR="00B84E5F" w:rsidRPr="00DF3F9C" w:rsidSect="003F6B27">
      <w:pgSz w:w="11907" w:h="16840" w:code="9"/>
      <w:pgMar w:top="1134" w:right="1134" w:bottom="1134" w:left="1701" w:header="720" w:footer="5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C01" w:rsidRDefault="008D1C01" w:rsidP="009C7D71">
      <w:r>
        <w:separator/>
      </w:r>
    </w:p>
  </w:endnote>
  <w:endnote w:type="continuationSeparator" w:id="0">
    <w:p w:rsidR="008D1C01" w:rsidRDefault="008D1C01" w:rsidP="009C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C6F" w:rsidRDefault="00052C6F">
    <w:pPr>
      <w:pStyle w:val="Footer"/>
      <w:jc w:val="right"/>
    </w:pPr>
  </w:p>
  <w:p w:rsidR="00052C6F" w:rsidRDefault="00052C6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C01" w:rsidRDefault="008D1C01" w:rsidP="009C7D71">
      <w:r>
        <w:separator/>
      </w:r>
    </w:p>
  </w:footnote>
  <w:footnote w:type="continuationSeparator" w:id="0">
    <w:p w:rsidR="008D1C01" w:rsidRDefault="008D1C01" w:rsidP="009C7D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05F2" w:rsidRDefault="00B105F2">
    <w:pPr>
      <w:pStyle w:val="Header"/>
      <w:jc w:val="center"/>
    </w:pPr>
    <w:r>
      <w:fldChar w:fldCharType="begin"/>
    </w:r>
    <w:r>
      <w:instrText xml:space="preserve"> PAGE   \* MERGEFORMAT </w:instrText>
    </w:r>
    <w:r>
      <w:fldChar w:fldCharType="separate"/>
    </w:r>
    <w:r w:rsidR="001048B0">
      <w:rPr>
        <w:noProof/>
      </w:rPr>
      <w:t>7</w:t>
    </w:r>
    <w:r>
      <w:rPr>
        <w:noProof/>
      </w:rPr>
      <w:fldChar w:fldCharType="end"/>
    </w:r>
  </w:p>
  <w:p w:rsidR="00C5198D" w:rsidRDefault="00C5198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50025"/>
    <w:multiLevelType w:val="hybridMultilevel"/>
    <w:tmpl w:val="23DABEA0"/>
    <w:lvl w:ilvl="0" w:tplc="4AD8B52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2F800794"/>
    <w:multiLevelType w:val="hybridMultilevel"/>
    <w:tmpl w:val="0DA60DB4"/>
    <w:lvl w:ilvl="0" w:tplc="F00E08D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32E82E06"/>
    <w:multiLevelType w:val="hybridMultilevel"/>
    <w:tmpl w:val="97B6912E"/>
    <w:lvl w:ilvl="0" w:tplc="522235A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8A717B1"/>
    <w:multiLevelType w:val="hybridMultilevel"/>
    <w:tmpl w:val="B652D5AA"/>
    <w:lvl w:ilvl="0" w:tplc="55B0C6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F84676E"/>
    <w:multiLevelType w:val="hybridMultilevel"/>
    <w:tmpl w:val="A0BE3E40"/>
    <w:lvl w:ilvl="0" w:tplc="A23E985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3B4C94"/>
    <w:multiLevelType w:val="hybridMultilevel"/>
    <w:tmpl w:val="04BA976A"/>
    <w:lvl w:ilvl="0" w:tplc="AFBEA2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5E3B4374"/>
    <w:multiLevelType w:val="hybridMultilevel"/>
    <w:tmpl w:val="540CA70E"/>
    <w:lvl w:ilvl="0" w:tplc="48183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44442B3"/>
    <w:multiLevelType w:val="hybridMultilevel"/>
    <w:tmpl w:val="375A07D0"/>
    <w:lvl w:ilvl="0" w:tplc="3652609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656101B1"/>
    <w:multiLevelType w:val="hybridMultilevel"/>
    <w:tmpl w:val="7CFC6A44"/>
    <w:lvl w:ilvl="0" w:tplc="CA969270">
      <w:start w:val="5"/>
      <w:numFmt w:val="bullet"/>
      <w:lvlText w:val="-"/>
      <w:lvlJc w:val="left"/>
      <w:pPr>
        <w:ind w:left="491" w:hanging="360"/>
      </w:pPr>
      <w:rPr>
        <w:rFonts w:ascii="Times New Roman" w:eastAsia="Times New Roman" w:hAnsi="Times New Roman" w:cs="Times New Roman" w:hint="default"/>
      </w:rPr>
    </w:lvl>
    <w:lvl w:ilvl="1" w:tplc="04090003" w:tentative="1">
      <w:start w:val="1"/>
      <w:numFmt w:val="bullet"/>
      <w:lvlText w:val="o"/>
      <w:lvlJc w:val="left"/>
      <w:pPr>
        <w:ind w:left="1211" w:hanging="360"/>
      </w:pPr>
      <w:rPr>
        <w:rFonts w:ascii="Courier New" w:hAnsi="Courier New" w:cs="Courier New" w:hint="default"/>
      </w:rPr>
    </w:lvl>
    <w:lvl w:ilvl="2" w:tplc="04090005" w:tentative="1">
      <w:start w:val="1"/>
      <w:numFmt w:val="bullet"/>
      <w:lvlText w:val=""/>
      <w:lvlJc w:val="left"/>
      <w:pPr>
        <w:ind w:left="1931" w:hanging="360"/>
      </w:pPr>
      <w:rPr>
        <w:rFonts w:ascii="Wingdings" w:hAnsi="Wingdings" w:hint="default"/>
      </w:rPr>
    </w:lvl>
    <w:lvl w:ilvl="3" w:tplc="04090001" w:tentative="1">
      <w:start w:val="1"/>
      <w:numFmt w:val="bullet"/>
      <w:lvlText w:val=""/>
      <w:lvlJc w:val="left"/>
      <w:pPr>
        <w:ind w:left="2651" w:hanging="360"/>
      </w:pPr>
      <w:rPr>
        <w:rFonts w:ascii="Symbol" w:hAnsi="Symbol" w:hint="default"/>
      </w:rPr>
    </w:lvl>
    <w:lvl w:ilvl="4" w:tplc="04090003" w:tentative="1">
      <w:start w:val="1"/>
      <w:numFmt w:val="bullet"/>
      <w:lvlText w:val="o"/>
      <w:lvlJc w:val="left"/>
      <w:pPr>
        <w:ind w:left="3371" w:hanging="360"/>
      </w:pPr>
      <w:rPr>
        <w:rFonts w:ascii="Courier New" w:hAnsi="Courier New" w:cs="Courier New" w:hint="default"/>
      </w:rPr>
    </w:lvl>
    <w:lvl w:ilvl="5" w:tplc="04090005" w:tentative="1">
      <w:start w:val="1"/>
      <w:numFmt w:val="bullet"/>
      <w:lvlText w:val=""/>
      <w:lvlJc w:val="left"/>
      <w:pPr>
        <w:ind w:left="4091" w:hanging="360"/>
      </w:pPr>
      <w:rPr>
        <w:rFonts w:ascii="Wingdings" w:hAnsi="Wingdings" w:hint="default"/>
      </w:rPr>
    </w:lvl>
    <w:lvl w:ilvl="6" w:tplc="04090001" w:tentative="1">
      <w:start w:val="1"/>
      <w:numFmt w:val="bullet"/>
      <w:lvlText w:val=""/>
      <w:lvlJc w:val="left"/>
      <w:pPr>
        <w:ind w:left="4811" w:hanging="360"/>
      </w:pPr>
      <w:rPr>
        <w:rFonts w:ascii="Symbol" w:hAnsi="Symbol" w:hint="default"/>
      </w:rPr>
    </w:lvl>
    <w:lvl w:ilvl="7" w:tplc="04090003" w:tentative="1">
      <w:start w:val="1"/>
      <w:numFmt w:val="bullet"/>
      <w:lvlText w:val="o"/>
      <w:lvlJc w:val="left"/>
      <w:pPr>
        <w:ind w:left="5531" w:hanging="360"/>
      </w:pPr>
      <w:rPr>
        <w:rFonts w:ascii="Courier New" w:hAnsi="Courier New" w:cs="Courier New" w:hint="default"/>
      </w:rPr>
    </w:lvl>
    <w:lvl w:ilvl="8" w:tplc="04090005" w:tentative="1">
      <w:start w:val="1"/>
      <w:numFmt w:val="bullet"/>
      <w:lvlText w:val=""/>
      <w:lvlJc w:val="left"/>
      <w:pPr>
        <w:ind w:left="6251" w:hanging="360"/>
      </w:pPr>
      <w:rPr>
        <w:rFonts w:ascii="Wingdings" w:hAnsi="Wingdings" w:hint="default"/>
      </w:rPr>
    </w:lvl>
  </w:abstractNum>
  <w:abstractNum w:abstractNumId="9" w15:restartNumberingAfterBreak="0">
    <w:nsid w:val="6B3F1A22"/>
    <w:multiLevelType w:val="hybridMultilevel"/>
    <w:tmpl w:val="8AC8C2B6"/>
    <w:lvl w:ilvl="0" w:tplc="2FF651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6E2A0862"/>
    <w:multiLevelType w:val="hybridMultilevel"/>
    <w:tmpl w:val="3D0A0708"/>
    <w:lvl w:ilvl="0" w:tplc="DFD4425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75871F0C"/>
    <w:multiLevelType w:val="hybridMultilevel"/>
    <w:tmpl w:val="9F7622BC"/>
    <w:lvl w:ilvl="0" w:tplc="CA969270">
      <w:start w:val="5"/>
      <w:numFmt w:val="bullet"/>
      <w:lvlText w:val="-"/>
      <w:lvlJc w:val="left"/>
      <w:pPr>
        <w:ind w:left="759" w:hanging="360"/>
      </w:pPr>
      <w:rPr>
        <w:rFonts w:ascii="Times New Roman" w:eastAsia="Times New Roman" w:hAnsi="Times New Roman" w:cs="Times New Roman"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num w:numId="1">
    <w:abstractNumId w:val="4"/>
  </w:num>
  <w:num w:numId="2">
    <w:abstractNumId w:val="2"/>
  </w:num>
  <w:num w:numId="3">
    <w:abstractNumId w:val="7"/>
  </w:num>
  <w:num w:numId="4">
    <w:abstractNumId w:val="6"/>
  </w:num>
  <w:num w:numId="5">
    <w:abstractNumId w:val="9"/>
  </w:num>
  <w:num w:numId="6">
    <w:abstractNumId w:val="8"/>
  </w:num>
  <w:num w:numId="7">
    <w:abstractNumId w:val="11"/>
  </w:num>
  <w:num w:numId="8">
    <w:abstractNumId w:val="0"/>
  </w:num>
  <w:num w:numId="9">
    <w:abstractNumId w:val="5"/>
  </w:num>
  <w:num w:numId="10">
    <w:abstractNumId w:val="3"/>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AC9"/>
    <w:rsid w:val="0000096A"/>
    <w:rsid w:val="00001A03"/>
    <w:rsid w:val="00002EAF"/>
    <w:rsid w:val="00003DA4"/>
    <w:rsid w:val="000065F7"/>
    <w:rsid w:val="000153E0"/>
    <w:rsid w:val="000154F0"/>
    <w:rsid w:val="0001632A"/>
    <w:rsid w:val="00017046"/>
    <w:rsid w:val="00022902"/>
    <w:rsid w:val="0002370D"/>
    <w:rsid w:val="00024521"/>
    <w:rsid w:val="00025425"/>
    <w:rsid w:val="0002562B"/>
    <w:rsid w:val="000261A1"/>
    <w:rsid w:val="00030597"/>
    <w:rsid w:val="00035A7F"/>
    <w:rsid w:val="00035C9E"/>
    <w:rsid w:val="00036BAB"/>
    <w:rsid w:val="0004586B"/>
    <w:rsid w:val="00052C6F"/>
    <w:rsid w:val="00054E34"/>
    <w:rsid w:val="00055821"/>
    <w:rsid w:val="00056CC5"/>
    <w:rsid w:val="00060041"/>
    <w:rsid w:val="00062A3A"/>
    <w:rsid w:val="000631D6"/>
    <w:rsid w:val="000631E6"/>
    <w:rsid w:val="000638EE"/>
    <w:rsid w:val="000655DB"/>
    <w:rsid w:val="0006763D"/>
    <w:rsid w:val="00071FAB"/>
    <w:rsid w:val="000748CA"/>
    <w:rsid w:val="000748D5"/>
    <w:rsid w:val="00074CE3"/>
    <w:rsid w:val="0007695B"/>
    <w:rsid w:val="000770B8"/>
    <w:rsid w:val="000818B4"/>
    <w:rsid w:val="0008198F"/>
    <w:rsid w:val="0008332C"/>
    <w:rsid w:val="00086B2B"/>
    <w:rsid w:val="00086D75"/>
    <w:rsid w:val="000923A7"/>
    <w:rsid w:val="00092780"/>
    <w:rsid w:val="00094387"/>
    <w:rsid w:val="000975FB"/>
    <w:rsid w:val="000A14F6"/>
    <w:rsid w:val="000A1D6B"/>
    <w:rsid w:val="000A348F"/>
    <w:rsid w:val="000A3518"/>
    <w:rsid w:val="000A4080"/>
    <w:rsid w:val="000A4BA4"/>
    <w:rsid w:val="000A5BBF"/>
    <w:rsid w:val="000A5CD5"/>
    <w:rsid w:val="000A6E27"/>
    <w:rsid w:val="000B125E"/>
    <w:rsid w:val="000B2582"/>
    <w:rsid w:val="000B328D"/>
    <w:rsid w:val="000B4090"/>
    <w:rsid w:val="000B44C9"/>
    <w:rsid w:val="000B561B"/>
    <w:rsid w:val="000B5E01"/>
    <w:rsid w:val="000B741F"/>
    <w:rsid w:val="000B7EF4"/>
    <w:rsid w:val="000C0317"/>
    <w:rsid w:val="000C3014"/>
    <w:rsid w:val="000C38FC"/>
    <w:rsid w:val="000C4454"/>
    <w:rsid w:val="000C545E"/>
    <w:rsid w:val="000C5E51"/>
    <w:rsid w:val="000C5E8D"/>
    <w:rsid w:val="000D1E1D"/>
    <w:rsid w:val="000D2C63"/>
    <w:rsid w:val="000D37DA"/>
    <w:rsid w:val="000E007E"/>
    <w:rsid w:val="000E1EA6"/>
    <w:rsid w:val="000E5F88"/>
    <w:rsid w:val="000E6B29"/>
    <w:rsid w:val="000E728E"/>
    <w:rsid w:val="000F016C"/>
    <w:rsid w:val="000F25D1"/>
    <w:rsid w:val="000F2CEC"/>
    <w:rsid w:val="000F3592"/>
    <w:rsid w:val="000F5972"/>
    <w:rsid w:val="000F5FE4"/>
    <w:rsid w:val="000F6616"/>
    <w:rsid w:val="000F66E0"/>
    <w:rsid w:val="0010011C"/>
    <w:rsid w:val="0010140B"/>
    <w:rsid w:val="0010355E"/>
    <w:rsid w:val="001048B0"/>
    <w:rsid w:val="00104ADC"/>
    <w:rsid w:val="00104B3E"/>
    <w:rsid w:val="00105BE0"/>
    <w:rsid w:val="00106D70"/>
    <w:rsid w:val="00110B87"/>
    <w:rsid w:val="00110FCE"/>
    <w:rsid w:val="00110FE1"/>
    <w:rsid w:val="00112D77"/>
    <w:rsid w:val="001161B9"/>
    <w:rsid w:val="001167FA"/>
    <w:rsid w:val="00116CF7"/>
    <w:rsid w:val="00116E9F"/>
    <w:rsid w:val="001171AB"/>
    <w:rsid w:val="00117A7B"/>
    <w:rsid w:val="00122A47"/>
    <w:rsid w:val="00124702"/>
    <w:rsid w:val="0012512F"/>
    <w:rsid w:val="00125580"/>
    <w:rsid w:val="00125ADE"/>
    <w:rsid w:val="00126FA1"/>
    <w:rsid w:val="001323C4"/>
    <w:rsid w:val="001336FD"/>
    <w:rsid w:val="00133CCE"/>
    <w:rsid w:val="0013771B"/>
    <w:rsid w:val="00141233"/>
    <w:rsid w:val="00142D25"/>
    <w:rsid w:val="00142D5F"/>
    <w:rsid w:val="00145187"/>
    <w:rsid w:val="00151BF5"/>
    <w:rsid w:val="00151C2B"/>
    <w:rsid w:val="00151F2F"/>
    <w:rsid w:val="00153EA8"/>
    <w:rsid w:val="0015422D"/>
    <w:rsid w:val="00155244"/>
    <w:rsid w:val="001562CC"/>
    <w:rsid w:val="00157995"/>
    <w:rsid w:val="00160B90"/>
    <w:rsid w:val="00162AB9"/>
    <w:rsid w:val="00163B0B"/>
    <w:rsid w:val="00164212"/>
    <w:rsid w:val="00165B38"/>
    <w:rsid w:val="00167799"/>
    <w:rsid w:val="0016795F"/>
    <w:rsid w:val="0017161C"/>
    <w:rsid w:val="00172257"/>
    <w:rsid w:val="001733E1"/>
    <w:rsid w:val="00174CA9"/>
    <w:rsid w:val="00175BD8"/>
    <w:rsid w:val="00177F4E"/>
    <w:rsid w:val="00181B96"/>
    <w:rsid w:val="00181D50"/>
    <w:rsid w:val="00183116"/>
    <w:rsid w:val="00183EAF"/>
    <w:rsid w:val="0018630C"/>
    <w:rsid w:val="001864A3"/>
    <w:rsid w:val="00186602"/>
    <w:rsid w:val="00191AFF"/>
    <w:rsid w:val="00192783"/>
    <w:rsid w:val="00194843"/>
    <w:rsid w:val="001962C2"/>
    <w:rsid w:val="0019780A"/>
    <w:rsid w:val="001A28D4"/>
    <w:rsid w:val="001A61C8"/>
    <w:rsid w:val="001A6AC9"/>
    <w:rsid w:val="001B30A3"/>
    <w:rsid w:val="001B3DF8"/>
    <w:rsid w:val="001B5367"/>
    <w:rsid w:val="001B6132"/>
    <w:rsid w:val="001B6381"/>
    <w:rsid w:val="001B7959"/>
    <w:rsid w:val="001C04C6"/>
    <w:rsid w:val="001C145B"/>
    <w:rsid w:val="001C2403"/>
    <w:rsid w:val="001C2565"/>
    <w:rsid w:val="001C57B8"/>
    <w:rsid w:val="001C5A8F"/>
    <w:rsid w:val="001C7758"/>
    <w:rsid w:val="001D0961"/>
    <w:rsid w:val="001D1A38"/>
    <w:rsid w:val="001D374A"/>
    <w:rsid w:val="001D3B23"/>
    <w:rsid w:val="001D5720"/>
    <w:rsid w:val="001D584D"/>
    <w:rsid w:val="001E0F35"/>
    <w:rsid w:val="001E23E7"/>
    <w:rsid w:val="001E387C"/>
    <w:rsid w:val="001E44A4"/>
    <w:rsid w:val="001E4BA1"/>
    <w:rsid w:val="001E50FB"/>
    <w:rsid w:val="001E5208"/>
    <w:rsid w:val="001E71E3"/>
    <w:rsid w:val="001E765D"/>
    <w:rsid w:val="001E7F58"/>
    <w:rsid w:val="001F4780"/>
    <w:rsid w:val="002001A6"/>
    <w:rsid w:val="00201BD8"/>
    <w:rsid w:val="00203F88"/>
    <w:rsid w:val="00204267"/>
    <w:rsid w:val="00205359"/>
    <w:rsid w:val="002058D0"/>
    <w:rsid w:val="0021095E"/>
    <w:rsid w:val="00211304"/>
    <w:rsid w:val="00213BF8"/>
    <w:rsid w:val="0021690A"/>
    <w:rsid w:val="00216EC1"/>
    <w:rsid w:val="00217A60"/>
    <w:rsid w:val="0022055E"/>
    <w:rsid w:val="00220A29"/>
    <w:rsid w:val="00222CD1"/>
    <w:rsid w:val="00223197"/>
    <w:rsid w:val="00223559"/>
    <w:rsid w:val="0022423A"/>
    <w:rsid w:val="00226E96"/>
    <w:rsid w:val="00227EC0"/>
    <w:rsid w:val="002333AE"/>
    <w:rsid w:val="00237135"/>
    <w:rsid w:val="00237908"/>
    <w:rsid w:val="00240314"/>
    <w:rsid w:val="0024436C"/>
    <w:rsid w:val="00244A2D"/>
    <w:rsid w:val="00246D5B"/>
    <w:rsid w:val="00251818"/>
    <w:rsid w:val="00256897"/>
    <w:rsid w:val="002576AC"/>
    <w:rsid w:val="00257F8D"/>
    <w:rsid w:val="00263408"/>
    <w:rsid w:val="00264441"/>
    <w:rsid w:val="00264F83"/>
    <w:rsid w:val="0027185C"/>
    <w:rsid w:val="00272D94"/>
    <w:rsid w:val="002737EA"/>
    <w:rsid w:val="00275663"/>
    <w:rsid w:val="00277E48"/>
    <w:rsid w:val="002804B2"/>
    <w:rsid w:val="00280D50"/>
    <w:rsid w:val="00281016"/>
    <w:rsid w:val="00281D9E"/>
    <w:rsid w:val="00283E15"/>
    <w:rsid w:val="002846BB"/>
    <w:rsid w:val="002847FC"/>
    <w:rsid w:val="00287C4E"/>
    <w:rsid w:val="00292F0D"/>
    <w:rsid w:val="0029612C"/>
    <w:rsid w:val="00296919"/>
    <w:rsid w:val="00297943"/>
    <w:rsid w:val="00297CE3"/>
    <w:rsid w:val="002A0401"/>
    <w:rsid w:val="002A21DC"/>
    <w:rsid w:val="002A416F"/>
    <w:rsid w:val="002A41CD"/>
    <w:rsid w:val="002A672D"/>
    <w:rsid w:val="002A6915"/>
    <w:rsid w:val="002A7E4A"/>
    <w:rsid w:val="002C03A2"/>
    <w:rsid w:val="002C1430"/>
    <w:rsid w:val="002C19CE"/>
    <w:rsid w:val="002C1B3F"/>
    <w:rsid w:val="002C2EF1"/>
    <w:rsid w:val="002C361B"/>
    <w:rsid w:val="002C5150"/>
    <w:rsid w:val="002C5279"/>
    <w:rsid w:val="002C567C"/>
    <w:rsid w:val="002C7DF9"/>
    <w:rsid w:val="002D00E8"/>
    <w:rsid w:val="002D1068"/>
    <w:rsid w:val="002D2A6A"/>
    <w:rsid w:val="002D2AC6"/>
    <w:rsid w:val="002D4174"/>
    <w:rsid w:val="002D41EA"/>
    <w:rsid w:val="002D4EFC"/>
    <w:rsid w:val="002D5E97"/>
    <w:rsid w:val="002D736C"/>
    <w:rsid w:val="002D7BF7"/>
    <w:rsid w:val="002E0FE9"/>
    <w:rsid w:val="002E4DAD"/>
    <w:rsid w:val="002E71AD"/>
    <w:rsid w:val="002E7786"/>
    <w:rsid w:val="002E7897"/>
    <w:rsid w:val="002F2AE2"/>
    <w:rsid w:val="002F3523"/>
    <w:rsid w:val="002F3AB9"/>
    <w:rsid w:val="002F58D8"/>
    <w:rsid w:val="003002BC"/>
    <w:rsid w:val="00301354"/>
    <w:rsid w:val="00301604"/>
    <w:rsid w:val="00302114"/>
    <w:rsid w:val="00305079"/>
    <w:rsid w:val="00305BD9"/>
    <w:rsid w:val="003105B7"/>
    <w:rsid w:val="00310E59"/>
    <w:rsid w:val="003122AD"/>
    <w:rsid w:val="003124C8"/>
    <w:rsid w:val="00312E12"/>
    <w:rsid w:val="003151C4"/>
    <w:rsid w:val="003161FC"/>
    <w:rsid w:val="00316701"/>
    <w:rsid w:val="00323300"/>
    <w:rsid w:val="003234B0"/>
    <w:rsid w:val="00323FD7"/>
    <w:rsid w:val="0032656C"/>
    <w:rsid w:val="00326CD7"/>
    <w:rsid w:val="00326CFA"/>
    <w:rsid w:val="00327C82"/>
    <w:rsid w:val="0033115F"/>
    <w:rsid w:val="0033260F"/>
    <w:rsid w:val="003339DB"/>
    <w:rsid w:val="00334826"/>
    <w:rsid w:val="00334EF4"/>
    <w:rsid w:val="00336298"/>
    <w:rsid w:val="003362BA"/>
    <w:rsid w:val="00336C62"/>
    <w:rsid w:val="0033738B"/>
    <w:rsid w:val="003404A4"/>
    <w:rsid w:val="0034113A"/>
    <w:rsid w:val="00344293"/>
    <w:rsid w:val="0034677A"/>
    <w:rsid w:val="00347195"/>
    <w:rsid w:val="00351D13"/>
    <w:rsid w:val="00351E6B"/>
    <w:rsid w:val="00352AC1"/>
    <w:rsid w:val="00355848"/>
    <w:rsid w:val="00357813"/>
    <w:rsid w:val="00360294"/>
    <w:rsid w:val="003608E9"/>
    <w:rsid w:val="003616BE"/>
    <w:rsid w:val="00361951"/>
    <w:rsid w:val="0036250B"/>
    <w:rsid w:val="00362D90"/>
    <w:rsid w:val="00365BBD"/>
    <w:rsid w:val="00366A04"/>
    <w:rsid w:val="0036733B"/>
    <w:rsid w:val="00370055"/>
    <w:rsid w:val="003710D8"/>
    <w:rsid w:val="00372256"/>
    <w:rsid w:val="0037239C"/>
    <w:rsid w:val="00372429"/>
    <w:rsid w:val="00373CAC"/>
    <w:rsid w:val="00373EE5"/>
    <w:rsid w:val="003749C3"/>
    <w:rsid w:val="00374D16"/>
    <w:rsid w:val="00375868"/>
    <w:rsid w:val="00376C6B"/>
    <w:rsid w:val="00376DCC"/>
    <w:rsid w:val="00377272"/>
    <w:rsid w:val="00380500"/>
    <w:rsid w:val="00381CE7"/>
    <w:rsid w:val="00382648"/>
    <w:rsid w:val="0038733A"/>
    <w:rsid w:val="00387615"/>
    <w:rsid w:val="00387900"/>
    <w:rsid w:val="003900F2"/>
    <w:rsid w:val="003906C8"/>
    <w:rsid w:val="00390D7F"/>
    <w:rsid w:val="00391B20"/>
    <w:rsid w:val="0039260D"/>
    <w:rsid w:val="00393903"/>
    <w:rsid w:val="00395B8B"/>
    <w:rsid w:val="003A02C0"/>
    <w:rsid w:val="003A1A68"/>
    <w:rsid w:val="003A5514"/>
    <w:rsid w:val="003A5D0E"/>
    <w:rsid w:val="003A5DB2"/>
    <w:rsid w:val="003B0E90"/>
    <w:rsid w:val="003B2076"/>
    <w:rsid w:val="003B4B6E"/>
    <w:rsid w:val="003B5661"/>
    <w:rsid w:val="003B6877"/>
    <w:rsid w:val="003B6CC2"/>
    <w:rsid w:val="003B7F59"/>
    <w:rsid w:val="003C1170"/>
    <w:rsid w:val="003C1D0F"/>
    <w:rsid w:val="003C2CD4"/>
    <w:rsid w:val="003C5420"/>
    <w:rsid w:val="003C7361"/>
    <w:rsid w:val="003C74E1"/>
    <w:rsid w:val="003D04D7"/>
    <w:rsid w:val="003D3075"/>
    <w:rsid w:val="003D3940"/>
    <w:rsid w:val="003D44E6"/>
    <w:rsid w:val="003E08ED"/>
    <w:rsid w:val="003E1639"/>
    <w:rsid w:val="003E2613"/>
    <w:rsid w:val="003E291F"/>
    <w:rsid w:val="003E373C"/>
    <w:rsid w:val="003F2E02"/>
    <w:rsid w:val="003F4074"/>
    <w:rsid w:val="003F6B27"/>
    <w:rsid w:val="004004F2"/>
    <w:rsid w:val="004007F7"/>
    <w:rsid w:val="00402FCB"/>
    <w:rsid w:val="00410E97"/>
    <w:rsid w:val="00411AD3"/>
    <w:rsid w:val="004125E5"/>
    <w:rsid w:val="004132B0"/>
    <w:rsid w:val="00413D99"/>
    <w:rsid w:val="00415FA0"/>
    <w:rsid w:val="0041672C"/>
    <w:rsid w:val="004167D8"/>
    <w:rsid w:val="00417A9D"/>
    <w:rsid w:val="004203C4"/>
    <w:rsid w:val="004217BC"/>
    <w:rsid w:val="00422029"/>
    <w:rsid w:val="00423E86"/>
    <w:rsid w:val="004241AA"/>
    <w:rsid w:val="00425857"/>
    <w:rsid w:val="00425929"/>
    <w:rsid w:val="00425B1C"/>
    <w:rsid w:val="00426826"/>
    <w:rsid w:val="004318C3"/>
    <w:rsid w:val="00431E1F"/>
    <w:rsid w:val="004328DA"/>
    <w:rsid w:val="00433DF5"/>
    <w:rsid w:val="00434A9A"/>
    <w:rsid w:val="0043633E"/>
    <w:rsid w:val="004369D1"/>
    <w:rsid w:val="00437A33"/>
    <w:rsid w:val="004403D4"/>
    <w:rsid w:val="00440695"/>
    <w:rsid w:val="00442155"/>
    <w:rsid w:val="00442245"/>
    <w:rsid w:val="0044334A"/>
    <w:rsid w:val="00445469"/>
    <w:rsid w:val="004476AD"/>
    <w:rsid w:val="0045023E"/>
    <w:rsid w:val="004565D3"/>
    <w:rsid w:val="00461037"/>
    <w:rsid w:val="00462155"/>
    <w:rsid w:val="0046346F"/>
    <w:rsid w:val="00464310"/>
    <w:rsid w:val="00464BCA"/>
    <w:rsid w:val="00470AD5"/>
    <w:rsid w:val="004714F4"/>
    <w:rsid w:val="004716CB"/>
    <w:rsid w:val="0047259D"/>
    <w:rsid w:val="004803D9"/>
    <w:rsid w:val="00481DBA"/>
    <w:rsid w:val="0048215E"/>
    <w:rsid w:val="004821B8"/>
    <w:rsid w:val="0048246D"/>
    <w:rsid w:val="00483756"/>
    <w:rsid w:val="00484530"/>
    <w:rsid w:val="00487FB1"/>
    <w:rsid w:val="0049201E"/>
    <w:rsid w:val="00492075"/>
    <w:rsid w:val="00492746"/>
    <w:rsid w:val="00493169"/>
    <w:rsid w:val="00495249"/>
    <w:rsid w:val="004957FE"/>
    <w:rsid w:val="00496869"/>
    <w:rsid w:val="00496B26"/>
    <w:rsid w:val="004977B3"/>
    <w:rsid w:val="004A2638"/>
    <w:rsid w:val="004A289C"/>
    <w:rsid w:val="004A4903"/>
    <w:rsid w:val="004A4C24"/>
    <w:rsid w:val="004A6C19"/>
    <w:rsid w:val="004A74FD"/>
    <w:rsid w:val="004B110D"/>
    <w:rsid w:val="004B1167"/>
    <w:rsid w:val="004B4F30"/>
    <w:rsid w:val="004B5ACC"/>
    <w:rsid w:val="004C3654"/>
    <w:rsid w:val="004C44A1"/>
    <w:rsid w:val="004C4C48"/>
    <w:rsid w:val="004C4D08"/>
    <w:rsid w:val="004C522F"/>
    <w:rsid w:val="004C5917"/>
    <w:rsid w:val="004C6A16"/>
    <w:rsid w:val="004C796A"/>
    <w:rsid w:val="004D0277"/>
    <w:rsid w:val="004D0EF1"/>
    <w:rsid w:val="004D0F25"/>
    <w:rsid w:val="004D1908"/>
    <w:rsid w:val="004D1A10"/>
    <w:rsid w:val="004D248C"/>
    <w:rsid w:val="004D267B"/>
    <w:rsid w:val="004D4AD6"/>
    <w:rsid w:val="004D4AF5"/>
    <w:rsid w:val="004D5332"/>
    <w:rsid w:val="004D5446"/>
    <w:rsid w:val="004D601C"/>
    <w:rsid w:val="004E27E6"/>
    <w:rsid w:val="004E3F6D"/>
    <w:rsid w:val="004E46C8"/>
    <w:rsid w:val="004E7DFA"/>
    <w:rsid w:val="004F092D"/>
    <w:rsid w:val="004F0D21"/>
    <w:rsid w:val="004F1254"/>
    <w:rsid w:val="004F338A"/>
    <w:rsid w:val="004F548B"/>
    <w:rsid w:val="004F5B6F"/>
    <w:rsid w:val="004F5D81"/>
    <w:rsid w:val="004F70EB"/>
    <w:rsid w:val="004F7E96"/>
    <w:rsid w:val="00500A0B"/>
    <w:rsid w:val="00500AD2"/>
    <w:rsid w:val="00501EA9"/>
    <w:rsid w:val="005055FE"/>
    <w:rsid w:val="00506CEE"/>
    <w:rsid w:val="00506D2A"/>
    <w:rsid w:val="00507EBD"/>
    <w:rsid w:val="005108A8"/>
    <w:rsid w:val="005126AA"/>
    <w:rsid w:val="005144F5"/>
    <w:rsid w:val="00514A12"/>
    <w:rsid w:val="0051508A"/>
    <w:rsid w:val="00515359"/>
    <w:rsid w:val="0051559D"/>
    <w:rsid w:val="005157D6"/>
    <w:rsid w:val="00526800"/>
    <w:rsid w:val="00526E8D"/>
    <w:rsid w:val="00527140"/>
    <w:rsid w:val="00530626"/>
    <w:rsid w:val="00531530"/>
    <w:rsid w:val="005328BA"/>
    <w:rsid w:val="005347F0"/>
    <w:rsid w:val="005354FC"/>
    <w:rsid w:val="00542E91"/>
    <w:rsid w:val="005456BC"/>
    <w:rsid w:val="005474A6"/>
    <w:rsid w:val="00550713"/>
    <w:rsid w:val="00550FA3"/>
    <w:rsid w:val="005517DD"/>
    <w:rsid w:val="00554962"/>
    <w:rsid w:val="00555816"/>
    <w:rsid w:val="005601AD"/>
    <w:rsid w:val="005611EC"/>
    <w:rsid w:val="0056233F"/>
    <w:rsid w:val="005624AD"/>
    <w:rsid w:val="00562621"/>
    <w:rsid w:val="00570F11"/>
    <w:rsid w:val="00571E4D"/>
    <w:rsid w:val="0057201C"/>
    <w:rsid w:val="00573251"/>
    <w:rsid w:val="005745A1"/>
    <w:rsid w:val="00574823"/>
    <w:rsid w:val="0057628B"/>
    <w:rsid w:val="0057644D"/>
    <w:rsid w:val="005775EF"/>
    <w:rsid w:val="0058115B"/>
    <w:rsid w:val="00581541"/>
    <w:rsid w:val="005819D9"/>
    <w:rsid w:val="00581FC4"/>
    <w:rsid w:val="0058224C"/>
    <w:rsid w:val="00582D30"/>
    <w:rsid w:val="00583EF3"/>
    <w:rsid w:val="0058448C"/>
    <w:rsid w:val="00585A5E"/>
    <w:rsid w:val="0058768B"/>
    <w:rsid w:val="005905D7"/>
    <w:rsid w:val="00593CF0"/>
    <w:rsid w:val="005955E4"/>
    <w:rsid w:val="0059754A"/>
    <w:rsid w:val="005A0B18"/>
    <w:rsid w:val="005A0B7A"/>
    <w:rsid w:val="005A1272"/>
    <w:rsid w:val="005A29D9"/>
    <w:rsid w:val="005A5185"/>
    <w:rsid w:val="005A6CA8"/>
    <w:rsid w:val="005B52E6"/>
    <w:rsid w:val="005B63FB"/>
    <w:rsid w:val="005C4CB6"/>
    <w:rsid w:val="005C51EB"/>
    <w:rsid w:val="005C6512"/>
    <w:rsid w:val="005C78BA"/>
    <w:rsid w:val="005C7A5F"/>
    <w:rsid w:val="005D0D7F"/>
    <w:rsid w:val="005D3537"/>
    <w:rsid w:val="005D3F2F"/>
    <w:rsid w:val="005D6696"/>
    <w:rsid w:val="005D6F63"/>
    <w:rsid w:val="005E0178"/>
    <w:rsid w:val="005E2497"/>
    <w:rsid w:val="005E45B7"/>
    <w:rsid w:val="005E4D49"/>
    <w:rsid w:val="005E7ACD"/>
    <w:rsid w:val="005E7E6B"/>
    <w:rsid w:val="005F16CE"/>
    <w:rsid w:val="005F206B"/>
    <w:rsid w:val="005F37E4"/>
    <w:rsid w:val="005F39C5"/>
    <w:rsid w:val="005F3CB2"/>
    <w:rsid w:val="005F4A16"/>
    <w:rsid w:val="005F7A8E"/>
    <w:rsid w:val="006008B9"/>
    <w:rsid w:val="006015D7"/>
    <w:rsid w:val="00605527"/>
    <w:rsid w:val="00606C3F"/>
    <w:rsid w:val="006073DF"/>
    <w:rsid w:val="00607E69"/>
    <w:rsid w:val="00610181"/>
    <w:rsid w:val="00610D2D"/>
    <w:rsid w:val="00612F14"/>
    <w:rsid w:val="006139A5"/>
    <w:rsid w:val="00614B39"/>
    <w:rsid w:val="00615446"/>
    <w:rsid w:val="00615699"/>
    <w:rsid w:val="00615B83"/>
    <w:rsid w:val="00616267"/>
    <w:rsid w:val="006165BE"/>
    <w:rsid w:val="00616928"/>
    <w:rsid w:val="006234F0"/>
    <w:rsid w:val="0062357F"/>
    <w:rsid w:val="006242D2"/>
    <w:rsid w:val="00627EFD"/>
    <w:rsid w:val="006308CF"/>
    <w:rsid w:val="00630AD9"/>
    <w:rsid w:val="0063119A"/>
    <w:rsid w:val="006318CD"/>
    <w:rsid w:val="0063562C"/>
    <w:rsid w:val="00635BF4"/>
    <w:rsid w:val="00635DD3"/>
    <w:rsid w:val="00640161"/>
    <w:rsid w:val="00643614"/>
    <w:rsid w:val="006444D8"/>
    <w:rsid w:val="00646643"/>
    <w:rsid w:val="00647B01"/>
    <w:rsid w:val="00651C28"/>
    <w:rsid w:val="00653942"/>
    <w:rsid w:val="00655AE8"/>
    <w:rsid w:val="00656701"/>
    <w:rsid w:val="006567B0"/>
    <w:rsid w:val="0066062E"/>
    <w:rsid w:val="006621ED"/>
    <w:rsid w:val="006624BA"/>
    <w:rsid w:val="006624FC"/>
    <w:rsid w:val="00662C03"/>
    <w:rsid w:val="00664EC8"/>
    <w:rsid w:val="00665605"/>
    <w:rsid w:val="0066639A"/>
    <w:rsid w:val="00667310"/>
    <w:rsid w:val="00673F6D"/>
    <w:rsid w:val="006744E4"/>
    <w:rsid w:val="0067467A"/>
    <w:rsid w:val="00674BCC"/>
    <w:rsid w:val="00674F76"/>
    <w:rsid w:val="00675657"/>
    <w:rsid w:val="00676145"/>
    <w:rsid w:val="00677D07"/>
    <w:rsid w:val="00680C9F"/>
    <w:rsid w:val="006818C3"/>
    <w:rsid w:val="00682298"/>
    <w:rsid w:val="0068572F"/>
    <w:rsid w:val="00685D73"/>
    <w:rsid w:val="00686504"/>
    <w:rsid w:val="00687397"/>
    <w:rsid w:val="00691350"/>
    <w:rsid w:val="006920D5"/>
    <w:rsid w:val="00692633"/>
    <w:rsid w:val="00692650"/>
    <w:rsid w:val="006929E0"/>
    <w:rsid w:val="00692E13"/>
    <w:rsid w:val="006943F3"/>
    <w:rsid w:val="006947B2"/>
    <w:rsid w:val="00696908"/>
    <w:rsid w:val="0069757B"/>
    <w:rsid w:val="006A0A44"/>
    <w:rsid w:val="006A1F68"/>
    <w:rsid w:val="006A22A8"/>
    <w:rsid w:val="006A32C3"/>
    <w:rsid w:val="006A63D7"/>
    <w:rsid w:val="006B069D"/>
    <w:rsid w:val="006B2FBF"/>
    <w:rsid w:val="006B30BA"/>
    <w:rsid w:val="006B3220"/>
    <w:rsid w:val="006B4368"/>
    <w:rsid w:val="006B7259"/>
    <w:rsid w:val="006B7924"/>
    <w:rsid w:val="006C0139"/>
    <w:rsid w:val="006C171F"/>
    <w:rsid w:val="006C2BC1"/>
    <w:rsid w:val="006C2ECD"/>
    <w:rsid w:val="006C3D1B"/>
    <w:rsid w:val="006C4983"/>
    <w:rsid w:val="006C5FD0"/>
    <w:rsid w:val="006D00D4"/>
    <w:rsid w:val="006D249D"/>
    <w:rsid w:val="006D29A1"/>
    <w:rsid w:val="006D35A3"/>
    <w:rsid w:val="006D6BD2"/>
    <w:rsid w:val="006D7134"/>
    <w:rsid w:val="006E021F"/>
    <w:rsid w:val="006E66B6"/>
    <w:rsid w:val="006F2522"/>
    <w:rsid w:val="006F497C"/>
    <w:rsid w:val="006F7582"/>
    <w:rsid w:val="007032FD"/>
    <w:rsid w:val="00711876"/>
    <w:rsid w:val="00713A59"/>
    <w:rsid w:val="007146E6"/>
    <w:rsid w:val="007147D2"/>
    <w:rsid w:val="00715588"/>
    <w:rsid w:val="00721FF4"/>
    <w:rsid w:val="00721FFC"/>
    <w:rsid w:val="007223E6"/>
    <w:rsid w:val="00723F3E"/>
    <w:rsid w:val="00724227"/>
    <w:rsid w:val="00726A0B"/>
    <w:rsid w:val="00731AD5"/>
    <w:rsid w:val="00732A27"/>
    <w:rsid w:val="007356B2"/>
    <w:rsid w:val="00735C2B"/>
    <w:rsid w:val="007360EF"/>
    <w:rsid w:val="00736D63"/>
    <w:rsid w:val="00736E3E"/>
    <w:rsid w:val="00736FA2"/>
    <w:rsid w:val="0073789F"/>
    <w:rsid w:val="00737DAC"/>
    <w:rsid w:val="0074003B"/>
    <w:rsid w:val="007409AD"/>
    <w:rsid w:val="007428CB"/>
    <w:rsid w:val="007438A3"/>
    <w:rsid w:val="0074441A"/>
    <w:rsid w:val="00744CEF"/>
    <w:rsid w:val="00745946"/>
    <w:rsid w:val="007461FA"/>
    <w:rsid w:val="0074678B"/>
    <w:rsid w:val="00747744"/>
    <w:rsid w:val="0074775F"/>
    <w:rsid w:val="00747B95"/>
    <w:rsid w:val="00750D6B"/>
    <w:rsid w:val="0075351C"/>
    <w:rsid w:val="00753E63"/>
    <w:rsid w:val="00755776"/>
    <w:rsid w:val="0075597B"/>
    <w:rsid w:val="00756C60"/>
    <w:rsid w:val="00760D24"/>
    <w:rsid w:val="007615D0"/>
    <w:rsid w:val="0076242D"/>
    <w:rsid w:val="00762D3D"/>
    <w:rsid w:val="00762F39"/>
    <w:rsid w:val="00763340"/>
    <w:rsid w:val="00763B31"/>
    <w:rsid w:val="00766C88"/>
    <w:rsid w:val="00770D99"/>
    <w:rsid w:val="00775EB4"/>
    <w:rsid w:val="007760D3"/>
    <w:rsid w:val="00780327"/>
    <w:rsid w:val="00783633"/>
    <w:rsid w:val="0078387F"/>
    <w:rsid w:val="00783C96"/>
    <w:rsid w:val="00785D7B"/>
    <w:rsid w:val="00786121"/>
    <w:rsid w:val="0078667C"/>
    <w:rsid w:val="0078763E"/>
    <w:rsid w:val="0079087A"/>
    <w:rsid w:val="00790D2E"/>
    <w:rsid w:val="00792AEF"/>
    <w:rsid w:val="0079344C"/>
    <w:rsid w:val="0079355B"/>
    <w:rsid w:val="00795FB6"/>
    <w:rsid w:val="007A1485"/>
    <w:rsid w:val="007A2468"/>
    <w:rsid w:val="007A2A5B"/>
    <w:rsid w:val="007A37A3"/>
    <w:rsid w:val="007A4B93"/>
    <w:rsid w:val="007A4BB0"/>
    <w:rsid w:val="007A5960"/>
    <w:rsid w:val="007A61AA"/>
    <w:rsid w:val="007A7DD5"/>
    <w:rsid w:val="007B1D19"/>
    <w:rsid w:val="007B307E"/>
    <w:rsid w:val="007B3A99"/>
    <w:rsid w:val="007B63CF"/>
    <w:rsid w:val="007B6EC7"/>
    <w:rsid w:val="007B74F8"/>
    <w:rsid w:val="007B77DA"/>
    <w:rsid w:val="007B7E17"/>
    <w:rsid w:val="007C0E5E"/>
    <w:rsid w:val="007C166D"/>
    <w:rsid w:val="007C2DB1"/>
    <w:rsid w:val="007C42B9"/>
    <w:rsid w:val="007C4A14"/>
    <w:rsid w:val="007C770B"/>
    <w:rsid w:val="007D00D2"/>
    <w:rsid w:val="007D0320"/>
    <w:rsid w:val="007D1911"/>
    <w:rsid w:val="007D4CD0"/>
    <w:rsid w:val="007D50CD"/>
    <w:rsid w:val="007D52D7"/>
    <w:rsid w:val="007D5853"/>
    <w:rsid w:val="007D77AA"/>
    <w:rsid w:val="007E100E"/>
    <w:rsid w:val="007E43DD"/>
    <w:rsid w:val="007E6BFA"/>
    <w:rsid w:val="007E73FA"/>
    <w:rsid w:val="007E792E"/>
    <w:rsid w:val="007F0332"/>
    <w:rsid w:val="007F0DB2"/>
    <w:rsid w:val="007F2A8B"/>
    <w:rsid w:val="007F2BCA"/>
    <w:rsid w:val="007F4B61"/>
    <w:rsid w:val="007F6527"/>
    <w:rsid w:val="007F6694"/>
    <w:rsid w:val="007F79CD"/>
    <w:rsid w:val="008001BC"/>
    <w:rsid w:val="00802E68"/>
    <w:rsid w:val="00804848"/>
    <w:rsid w:val="0080521E"/>
    <w:rsid w:val="0081037E"/>
    <w:rsid w:val="008127EB"/>
    <w:rsid w:val="00812E8E"/>
    <w:rsid w:val="00813032"/>
    <w:rsid w:val="00814666"/>
    <w:rsid w:val="00817063"/>
    <w:rsid w:val="0081789D"/>
    <w:rsid w:val="00820D31"/>
    <w:rsid w:val="00822435"/>
    <w:rsid w:val="00822903"/>
    <w:rsid w:val="00822E7A"/>
    <w:rsid w:val="00823B94"/>
    <w:rsid w:val="00823CEB"/>
    <w:rsid w:val="0082554A"/>
    <w:rsid w:val="008260DD"/>
    <w:rsid w:val="00830F37"/>
    <w:rsid w:val="00832F77"/>
    <w:rsid w:val="00833328"/>
    <w:rsid w:val="00834FA2"/>
    <w:rsid w:val="00835E58"/>
    <w:rsid w:val="0083676E"/>
    <w:rsid w:val="00841A9B"/>
    <w:rsid w:val="00842443"/>
    <w:rsid w:val="00844410"/>
    <w:rsid w:val="00844B76"/>
    <w:rsid w:val="0084508A"/>
    <w:rsid w:val="0084525E"/>
    <w:rsid w:val="00846801"/>
    <w:rsid w:val="0084752E"/>
    <w:rsid w:val="00847970"/>
    <w:rsid w:val="008519B2"/>
    <w:rsid w:val="00851CAF"/>
    <w:rsid w:val="008529FF"/>
    <w:rsid w:val="00852C7E"/>
    <w:rsid w:val="008572A1"/>
    <w:rsid w:val="00857708"/>
    <w:rsid w:val="008578DC"/>
    <w:rsid w:val="00860CCE"/>
    <w:rsid w:val="00861B03"/>
    <w:rsid w:val="00863EEF"/>
    <w:rsid w:val="00866C0B"/>
    <w:rsid w:val="008677A6"/>
    <w:rsid w:val="00870414"/>
    <w:rsid w:val="00874616"/>
    <w:rsid w:val="008749DE"/>
    <w:rsid w:val="00874F63"/>
    <w:rsid w:val="00875371"/>
    <w:rsid w:val="00877599"/>
    <w:rsid w:val="00877778"/>
    <w:rsid w:val="00881259"/>
    <w:rsid w:val="00883B27"/>
    <w:rsid w:val="0088440D"/>
    <w:rsid w:val="008857A8"/>
    <w:rsid w:val="00886581"/>
    <w:rsid w:val="00886F11"/>
    <w:rsid w:val="008879DB"/>
    <w:rsid w:val="008904B7"/>
    <w:rsid w:val="0089073A"/>
    <w:rsid w:val="00897CE1"/>
    <w:rsid w:val="008A0087"/>
    <w:rsid w:val="008A07F6"/>
    <w:rsid w:val="008A118D"/>
    <w:rsid w:val="008A12F1"/>
    <w:rsid w:val="008A2E7D"/>
    <w:rsid w:val="008A4F8E"/>
    <w:rsid w:val="008A5AEB"/>
    <w:rsid w:val="008A6EC3"/>
    <w:rsid w:val="008A7C24"/>
    <w:rsid w:val="008A7F18"/>
    <w:rsid w:val="008B0E15"/>
    <w:rsid w:val="008B3597"/>
    <w:rsid w:val="008B360A"/>
    <w:rsid w:val="008B666C"/>
    <w:rsid w:val="008B68E5"/>
    <w:rsid w:val="008C0813"/>
    <w:rsid w:val="008C2E30"/>
    <w:rsid w:val="008C3C37"/>
    <w:rsid w:val="008C48D0"/>
    <w:rsid w:val="008C5282"/>
    <w:rsid w:val="008D0EF6"/>
    <w:rsid w:val="008D1C01"/>
    <w:rsid w:val="008D2672"/>
    <w:rsid w:val="008D3C31"/>
    <w:rsid w:val="008D4C8A"/>
    <w:rsid w:val="008D6D7A"/>
    <w:rsid w:val="008D6DCE"/>
    <w:rsid w:val="008D71D4"/>
    <w:rsid w:val="008E1F60"/>
    <w:rsid w:val="008E4355"/>
    <w:rsid w:val="008E53D4"/>
    <w:rsid w:val="008E5540"/>
    <w:rsid w:val="008E7516"/>
    <w:rsid w:val="008F00E6"/>
    <w:rsid w:val="008F0BC1"/>
    <w:rsid w:val="008F14CF"/>
    <w:rsid w:val="008F206F"/>
    <w:rsid w:val="008F2D17"/>
    <w:rsid w:val="008F4FBA"/>
    <w:rsid w:val="008F50F6"/>
    <w:rsid w:val="008F5685"/>
    <w:rsid w:val="008F5817"/>
    <w:rsid w:val="00901B33"/>
    <w:rsid w:val="00902E67"/>
    <w:rsid w:val="00907CF4"/>
    <w:rsid w:val="0091014D"/>
    <w:rsid w:val="009142F6"/>
    <w:rsid w:val="009150E5"/>
    <w:rsid w:val="009202EB"/>
    <w:rsid w:val="009215E2"/>
    <w:rsid w:val="00922A4A"/>
    <w:rsid w:val="009322FD"/>
    <w:rsid w:val="0093648B"/>
    <w:rsid w:val="00936884"/>
    <w:rsid w:val="009378DE"/>
    <w:rsid w:val="0094059A"/>
    <w:rsid w:val="009477E8"/>
    <w:rsid w:val="0095018F"/>
    <w:rsid w:val="00952366"/>
    <w:rsid w:val="00955A0D"/>
    <w:rsid w:val="0095735A"/>
    <w:rsid w:val="00960734"/>
    <w:rsid w:val="009607B7"/>
    <w:rsid w:val="009619FD"/>
    <w:rsid w:val="00962825"/>
    <w:rsid w:val="009665CA"/>
    <w:rsid w:val="00966FAF"/>
    <w:rsid w:val="00967BA3"/>
    <w:rsid w:val="00971CB7"/>
    <w:rsid w:val="00972350"/>
    <w:rsid w:val="00975480"/>
    <w:rsid w:val="00975811"/>
    <w:rsid w:val="00976F75"/>
    <w:rsid w:val="00980A61"/>
    <w:rsid w:val="009848A7"/>
    <w:rsid w:val="009852FC"/>
    <w:rsid w:val="009859E7"/>
    <w:rsid w:val="009862B3"/>
    <w:rsid w:val="00986AA1"/>
    <w:rsid w:val="00986F5D"/>
    <w:rsid w:val="00987B3C"/>
    <w:rsid w:val="00991396"/>
    <w:rsid w:val="00991A93"/>
    <w:rsid w:val="00991A97"/>
    <w:rsid w:val="00991B33"/>
    <w:rsid w:val="00991D41"/>
    <w:rsid w:val="00993806"/>
    <w:rsid w:val="00994919"/>
    <w:rsid w:val="009961F8"/>
    <w:rsid w:val="009A024B"/>
    <w:rsid w:val="009A30DC"/>
    <w:rsid w:val="009A334F"/>
    <w:rsid w:val="009A4058"/>
    <w:rsid w:val="009A4900"/>
    <w:rsid w:val="009A57F5"/>
    <w:rsid w:val="009A6C98"/>
    <w:rsid w:val="009A7BF1"/>
    <w:rsid w:val="009A7F3C"/>
    <w:rsid w:val="009B1F2B"/>
    <w:rsid w:val="009B443A"/>
    <w:rsid w:val="009B50CE"/>
    <w:rsid w:val="009B596D"/>
    <w:rsid w:val="009B7E1D"/>
    <w:rsid w:val="009C1ED3"/>
    <w:rsid w:val="009C2137"/>
    <w:rsid w:val="009C3A2A"/>
    <w:rsid w:val="009C3F72"/>
    <w:rsid w:val="009C5180"/>
    <w:rsid w:val="009C6E12"/>
    <w:rsid w:val="009C7916"/>
    <w:rsid w:val="009C7A44"/>
    <w:rsid w:val="009C7D71"/>
    <w:rsid w:val="009D113E"/>
    <w:rsid w:val="009D3DAD"/>
    <w:rsid w:val="009D524B"/>
    <w:rsid w:val="009D5CA2"/>
    <w:rsid w:val="009E0027"/>
    <w:rsid w:val="009E005E"/>
    <w:rsid w:val="009E20D2"/>
    <w:rsid w:val="009E4135"/>
    <w:rsid w:val="009E415F"/>
    <w:rsid w:val="009E42B8"/>
    <w:rsid w:val="009E6AC4"/>
    <w:rsid w:val="009F0A4C"/>
    <w:rsid w:val="009F0FB6"/>
    <w:rsid w:val="009F2308"/>
    <w:rsid w:val="009F25AB"/>
    <w:rsid w:val="009F2CB7"/>
    <w:rsid w:val="009F4F00"/>
    <w:rsid w:val="009F508B"/>
    <w:rsid w:val="009F58D3"/>
    <w:rsid w:val="009F7A55"/>
    <w:rsid w:val="00A00746"/>
    <w:rsid w:val="00A01C47"/>
    <w:rsid w:val="00A04158"/>
    <w:rsid w:val="00A0442C"/>
    <w:rsid w:val="00A07419"/>
    <w:rsid w:val="00A11E93"/>
    <w:rsid w:val="00A14CB8"/>
    <w:rsid w:val="00A235E0"/>
    <w:rsid w:val="00A24CAA"/>
    <w:rsid w:val="00A25012"/>
    <w:rsid w:val="00A25F05"/>
    <w:rsid w:val="00A2604B"/>
    <w:rsid w:val="00A26F80"/>
    <w:rsid w:val="00A27B4C"/>
    <w:rsid w:val="00A315B1"/>
    <w:rsid w:val="00A31AAA"/>
    <w:rsid w:val="00A36EEB"/>
    <w:rsid w:val="00A40079"/>
    <w:rsid w:val="00A43667"/>
    <w:rsid w:val="00A44449"/>
    <w:rsid w:val="00A45736"/>
    <w:rsid w:val="00A50AE0"/>
    <w:rsid w:val="00A50EBD"/>
    <w:rsid w:val="00A5294B"/>
    <w:rsid w:val="00A53459"/>
    <w:rsid w:val="00A55F1F"/>
    <w:rsid w:val="00A6151C"/>
    <w:rsid w:val="00A62EFA"/>
    <w:rsid w:val="00A63F88"/>
    <w:rsid w:val="00A64202"/>
    <w:rsid w:val="00A6474B"/>
    <w:rsid w:val="00A652E3"/>
    <w:rsid w:val="00A6559D"/>
    <w:rsid w:val="00A65E8D"/>
    <w:rsid w:val="00A65F11"/>
    <w:rsid w:val="00A66002"/>
    <w:rsid w:val="00A66684"/>
    <w:rsid w:val="00A6794E"/>
    <w:rsid w:val="00A70C3B"/>
    <w:rsid w:val="00A711D5"/>
    <w:rsid w:val="00A7363A"/>
    <w:rsid w:val="00A758C8"/>
    <w:rsid w:val="00A75B49"/>
    <w:rsid w:val="00A75EE2"/>
    <w:rsid w:val="00A818DD"/>
    <w:rsid w:val="00A92EB1"/>
    <w:rsid w:val="00A93362"/>
    <w:rsid w:val="00A941C1"/>
    <w:rsid w:val="00AA1914"/>
    <w:rsid w:val="00AA58D4"/>
    <w:rsid w:val="00AA664A"/>
    <w:rsid w:val="00AA6AFD"/>
    <w:rsid w:val="00AA6F7B"/>
    <w:rsid w:val="00AA7D5C"/>
    <w:rsid w:val="00AB0139"/>
    <w:rsid w:val="00AB033B"/>
    <w:rsid w:val="00AB1ABD"/>
    <w:rsid w:val="00AB3FB3"/>
    <w:rsid w:val="00AB4442"/>
    <w:rsid w:val="00AB4BEC"/>
    <w:rsid w:val="00AB4FCF"/>
    <w:rsid w:val="00AB5B04"/>
    <w:rsid w:val="00AB7180"/>
    <w:rsid w:val="00AB7E44"/>
    <w:rsid w:val="00AC1BCE"/>
    <w:rsid w:val="00AC4AA1"/>
    <w:rsid w:val="00AC4F65"/>
    <w:rsid w:val="00AD0A99"/>
    <w:rsid w:val="00AD4786"/>
    <w:rsid w:val="00AD4A48"/>
    <w:rsid w:val="00AD4F82"/>
    <w:rsid w:val="00AD526C"/>
    <w:rsid w:val="00AD5412"/>
    <w:rsid w:val="00AD547A"/>
    <w:rsid w:val="00AD55F2"/>
    <w:rsid w:val="00AD7002"/>
    <w:rsid w:val="00AD7C00"/>
    <w:rsid w:val="00AD7F2C"/>
    <w:rsid w:val="00AE22B9"/>
    <w:rsid w:val="00AE4EF5"/>
    <w:rsid w:val="00AE5DA5"/>
    <w:rsid w:val="00AE7662"/>
    <w:rsid w:val="00AE7D27"/>
    <w:rsid w:val="00AF2F5A"/>
    <w:rsid w:val="00AF43E1"/>
    <w:rsid w:val="00AF47D9"/>
    <w:rsid w:val="00AF6982"/>
    <w:rsid w:val="00AF718C"/>
    <w:rsid w:val="00B03398"/>
    <w:rsid w:val="00B035C2"/>
    <w:rsid w:val="00B03F82"/>
    <w:rsid w:val="00B04B35"/>
    <w:rsid w:val="00B057B5"/>
    <w:rsid w:val="00B05BF2"/>
    <w:rsid w:val="00B0727D"/>
    <w:rsid w:val="00B07F81"/>
    <w:rsid w:val="00B105F2"/>
    <w:rsid w:val="00B11D71"/>
    <w:rsid w:val="00B1301E"/>
    <w:rsid w:val="00B16952"/>
    <w:rsid w:val="00B205EF"/>
    <w:rsid w:val="00B20A8B"/>
    <w:rsid w:val="00B23B23"/>
    <w:rsid w:val="00B2406B"/>
    <w:rsid w:val="00B25651"/>
    <w:rsid w:val="00B27488"/>
    <w:rsid w:val="00B27BBD"/>
    <w:rsid w:val="00B30C65"/>
    <w:rsid w:val="00B31142"/>
    <w:rsid w:val="00B318B2"/>
    <w:rsid w:val="00B323F8"/>
    <w:rsid w:val="00B32F6B"/>
    <w:rsid w:val="00B33E8F"/>
    <w:rsid w:val="00B344FF"/>
    <w:rsid w:val="00B34707"/>
    <w:rsid w:val="00B34CD0"/>
    <w:rsid w:val="00B367AE"/>
    <w:rsid w:val="00B379C2"/>
    <w:rsid w:val="00B41050"/>
    <w:rsid w:val="00B4263F"/>
    <w:rsid w:val="00B440CE"/>
    <w:rsid w:val="00B45DF0"/>
    <w:rsid w:val="00B461AF"/>
    <w:rsid w:val="00B47228"/>
    <w:rsid w:val="00B47991"/>
    <w:rsid w:val="00B479FE"/>
    <w:rsid w:val="00B50176"/>
    <w:rsid w:val="00B50533"/>
    <w:rsid w:val="00B514DE"/>
    <w:rsid w:val="00B532B8"/>
    <w:rsid w:val="00B53D24"/>
    <w:rsid w:val="00B57B64"/>
    <w:rsid w:val="00B6135C"/>
    <w:rsid w:val="00B61B1C"/>
    <w:rsid w:val="00B64F2C"/>
    <w:rsid w:val="00B653A3"/>
    <w:rsid w:val="00B725DC"/>
    <w:rsid w:val="00B73DB0"/>
    <w:rsid w:val="00B74A19"/>
    <w:rsid w:val="00B76F12"/>
    <w:rsid w:val="00B77A2B"/>
    <w:rsid w:val="00B8025E"/>
    <w:rsid w:val="00B806C1"/>
    <w:rsid w:val="00B81B36"/>
    <w:rsid w:val="00B8375C"/>
    <w:rsid w:val="00B84E5F"/>
    <w:rsid w:val="00B9025A"/>
    <w:rsid w:val="00B91A7F"/>
    <w:rsid w:val="00B938AA"/>
    <w:rsid w:val="00B96C92"/>
    <w:rsid w:val="00B97CAB"/>
    <w:rsid w:val="00BA2E12"/>
    <w:rsid w:val="00BA63DD"/>
    <w:rsid w:val="00BA7FE2"/>
    <w:rsid w:val="00BB0C6A"/>
    <w:rsid w:val="00BB0E75"/>
    <w:rsid w:val="00BB4613"/>
    <w:rsid w:val="00BB6C41"/>
    <w:rsid w:val="00BB738E"/>
    <w:rsid w:val="00BC11A7"/>
    <w:rsid w:val="00BC1A20"/>
    <w:rsid w:val="00BC1E53"/>
    <w:rsid w:val="00BC1FC4"/>
    <w:rsid w:val="00BC369E"/>
    <w:rsid w:val="00BC53F9"/>
    <w:rsid w:val="00BC5E8E"/>
    <w:rsid w:val="00BC6C36"/>
    <w:rsid w:val="00BC6E63"/>
    <w:rsid w:val="00BD007F"/>
    <w:rsid w:val="00BD039E"/>
    <w:rsid w:val="00BD1FB6"/>
    <w:rsid w:val="00BD3606"/>
    <w:rsid w:val="00BD3A61"/>
    <w:rsid w:val="00BD4AFE"/>
    <w:rsid w:val="00BD4F0C"/>
    <w:rsid w:val="00BD5F60"/>
    <w:rsid w:val="00BE028C"/>
    <w:rsid w:val="00BE11F0"/>
    <w:rsid w:val="00BE45C3"/>
    <w:rsid w:val="00BE6AA8"/>
    <w:rsid w:val="00BE741E"/>
    <w:rsid w:val="00BE7FB3"/>
    <w:rsid w:val="00BF1B37"/>
    <w:rsid w:val="00BF2F4A"/>
    <w:rsid w:val="00BF5754"/>
    <w:rsid w:val="00C01A19"/>
    <w:rsid w:val="00C01F1D"/>
    <w:rsid w:val="00C03B39"/>
    <w:rsid w:val="00C04FE2"/>
    <w:rsid w:val="00C055B4"/>
    <w:rsid w:val="00C0764F"/>
    <w:rsid w:val="00C07D4E"/>
    <w:rsid w:val="00C127E5"/>
    <w:rsid w:val="00C15FD2"/>
    <w:rsid w:val="00C1621F"/>
    <w:rsid w:val="00C162C2"/>
    <w:rsid w:val="00C17447"/>
    <w:rsid w:val="00C20E80"/>
    <w:rsid w:val="00C21C57"/>
    <w:rsid w:val="00C21F64"/>
    <w:rsid w:val="00C2221E"/>
    <w:rsid w:val="00C23448"/>
    <w:rsid w:val="00C25736"/>
    <w:rsid w:val="00C264DA"/>
    <w:rsid w:val="00C264FF"/>
    <w:rsid w:val="00C27ACE"/>
    <w:rsid w:val="00C32919"/>
    <w:rsid w:val="00C34189"/>
    <w:rsid w:val="00C34EAC"/>
    <w:rsid w:val="00C35033"/>
    <w:rsid w:val="00C358D4"/>
    <w:rsid w:val="00C431A7"/>
    <w:rsid w:val="00C468F3"/>
    <w:rsid w:val="00C46F7F"/>
    <w:rsid w:val="00C47FB7"/>
    <w:rsid w:val="00C47FCD"/>
    <w:rsid w:val="00C50A03"/>
    <w:rsid w:val="00C51164"/>
    <w:rsid w:val="00C51594"/>
    <w:rsid w:val="00C5198D"/>
    <w:rsid w:val="00C53260"/>
    <w:rsid w:val="00C545E9"/>
    <w:rsid w:val="00C54790"/>
    <w:rsid w:val="00C54901"/>
    <w:rsid w:val="00C617CD"/>
    <w:rsid w:val="00C66F46"/>
    <w:rsid w:val="00C67B89"/>
    <w:rsid w:val="00C70AF8"/>
    <w:rsid w:val="00C711C3"/>
    <w:rsid w:val="00C72B22"/>
    <w:rsid w:val="00C7351D"/>
    <w:rsid w:val="00C750FD"/>
    <w:rsid w:val="00C75354"/>
    <w:rsid w:val="00C753FD"/>
    <w:rsid w:val="00C75C75"/>
    <w:rsid w:val="00C762C0"/>
    <w:rsid w:val="00C76C17"/>
    <w:rsid w:val="00C77AA2"/>
    <w:rsid w:val="00C77BCB"/>
    <w:rsid w:val="00C77DDD"/>
    <w:rsid w:val="00C81EFD"/>
    <w:rsid w:val="00C82098"/>
    <w:rsid w:val="00C833EA"/>
    <w:rsid w:val="00C877E2"/>
    <w:rsid w:val="00C91463"/>
    <w:rsid w:val="00C92A61"/>
    <w:rsid w:val="00C9382B"/>
    <w:rsid w:val="00C945BA"/>
    <w:rsid w:val="00C94DFB"/>
    <w:rsid w:val="00C955B1"/>
    <w:rsid w:val="00C9704F"/>
    <w:rsid w:val="00CA1A06"/>
    <w:rsid w:val="00CA3832"/>
    <w:rsid w:val="00CA3C8C"/>
    <w:rsid w:val="00CA401B"/>
    <w:rsid w:val="00CA4AE0"/>
    <w:rsid w:val="00CA575F"/>
    <w:rsid w:val="00CA5D71"/>
    <w:rsid w:val="00CA7A4E"/>
    <w:rsid w:val="00CB0958"/>
    <w:rsid w:val="00CB10C2"/>
    <w:rsid w:val="00CB119C"/>
    <w:rsid w:val="00CB39FF"/>
    <w:rsid w:val="00CB515D"/>
    <w:rsid w:val="00CB6363"/>
    <w:rsid w:val="00CB7344"/>
    <w:rsid w:val="00CC0439"/>
    <w:rsid w:val="00CC0C7E"/>
    <w:rsid w:val="00CC0E5B"/>
    <w:rsid w:val="00CC0FF8"/>
    <w:rsid w:val="00CC1814"/>
    <w:rsid w:val="00CC3A23"/>
    <w:rsid w:val="00CC55D6"/>
    <w:rsid w:val="00CC60B7"/>
    <w:rsid w:val="00CC6D73"/>
    <w:rsid w:val="00CC7920"/>
    <w:rsid w:val="00CD03D1"/>
    <w:rsid w:val="00CD1C75"/>
    <w:rsid w:val="00CD66CF"/>
    <w:rsid w:val="00CD70D9"/>
    <w:rsid w:val="00CD7F2A"/>
    <w:rsid w:val="00CE1DF8"/>
    <w:rsid w:val="00CE2ED0"/>
    <w:rsid w:val="00CE51E7"/>
    <w:rsid w:val="00CE6274"/>
    <w:rsid w:val="00CE6EE2"/>
    <w:rsid w:val="00CF173D"/>
    <w:rsid w:val="00CF1B61"/>
    <w:rsid w:val="00CF4600"/>
    <w:rsid w:val="00CF4C51"/>
    <w:rsid w:val="00CF5ADA"/>
    <w:rsid w:val="00CF615A"/>
    <w:rsid w:val="00CF65AF"/>
    <w:rsid w:val="00CF7D39"/>
    <w:rsid w:val="00D00121"/>
    <w:rsid w:val="00D03428"/>
    <w:rsid w:val="00D04B9D"/>
    <w:rsid w:val="00D05944"/>
    <w:rsid w:val="00D0633A"/>
    <w:rsid w:val="00D11647"/>
    <w:rsid w:val="00D1254A"/>
    <w:rsid w:val="00D1362D"/>
    <w:rsid w:val="00D13928"/>
    <w:rsid w:val="00D14133"/>
    <w:rsid w:val="00D14AF6"/>
    <w:rsid w:val="00D15DA2"/>
    <w:rsid w:val="00D1616C"/>
    <w:rsid w:val="00D179FE"/>
    <w:rsid w:val="00D20984"/>
    <w:rsid w:val="00D21E9F"/>
    <w:rsid w:val="00D22173"/>
    <w:rsid w:val="00D223D4"/>
    <w:rsid w:val="00D255D4"/>
    <w:rsid w:val="00D26CA4"/>
    <w:rsid w:val="00D27602"/>
    <w:rsid w:val="00D30375"/>
    <w:rsid w:val="00D30E2C"/>
    <w:rsid w:val="00D31FA4"/>
    <w:rsid w:val="00D3233E"/>
    <w:rsid w:val="00D3269F"/>
    <w:rsid w:val="00D32C61"/>
    <w:rsid w:val="00D335E0"/>
    <w:rsid w:val="00D34137"/>
    <w:rsid w:val="00D349EF"/>
    <w:rsid w:val="00D37CD1"/>
    <w:rsid w:val="00D427C7"/>
    <w:rsid w:val="00D4570A"/>
    <w:rsid w:val="00D50010"/>
    <w:rsid w:val="00D516A2"/>
    <w:rsid w:val="00D5233E"/>
    <w:rsid w:val="00D5264B"/>
    <w:rsid w:val="00D52816"/>
    <w:rsid w:val="00D53914"/>
    <w:rsid w:val="00D55FF5"/>
    <w:rsid w:val="00D56620"/>
    <w:rsid w:val="00D56F9C"/>
    <w:rsid w:val="00D6674E"/>
    <w:rsid w:val="00D71CDA"/>
    <w:rsid w:val="00D72CC7"/>
    <w:rsid w:val="00D72E99"/>
    <w:rsid w:val="00D74C6F"/>
    <w:rsid w:val="00D76D4C"/>
    <w:rsid w:val="00D77689"/>
    <w:rsid w:val="00D80068"/>
    <w:rsid w:val="00D81AC3"/>
    <w:rsid w:val="00D823F9"/>
    <w:rsid w:val="00D83188"/>
    <w:rsid w:val="00D84192"/>
    <w:rsid w:val="00D85991"/>
    <w:rsid w:val="00D863F3"/>
    <w:rsid w:val="00D87888"/>
    <w:rsid w:val="00D90721"/>
    <w:rsid w:val="00D92545"/>
    <w:rsid w:val="00D92BAD"/>
    <w:rsid w:val="00D935BF"/>
    <w:rsid w:val="00D9383E"/>
    <w:rsid w:val="00D960FC"/>
    <w:rsid w:val="00DA1DF6"/>
    <w:rsid w:val="00DA2B31"/>
    <w:rsid w:val="00DA3D9A"/>
    <w:rsid w:val="00DA478F"/>
    <w:rsid w:val="00DA4AD8"/>
    <w:rsid w:val="00DA54D2"/>
    <w:rsid w:val="00DB1D07"/>
    <w:rsid w:val="00DB2465"/>
    <w:rsid w:val="00DB2992"/>
    <w:rsid w:val="00DB3363"/>
    <w:rsid w:val="00DB3EFF"/>
    <w:rsid w:val="00DB4C8D"/>
    <w:rsid w:val="00DB5CF9"/>
    <w:rsid w:val="00DB644E"/>
    <w:rsid w:val="00DB71F7"/>
    <w:rsid w:val="00DB72CD"/>
    <w:rsid w:val="00DB7DF0"/>
    <w:rsid w:val="00DB7EF8"/>
    <w:rsid w:val="00DC0A31"/>
    <w:rsid w:val="00DC1873"/>
    <w:rsid w:val="00DC221C"/>
    <w:rsid w:val="00DC2A93"/>
    <w:rsid w:val="00DC4230"/>
    <w:rsid w:val="00DC45B1"/>
    <w:rsid w:val="00DC4D5F"/>
    <w:rsid w:val="00DC6F18"/>
    <w:rsid w:val="00DC7E82"/>
    <w:rsid w:val="00DD3B6E"/>
    <w:rsid w:val="00DD77EB"/>
    <w:rsid w:val="00DD7ABB"/>
    <w:rsid w:val="00DE1D21"/>
    <w:rsid w:val="00DE1F69"/>
    <w:rsid w:val="00DE2088"/>
    <w:rsid w:val="00DE2FC7"/>
    <w:rsid w:val="00DE581E"/>
    <w:rsid w:val="00DE6AD2"/>
    <w:rsid w:val="00DF1562"/>
    <w:rsid w:val="00DF1EBB"/>
    <w:rsid w:val="00DF2F56"/>
    <w:rsid w:val="00DF3994"/>
    <w:rsid w:val="00DF3F9C"/>
    <w:rsid w:val="00DF64B0"/>
    <w:rsid w:val="00DF6D79"/>
    <w:rsid w:val="00DF7523"/>
    <w:rsid w:val="00DF7F4F"/>
    <w:rsid w:val="00E00649"/>
    <w:rsid w:val="00E01064"/>
    <w:rsid w:val="00E02725"/>
    <w:rsid w:val="00E02F11"/>
    <w:rsid w:val="00E04431"/>
    <w:rsid w:val="00E05C12"/>
    <w:rsid w:val="00E10A99"/>
    <w:rsid w:val="00E11D8B"/>
    <w:rsid w:val="00E11F50"/>
    <w:rsid w:val="00E12A36"/>
    <w:rsid w:val="00E13ABA"/>
    <w:rsid w:val="00E1492C"/>
    <w:rsid w:val="00E158E9"/>
    <w:rsid w:val="00E172C5"/>
    <w:rsid w:val="00E179B3"/>
    <w:rsid w:val="00E22FCB"/>
    <w:rsid w:val="00E2561F"/>
    <w:rsid w:val="00E25900"/>
    <w:rsid w:val="00E3165A"/>
    <w:rsid w:val="00E31D13"/>
    <w:rsid w:val="00E321E2"/>
    <w:rsid w:val="00E34115"/>
    <w:rsid w:val="00E34258"/>
    <w:rsid w:val="00E3511C"/>
    <w:rsid w:val="00E3570F"/>
    <w:rsid w:val="00E363AF"/>
    <w:rsid w:val="00E36625"/>
    <w:rsid w:val="00E37ED0"/>
    <w:rsid w:val="00E4057B"/>
    <w:rsid w:val="00E417E3"/>
    <w:rsid w:val="00E43953"/>
    <w:rsid w:val="00E465B9"/>
    <w:rsid w:val="00E4763F"/>
    <w:rsid w:val="00E47797"/>
    <w:rsid w:val="00E53BB4"/>
    <w:rsid w:val="00E54296"/>
    <w:rsid w:val="00E5453D"/>
    <w:rsid w:val="00E55B44"/>
    <w:rsid w:val="00E5607C"/>
    <w:rsid w:val="00E563BE"/>
    <w:rsid w:val="00E61344"/>
    <w:rsid w:val="00E61A6B"/>
    <w:rsid w:val="00E62887"/>
    <w:rsid w:val="00E62C51"/>
    <w:rsid w:val="00E66771"/>
    <w:rsid w:val="00E669C3"/>
    <w:rsid w:val="00E70D40"/>
    <w:rsid w:val="00E71E14"/>
    <w:rsid w:val="00E72415"/>
    <w:rsid w:val="00E72D25"/>
    <w:rsid w:val="00E7583E"/>
    <w:rsid w:val="00E762E5"/>
    <w:rsid w:val="00E76C78"/>
    <w:rsid w:val="00E77448"/>
    <w:rsid w:val="00E77DA4"/>
    <w:rsid w:val="00E805BE"/>
    <w:rsid w:val="00E809AC"/>
    <w:rsid w:val="00E826A2"/>
    <w:rsid w:val="00E829D1"/>
    <w:rsid w:val="00E82CD1"/>
    <w:rsid w:val="00E8341B"/>
    <w:rsid w:val="00E84264"/>
    <w:rsid w:val="00E85314"/>
    <w:rsid w:val="00E8607A"/>
    <w:rsid w:val="00E87221"/>
    <w:rsid w:val="00E876DB"/>
    <w:rsid w:val="00E87ADA"/>
    <w:rsid w:val="00E91B37"/>
    <w:rsid w:val="00E924BE"/>
    <w:rsid w:val="00E93B11"/>
    <w:rsid w:val="00E941F7"/>
    <w:rsid w:val="00E95409"/>
    <w:rsid w:val="00E97FF9"/>
    <w:rsid w:val="00EA0FC5"/>
    <w:rsid w:val="00EA11C4"/>
    <w:rsid w:val="00EA1C67"/>
    <w:rsid w:val="00EA204A"/>
    <w:rsid w:val="00EA214D"/>
    <w:rsid w:val="00EA2278"/>
    <w:rsid w:val="00EA5889"/>
    <w:rsid w:val="00EA5ABC"/>
    <w:rsid w:val="00EA5F9A"/>
    <w:rsid w:val="00EA6118"/>
    <w:rsid w:val="00EA76B2"/>
    <w:rsid w:val="00EB0D9D"/>
    <w:rsid w:val="00EB231E"/>
    <w:rsid w:val="00EB359F"/>
    <w:rsid w:val="00EB3828"/>
    <w:rsid w:val="00EB4800"/>
    <w:rsid w:val="00EB6A8F"/>
    <w:rsid w:val="00EB78FB"/>
    <w:rsid w:val="00EC0B63"/>
    <w:rsid w:val="00EC63C8"/>
    <w:rsid w:val="00EC764C"/>
    <w:rsid w:val="00ED1675"/>
    <w:rsid w:val="00ED70BC"/>
    <w:rsid w:val="00EE09C9"/>
    <w:rsid w:val="00EE0A64"/>
    <w:rsid w:val="00EE0F79"/>
    <w:rsid w:val="00EE1178"/>
    <w:rsid w:val="00EE1328"/>
    <w:rsid w:val="00EE5F2F"/>
    <w:rsid w:val="00EE6FC3"/>
    <w:rsid w:val="00EE77C3"/>
    <w:rsid w:val="00EF050B"/>
    <w:rsid w:val="00EF0B5A"/>
    <w:rsid w:val="00EF110E"/>
    <w:rsid w:val="00EF2922"/>
    <w:rsid w:val="00EF39FF"/>
    <w:rsid w:val="00EF5084"/>
    <w:rsid w:val="00EF5EF7"/>
    <w:rsid w:val="00EF7308"/>
    <w:rsid w:val="00F01466"/>
    <w:rsid w:val="00F027C4"/>
    <w:rsid w:val="00F03F3B"/>
    <w:rsid w:val="00F04687"/>
    <w:rsid w:val="00F0631E"/>
    <w:rsid w:val="00F10136"/>
    <w:rsid w:val="00F1130C"/>
    <w:rsid w:val="00F12228"/>
    <w:rsid w:val="00F12894"/>
    <w:rsid w:val="00F14421"/>
    <w:rsid w:val="00F144DB"/>
    <w:rsid w:val="00F16776"/>
    <w:rsid w:val="00F16DEE"/>
    <w:rsid w:val="00F20137"/>
    <w:rsid w:val="00F20E93"/>
    <w:rsid w:val="00F2191E"/>
    <w:rsid w:val="00F21C6C"/>
    <w:rsid w:val="00F2286F"/>
    <w:rsid w:val="00F2321A"/>
    <w:rsid w:val="00F23F7C"/>
    <w:rsid w:val="00F24305"/>
    <w:rsid w:val="00F247DC"/>
    <w:rsid w:val="00F248D7"/>
    <w:rsid w:val="00F25104"/>
    <w:rsid w:val="00F25A74"/>
    <w:rsid w:val="00F263C1"/>
    <w:rsid w:val="00F26D3A"/>
    <w:rsid w:val="00F27334"/>
    <w:rsid w:val="00F31740"/>
    <w:rsid w:val="00F3496E"/>
    <w:rsid w:val="00F34F79"/>
    <w:rsid w:val="00F37965"/>
    <w:rsid w:val="00F404A8"/>
    <w:rsid w:val="00F4217D"/>
    <w:rsid w:val="00F43B98"/>
    <w:rsid w:val="00F509FA"/>
    <w:rsid w:val="00F51EF2"/>
    <w:rsid w:val="00F53DC5"/>
    <w:rsid w:val="00F55BA6"/>
    <w:rsid w:val="00F57351"/>
    <w:rsid w:val="00F5746E"/>
    <w:rsid w:val="00F57CFF"/>
    <w:rsid w:val="00F61984"/>
    <w:rsid w:val="00F61EB5"/>
    <w:rsid w:val="00F65298"/>
    <w:rsid w:val="00F658CB"/>
    <w:rsid w:val="00F65AAB"/>
    <w:rsid w:val="00F66EB9"/>
    <w:rsid w:val="00F67C5E"/>
    <w:rsid w:val="00F67DC0"/>
    <w:rsid w:val="00F70602"/>
    <w:rsid w:val="00F726B5"/>
    <w:rsid w:val="00F734FA"/>
    <w:rsid w:val="00F736A0"/>
    <w:rsid w:val="00F77120"/>
    <w:rsid w:val="00F81D1C"/>
    <w:rsid w:val="00F82A39"/>
    <w:rsid w:val="00F83103"/>
    <w:rsid w:val="00F84D02"/>
    <w:rsid w:val="00F85048"/>
    <w:rsid w:val="00F865F4"/>
    <w:rsid w:val="00F876F0"/>
    <w:rsid w:val="00F91161"/>
    <w:rsid w:val="00FA19C9"/>
    <w:rsid w:val="00FA1A69"/>
    <w:rsid w:val="00FA31C1"/>
    <w:rsid w:val="00FA5B15"/>
    <w:rsid w:val="00FB2D80"/>
    <w:rsid w:val="00FB34CA"/>
    <w:rsid w:val="00FB533C"/>
    <w:rsid w:val="00FB7CD7"/>
    <w:rsid w:val="00FC0B42"/>
    <w:rsid w:val="00FC12A8"/>
    <w:rsid w:val="00FC1D3A"/>
    <w:rsid w:val="00FC44BA"/>
    <w:rsid w:val="00FC57DB"/>
    <w:rsid w:val="00FD0B9D"/>
    <w:rsid w:val="00FD13E8"/>
    <w:rsid w:val="00FD178F"/>
    <w:rsid w:val="00FD2323"/>
    <w:rsid w:val="00FD3253"/>
    <w:rsid w:val="00FD3475"/>
    <w:rsid w:val="00FD4D5D"/>
    <w:rsid w:val="00FD72CF"/>
    <w:rsid w:val="00FD7C4C"/>
    <w:rsid w:val="00FE0ABE"/>
    <w:rsid w:val="00FE44C0"/>
    <w:rsid w:val="00FE482F"/>
    <w:rsid w:val="00FE51B7"/>
    <w:rsid w:val="00FE5C43"/>
    <w:rsid w:val="00FE64E4"/>
    <w:rsid w:val="00FF2B62"/>
    <w:rsid w:val="00FF6271"/>
    <w:rsid w:val="00FF76B4"/>
    <w:rsid w:val="00FF770A"/>
    <w:rsid w:val="00FF7EE7"/>
    <w:rsid w:val="00FF7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76099A"/>
  <w15:chartTrackingRefBased/>
  <w15:docId w15:val="{42A20349-01CB-4020-A308-FBFCA657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E5F"/>
    <w:rPr>
      <w:sz w:val="28"/>
      <w:szCs w:val="28"/>
    </w:rPr>
  </w:style>
  <w:style w:type="paragraph" w:styleId="Heading4">
    <w:name w:val="heading 4"/>
    <w:basedOn w:val="Normal"/>
    <w:next w:val="Normal"/>
    <w:link w:val="Heading4Char"/>
    <w:semiHidden/>
    <w:unhideWhenUsed/>
    <w:qFormat/>
    <w:rsid w:val="00EF39FF"/>
    <w:pPr>
      <w:keepNext/>
      <w:spacing w:before="240" w:after="60"/>
      <w:outlineLvl w:val="3"/>
    </w:pPr>
    <w:rPr>
      <w:rFonts w:ascii="Calibri" w:hAnsi="Calibri"/>
      <w:b/>
      <w:bCs/>
    </w:rPr>
  </w:style>
  <w:style w:type="paragraph" w:styleId="Heading7">
    <w:name w:val="heading 7"/>
    <w:basedOn w:val="Normal"/>
    <w:next w:val="Normal"/>
    <w:qFormat/>
    <w:rsid w:val="00AC4F65"/>
    <w:pPr>
      <w:keepNext/>
      <w:tabs>
        <w:tab w:val="left" w:pos="426"/>
        <w:tab w:val="center" w:pos="6946"/>
      </w:tabs>
      <w:autoSpaceDN w:val="0"/>
      <w:jc w:val="both"/>
      <w:outlineLvl w:val="6"/>
    </w:pPr>
    <w:rPr>
      <w:rFonts w:ascii="VNI-Times" w:hAnsi="VN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6A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C7D71"/>
    <w:pPr>
      <w:tabs>
        <w:tab w:val="center" w:pos="4680"/>
        <w:tab w:val="right" w:pos="9360"/>
      </w:tabs>
    </w:pPr>
    <w:rPr>
      <w:lang w:val="x-none" w:eastAsia="x-none"/>
    </w:rPr>
  </w:style>
  <w:style w:type="character" w:customStyle="1" w:styleId="HeaderChar">
    <w:name w:val="Header Char"/>
    <w:link w:val="Header"/>
    <w:uiPriority w:val="99"/>
    <w:rsid w:val="009C7D71"/>
    <w:rPr>
      <w:sz w:val="28"/>
      <w:szCs w:val="28"/>
    </w:rPr>
  </w:style>
  <w:style w:type="paragraph" w:styleId="Footer">
    <w:name w:val="footer"/>
    <w:basedOn w:val="Normal"/>
    <w:link w:val="FooterChar"/>
    <w:uiPriority w:val="99"/>
    <w:rsid w:val="009C7D71"/>
    <w:pPr>
      <w:tabs>
        <w:tab w:val="center" w:pos="4680"/>
        <w:tab w:val="right" w:pos="9360"/>
      </w:tabs>
    </w:pPr>
    <w:rPr>
      <w:lang w:val="x-none" w:eastAsia="x-none"/>
    </w:rPr>
  </w:style>
  <w:style w:type="character" w:customStyle="1" w:styleId="FooterChar">
    <w:name w:val="Footer Char"/>
    <w:link w:val="Footer"/>
    <w:uiPriority w:val="99"/>
    <w:rsid w:val="009C7D71"/>
    <w:rPr>
      <w:sz w:val="28"/>
      <w:szCs w:val="28"/>
    </w:rPr>
  </w:style>
  <w:style w:type="paragraph" w:styleId="BalloonText">
    <w:name w:val="Balloon Text"/>
    <w:basedOn w:val="Normal"/>
    <w:link w:val="BalloonTextChar"/>
    <w:rsid w:val="009C7D71"/>
    <w:rPr>
      <w:rFonts w:ascii="Tahoma" w:hAnsi="Tahoma"/>
      <w:sz w:val="16"/>
      <w:szCs w:val="16"/>
      <w:lang w:val="x-none" w:eastAsia="x-none"/>
    </w:rPr>
  </w:style>
  <w:style w:type="character" w:customStyle="1" w:styleId="BalloonTextChar">
    <w:name w:val="Balloon Text Char"/>
    <w:link w:val="BalloonText"/>
    <w:rsid w:val="009C7D71"/>
    <w:rPr>
      <w:rFonts w:ascii="Tahoma" w:hAnsi="Tahoma" w:cs="Tahoma"/>
      <w:sz w:val="16"/>
      <w:szCs w:val="16"/>
    </w:rPr>
  </w:style>
  <w:style w:type="character" w:styleId="Strong">
    <w:name w:val="Strong"/>
    <w:qFormat/>
    <w:rsid w:val="00AC4F65"/>
    <w:rPr>
      <w:b/>
      <w:bCs/>
    </w:rPr>
  </w:style>
  <w:style w:type="paragraph" w:styleId="NormalWeb">
    <w:name w:val="Normal (Web)"/>
    <w:basedOn w:val="Normal"/>
    <w:uiPriority w:val="99"/>
    <w:unhideWhenUsed/>
    <w:rsid w:val="00CC0439"/>
    <w:pPr>
      <w:spacing w:before="100" w:beforeAutospacing="1" w:after="100" w:afterAutospacing="1"/>
    </w:pPr>
    <w:rPr>
      <w:sz w:val="24"/>
      <w:szCs w:val="24"/>
    </w:rPr>
  </w:style>
  <w:style w:type="paragraph" w:styleId="Revision">
    <w:name w:val="Revision"/>
    <w:hidden/>
    <w:uiPriority w:val="99"/>
    <w:semiHidden/>
    <w:rsid w:val="00E04431"/>
    <w:rPr>
      <w:sz w:val="28"/>
      <w:szCs w:val="28"/>
    </w:rPr>
  </w:style>
  <w:style w:type="paragraph" w:styleId="ListParagraph">
    <w:name w:val="List Paragraph"/>
    <w:basedOn w:val="Normal"/>
    <w:uiPriority w:val="34"/>
    <w:qFormat/>
    <w:rsid w:val="004F5B6F"/>
    <w:pPr>
      <w:pBdr>
        <w:top w:val="none" w:sz="4" w:space="0" w:color="000000"/>
        <w:left w:val="none" w:sz="4" w:space="0" w:color="000000"/>
        <w:bottom w:val="none" w:sz="4" w:space="0" w:color="000000"/>
        <w:right w:val="none" w:sz="4" w:space="0" w:color="000000"/>
        <w:between w:val="none" w:sz="4" w:space="0" w:color="000000"/>
      </w:pBdr>
      <w:ind w:left="720"/>
      <w:contextualSpacing/>
    </w:pPr>
  </w:style>
  <w:style w:type="table" w:customStyle="1" w:styleId="GenStyleDefTable">
    <w:name w:val="GenStyleDefTable"/>
    <w:rsid w:val="004F5B6F"/>
    <w:pPr>
      <w:pBdr>
        <w:top w:val="none" w:sz="4" w:space="0" w:color="000000"/>
        <w:left w:val="none" w:sz="4" w:space="0" w:color="000000"/>
        <w:bottom w:val="none" w:sz="4" w:space="0" w:color="000000"/>
        <w:right w:val="none" w:sz="4" w:space="0" w:color="000000"/>
        <w:between w:val="none" w:sz="4" w:space="0" w:color="000000"/>
      </w:pBdr>
    </w:pPr>
    <w:rPr>
      <w:szCs w:val="22"/>
      <w:lang w:bidi="en-US"/>
    </w:rPr>
    <w:tblPr>
      <w:tblCellMar>
        <w:top w:w="0" w:type="dxa"/>
        <w:left w:w="0" w:type="dxa"/>
        <w:bottom w:w="0" w:type="dxa"/>
        <w:right w:w="0" w:type="dxa"/>
      </w:tblCellMar>
    </w:tblPr>
  </w:style>
  <w:style w:type="character" w:customStyle="1" w:styleId="Heading4Char">
    <w:name w:val="Heading 4 Char"/>
    <w:link w:val="Heading4"/>
    <w:semiHidden/>
    <w:rsid w:val="00EF39FF"/>
    <w:rPr>
      <w:rFonts w:ascii="Calibri" w:eastAsia="Times New Roman" w:hAnsi="Calibri" w:cs="Times New Roman"/>
      <w:b/>
      <w:bCs/>
      <w:sz w:val="28"/>
      <w:szCs w:val="28"/>
    </w:rPr>
  </w:style>
  <w:style w:type="character" w:styleId="CommentReference">
    <w:name w:val="annotation reference"/>
    <w:basedOn w:val="DefaultParagraphFont"/>
    <w:rsid w:val="00CB10C2"/>
    <w:rPr>
      <w:sz w:val="16"/>
      <w:szCs w:val="16"/>
    </w:rPr>
  </w:style>
  <w:style w:type="paragraph" w:styleId="CommentText">
    <w:name w:val="annotation text"/>
    <w:basedOn w:val="Normal"/>
    <w:link w:val="CommentTextChar"/>
    <w:rsid w:val="00CB10C2"/>
    <w:rPr>
      <w:sz w:val="20"/>
      <w:szCs w:val="20"/>
    </w:rPr>
  </w:style>
  <w:style w:type="character" w:customStyle="1" w:styleId="CommentTextChar">
    <w:name w:val="Comment Text Char"/>
    <w:basedOn w:val="DefaultParagraphFont"/>
    <w:link w:val="CommentText"/>
    <w:rsid w:val="00CB10C2"/>
  </w:style>
  <w:style w:type="paragraph" w:styleId="CommentSubject">
    <w:name w:val="annotation subject"/>
    <w:basedOn w:val="CommentText"/>
    <w:next w:val="CommentText"/>
    <w:link w:val="CommentSubjectChar"/>
    <w:rsid w:val="00CB10C2"/>
    <w:rPr>
      <w:b/>
      <w:bCs/>
    </w:rPr>
  </w:style>
  <w:style w:type="character" w:customStyle="1" w:styleId="CommentSubjectChar">
    <w:name w:val="Comment Subject Char"/>
    <w:basedOn w:val="CommentTextChar"/>
    <w:link w:val="CommentSubject"/>
    <w:rsid w:val="00CB10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993600">
      <w:bodyDiv w:val="1"/>
      <w:marLeft w:val="0"/>
      <w:marRight w:val="0"/>
      <w:marTop w:val="0"/>
      <w:marBottom w:val="0"/>
      <w:divBdr>
        <w:top w:val="none" w:sz="0" w:space="0" w:color="auto"/>
        <w:left w:val="none" w:sz="0" w:space="0" w:color="auto"/>
        <w:bottom w:val="none" w:sz="0" w:space="0" w:color="auto"/>
        <w:right w:val="none" w:sz="0" w:space="0" w:color="auto"/>
      </w:divBdr>
    </w:div>
    <w:div w:id="399796142">
      <w:bodyDiv w:val="1"/>
      <w:marLeft w:val="0"/>
      <w:marRight w:val="0"/>
      <w:marTop w:val="0"/>
      <w:marBottom w:val="0"/>
      <w:divBdr>
        <w:top w:val="none" w:sz="0" w:space="0" w:color="auto"/>
        <w:left w:val="none" w:sz="0" w:space="0" w:color="auto"/>
        <w:bottom w:val="none" w:sz="0" w:space="0" w:color="auto"/>
        <w:right w:val="none" w:sz="0" w:space="0" w:color="auto"/>
      </w:divBdr>
    </w:div>
    <w:div w:id="494228327">
      <w:bodyDiv w:val="1"/>
      <w:marLeft w:val="0"/>
      <w:marRight w:val="0"/>
      <w:marTop w:val="0"/>
      <w:marBottom w:val="0"/>
      <w:divBdr>
        <w:top w:val="none" w:sz="0" w:space="0" w:color="auto"/>
        <w:left w:val="none" w:sz="0" w:space="0" w:color="auto"/>
        <w:bottom w:val="none" w:sz="0" w:space="0" w:color="auto"/>
        <w:right w:val="none" w:sz="0" w:space="0" w:color="auto"/>
      </w:divBdr>
    </w:div>
    <w:div w:id="783111705">
      <w:bodyDiv w:val="1"/>
      <w:marLeft w:val="0"/>
      <w:marRight w:val="0"/>
      <w:marTop w:val="0"/>
      <w:marBottom w:val="0"/>
      <w:divBdr>
        <w:top w:val="none" w:sz="0" w:space="0" w:color="auto"/>
        <w:left w:val="none" w:sz="0" w:space="0" w:color="auto"/>
        <w:bottom w:val="none" w:sz="0" w:space="0" w:color="auto"/>
        <w:right w:val="none" w:sz="0" w:space="0" w:color="auto"/>
      </w:divBdr>
    </w:div>
    <w:div w:id="1576937842">
      <w:bodyDiv w:val="1"/>
      <w:marLeft w:val="0"/>
      <w:marRight w:val="0"/>
      <w:marTop w:val="0"/>
      <w:marBottom w:val="0"/>
      <w:divBdr>
        <w:top w:val="none" w:sz="0" w:space="0" w:color="auto"/>
        <w:left w:val="none" w:sz="0" w:space="0" w:color="auto"/>
        <w:bottom w:val="none" w:sz="0" w:space="0" w:color="auto"/>
        <w:right w:val="none" w:sz="0" w:space="0" w:color="auto"/>
      </w:divBdr>
    </w:div>
    <w:div w:id="1657756070">
      <w:bodyDiv w:val="1"/>
      <w:marLeft w:val="0"/>
      <w:marRight w:val="0"/>
      <w:marTop w:val="0"/>
      <w:marBottom w:val="0"/>
      <w:divBdr>
        <w:top w:val="none" w:sz="0" w:space="0" w:color="auto"/>
        <w:left w:val="none" w:sz="0" w:space="0" w:color="auto"/>
        <w:bottom w:val="none" w:sz="0" w:space="0" w:color="auto"/>
        <w:right w:val="none" w:sz="0" w:space="0" w:color="auto"/>
      </w:divBdr>
    </w:div>
    <w:div w:id="1678845658">
      <w:bodyDiv w:val="1"/>
      <w:marLeft w:val="0"/>
      <w:marRight w:val="0"/>
      <w:marTop w:val="0"/>
      <w:marBottom w:val="0"/>
      <w:divBdr>
        <w:top w:val="none" w:sz="0" w:space="0" w:color="auto"/>
        <w:left w:val="none" w:sz="0" w:space="0" w:color="auto"/>
        <w:bottom w:val="none" w:sz="0" w:space="0" w:color="auto"/>
        <w:right w:val="none" w:sz="0" w:space="0" w:color="auto"/>
      </w:divBdr>
    </w:div>
    <w:div w:id="190875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78FD7-B794-443D-9E16-BA3EB63EB68A}">
  <ds:schemaRefs>
    <ds:schemaRef ds:uri="http://schemas.microsoft.com/sharepoint/v3/contenttype/forms"/>
  </ds:schemaRefs>
</ds:datastoreItem>
</file>

<file path=customXml/itemProps2.xml><?xml version="1.0" encoding="utf-8"?>
<ds:datastoreItem xmlns:ds="http://schemas.openxmlformats.org/officeDocument/2006/customXml" ds:itemID="{04D4C43D-7FCC-4C20-A18D-0C9C4C792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0E4F150-23D8-46CB-AC83-6AA7CCBBBD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A9D858-02EE-4879-BAB8-D26C41A88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13</Pages>
  <Words>3684</Words>
  <Characters>21001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SỞ KHOA HỌC &amp; CÔNG NGHỆ LÀO CAI</vt:lpstr>
    </vt:vector>
  </TitlesOfParts>
  <Company>Microsoft</Company>
  <LinksUpToDate>false</LinksUpToDate>
  <CharactersWithSpaces>24636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KHOA HỌC &amp; CÔNG NGHỆ LÀO CAI</dc:title>
  <dc:subject/>
  <dc:creator>Administrator</dc:creator>
  <cp:keywords/>
  <cp:lastModifiedBy>HP</cp:lastModifiedBy>
  <cp:revision>127</cp:revision>
  <cp:lastPrinted>2023-05-30T08:25:00Z</cp:lastPrinted>
  <dcterms:created xsi:type="dcterms:W3CDTF">2026-03-12T02:12:00Z</dcterms:created>
  <dcterms:modified xsi:type="dcterms:W3CDTF">2026-03-17T08:59:00Z</dcterms:modified>
</cp:coreProperties>
</file>