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88" w:type="dxa"/>
        <w:tblLook w:val="04A0" w:firstRow="1" w:lastRow="0" w:firstColumn="1" w:lastColumn="0" w:noHBand="0" w:noVBand="1"/>
      </w:tblPr>
      <w:tblGrid>
        <w:gridCol w:w="3227"/>
        <w:gridCol w:w="6061"/>
      </w:tblGrid>
      <w:tr w:rsidR="00C509D1" w:rsidRPr="00C509D1" w14:paraId="561E1E47" w14:textId="77777777" w:rsidTr="007908B8">
        <w:tc>
          <w:tcPr>
            <w:tcW w:w="3227" w:type="dxa"/>
            <w:shd w:val="clear" w:color="auto" w:fill="auto"/>
          </w:tcPr>
          <w:p w14:paraId="09298261" w14:textId="7185865E" w:rsidR="007908B8" w:rsidRPr="00C509D1" w:rsidRDefault="005969A0" w:rsidP="005969A0">
            <w:pPr>
              <w:jc w:val="center"/>
              <w:rPr>
                <w:rFonts w:ascii="Times New Roman" w:hAnsi="Times New Roman" w:cs="Times New Roman"/>
                <w:b/>
                <w:color w:val="auto"/>
                <w:sz w:val="26"/>
                <w:szCs w:val="26"/>
              </w:rPr>
            </w:pPr>
            <w:r w:rsidRPr="00C509D1">
              <w:rPr>
                <w:rFonts w:ascii="Times New Roman" w:hAnsi="Times New Roman" w:cs="Times New Roman"/>
                <w:noProof/>
                <w:color w:val="auto"/>
                <w:sz w:val="26"/>
                <w:szCs w:val="26"/>
                <w:lang w:eastAsia="en-US"/>
              </w:rPr>
              <mc:AlternateContent>
                <mc:Choice Requires="wps">
                  <w:drawing>
                    <wp:anchor distT="0" distB="0" distL="114300" distR="114300" simplePos="0" relativeHeight="251662848" behindDoc="0" locked="0" layoutInCell="1" allowOverlap="1" wp14:anchorId="4A9555C7" wp14:editId="44746CA0">
                      <wp:simplePos x="0" y="0"/>
                      <wp:positionH relativeFrom="column">
                        <wp:posOffset>626745</wp:posOffset>
                      </wp:positionH>
                      <wp:positionV relativeFrom="paragraph">
                        <wp:posOffset>546100</wp:posOffset>
                      </wp:positionV>
                      <wp:extent cx="485775" cy="0"/>
                      <wp:effectExtent l="11430" t="9525" r="7620" b="952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A7D9CB" id="_x0000_t32" coordsize="21600,21600" o:spt="32" o:oned="t" path="m,l21600,21600e" filled="f">
                      <v:path arrowok="t" fillok="f" o:connecttype="none"/>
                      <o:lock v:ext="edit" shapetype="t"/>
                    </v:shapetype>
                    <v:shape id="Straight Arrow Connector 5" o:spid="_x0000_s1026" type="#_x0000_t32" style="position:absolute;margin-left:49.35pt;margin-top:43pt;width:38.25pt;height:0;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"/>
                  </w:pict>
                </mc:Fallback>
              </mc:AlternateContent>
            </w:r>
            <w:r w:rsidR="007908B8" w:rsidRPr="00C509D1">
              <w:rPr>
                <w:rFonts w:ascii="Times New Roman" w:hAnsi="Times New Roman" w:cs="Times New Roman"/>
                <w:b/>
                <w:color w:val="auto"/>
                <w:sz w:val="26"/>
                <w:szCs w:val="26"/>
              </w:rPr>
              <w:t>ỦY BAN NHÂN DÂN</w:t>
            </w:r>
            <w:r w:rsidRPr="00C509D1">
              <w:rPr>
                <w:rFonts w:ascii="Times New Roman" w:hAnsi="Times New Roman" w:cs="Times New Roman"/>
                <w:b/>
                <w:color w:val="auto"/>
                <w:sz w:val="26"/>
                <w:szCs w:val="26"/>
              </w:rPr>
              <w:t xml:space="preserve"> TỈNH KHÁNH HÒA</w:t>
            </w:r>
            <w:r w:rsidR="007908B8" w:rsidRPr="00C509D1">
              <w:rPr>
                <w:rFonts w:ascii="Times New Roman" w:hAnsi="Times New Roman" w:cs="Times New Roman"/>
                <w:color w:val="auto"/>
                <w:sz w:val="26"/>
                <w:szCs w:val="26"/>
              </w:rPr>
              <w:t xml:space="preserve">         </w:t>
            </w:r>
          </w:p>
        </w:tc>
        <w:tc>
          <w:tcPr>
            <w:tcW w:w="6061" w:type="dxa"/>
            <w:shd w:val="clear" w:color="auto" w:fill="auto"/>
          </w:tcPr>
          <w:p w14:paraId="187B8806" w14:textId="35C0B839" w:rsidR="007908B8" w:rsidRPr="00C509D1" w:rsidRDefault="005969A0" w:rsidP="00934B91">
            <w:pPr>
              <w:jc w:val="center"/>
              <w:rPr>
                <w:rFonts w:ascii="Times New Roman" w:hAnsi="Times New Roman" w:cs="Times New Roman"/>
                <w:b/>
                <w:color w:val="auto"/>
                <w:sz w:val="26"/>
                <w:szCs w:val="26"/>
              </w:rPr>
            </w:pPr>
            <w:r w:rsidRPr="00C509D1">
              <w:rPr>
                <w:rFonts w:ascii="Times New Roman" w:hAnsi="Times New Roman" w:cs="Times New Roman"/>
                <w:noProof/>
                <w:color w:val="auto"/>
                <w:sz w:val="26"/>
                <w:szCs w:val="26"/>
                <w:lang w:eastAsia="en-US"/>
              </w:rPr>
              <mc:AlternateContent>
                <mc:Choice Requires="wps">
                  <w:drawing>
                    <wp:anchor distT="0" distB="0" distL="114300" distR="114300" simplePos="0" relativeHeight="251658752" behindDoc="0" locked="0" layoutInCell="1" allowOverlap="1" wp14:anchorId="5E088D81" wp14:editId="062C2EEF">
                      <wp:simplePos x="0" y="0"/>
                      <wp:positionH relativeFrom="column">
                        <wp:posOffset>788035</wp:posOffset>
                      </wp:positionH>
                      <wp:positionV relativeFrom="paragraph">
                        <wp:posOffset>561340</wp:posOffset>
                      </wp:positionV>
                      <wp:extent cx="2171700" cy="0"/>
                      <wp:effectExtent l="12700" t="9525" r="6350" b="952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8E77EA" id="Straight Connector 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05pt,44.2pt" to="233.05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p+h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"/>
                  </w:pict>
                </mc:Fallback>
              </mc:AlternateContent>
            </w:r>
            <w:r w:rsidR="007908B8" w:rsidRPr="00C509D1">
              <w:rPr>
                <w:rFonts w:ascii="Times New Roman" w:hAnsi="Times New Roman" w:cs="Times New Roman"/>
                <w:b/>
                <w:color w:val="auto"/>
                <w:sz w:val="26"/>
                <w:szCs w:val="26"/>
              </w:rPr>
              <w:t>CỘNG HÒA XÃ HỘI CHỦ NGHĨA VIỆT NAM</w:t>
            </w:r>
            <w:r w:rsidRPr="00C509D1">
              <w:rPr>
                <w:rFonts w:ascii="Times New Roman" w:hAnsi="Times New Roman" w:cs="Times New Roman"/>
                <w:b/>
                <w:color w:val="auto"/>
                <w:sz w:val="26"/>
                <w:szCs w:val="26"/>
              </w:rPr>
              <w:t xml:space="preserve"> Độc lập - Tự do - Hạnh phúc</w:t>
            </w:r>
          </w:p>
        </w:tc>
      </w:tr>
      <w:tr w:rsidR="00C509D1" w:rsidRPr="00C509D1" w14:paraId="5B586CA7" w14:textId="77777777" w:rsidTr="007908B8">
        <w:tc>
          <w:tcPr>
            <w:tcW w:w="3227" w:type="dxa"/>
            <w:shd w:val="clear" w:color="auto" w:fill="auto"/>
          </w:tcPr>
          <w:p w14:paraId="2E7F9FD0" w14:textId="63D15A63" w:rsidR="007908B8" w:rsidRPr="00C509D1" w:rsidRDefault="007908B8" w:rsidP="00934B91">
            <w:pPr>
              <w:jc w:val="center"/>
              <w:rPr>
                <w:rFonts w:ascii="Times New Roman" w:hAnsi="Times New Roman" w:cs="Times New Roman"/>
                <w:b/>
                <w:color w:val="auto"/>
                <w:sz w:val="26"/>
                <w:szCs w:val="26"/>
              </w:rPr>
            </w:pPr>
            <w:r w:rsidRPr="00C509D1">
              <w:rPr>
                <w:rFonts w:ascii="Times New Roman" w:hAnsi="Times New Roman" w:cs="Times New Roman"/>
                <w:color w:val="auto"/>
                <w:sz w:val="26"/>
                <w:szCs w:val="26"/>
              </w:rPr>
              <w:t>Số:           /TTr-UBND</w:t>
            </w:r>
          </w:p>
        </w:tc>
        <w:tc>
          <w:tcPr>
            <w:tcW w:w="6061" w:type="dxa"/>
            <w:shd w:val="clear" w:color="auto" w:fill="auto"/>
          </w:tcPr>
          <w:p w14:paraId="7122B3CB" w14:textId="5BDA89D1" w:rsidR="007908B8" w:rsidRPr="00C509D1" w:rsidRDefault="00F27FE9" w:rsidP="001E0222">
            <w:pPr>
              <w:ind w:left="-109"/>
              <w:jc w:val="center"/>
              <w:rPr>
                <w:rFonts w:ascii="Times New Roman" w:hAnsi="Times New Roman" w:cs="Times New Roman"/>
                <w:b/>
                <w:color w:val="auto"/>
                <w:sz w:val="26"/>
                <w:szCs w:val="26"/>
              </w:rPr>
            </w:pPr>
            <w:r w:rsidRPr="00C509D1">
              <w:rPr>
                <w:rFonts w:ascii="Times New Roman" w:hAnsi="Times New Roman" w:cs="Times New Roman"/>
                <w:i/>
                <w:color w:val="auto"/>
                <w:sz w:val="26"/>
                <w:szCs w:val="26"/>
              </w:rPr>
              <w:t xml:space="preserve">          </w:t>
            </w:r>
            <w:r w:rsidR="007908B8" w:rsidRPr="00C509D1">
              <w:rPr>
                <w:rFonts w:ascii="Times New Roman" w:hAnsi="Times New Roman" w:cs="Times New Roman"/>
                <w:i/>
                <w:color w:val="auto"/>
                <w:sz w:val="26"/>
                <w:szCs w:val="26"/>
              </w:rPr>
              <w:t xml:space="preserve">Khánh Hòa, ngày       tháng </w:t>
            </w:r>
            <w:r w:rsidR="001E0222" w:rsidRPr="00C509D1">
              <w:rPr>
                <w:rFonts w:ascii="Times New Roman" w:hAnsi="Times New Roman" w:cs="Times New Roman"/>
                <w:i/>
                <w:color w:val="auto"/>
                <w:sz w:val="26"/>
                <w:szCs w:val="26"/>
              </w:rPr>
              <w:t>10</w:t>
            </w:r>
            <w:r w:rsidR="007908B8" w:rsidRPr="00C509D1">
              <w:rPr>
                <w:rFonts w:ascii="Times New Roman" w:hAnsi="Times New Roman" w:cs="Times New Roman"/>
                <w:i/>
                <w:color w:val="auto"/>
                <w:sz w:val="26"/>
                <w:szCs w:val="26"/>
              </w:rPr>
              <w:t xml:space="preserve">  năm 2024</w:t>
            </w:r>
          </w:p>
        </w:tc>
      </w:tr>
    </w:tbl>
    <w:p w14:paraId="497AF6AB" w14:textId="2FBC1144" w:rsidR="003465AC" w:rsidRPr="00C509D1" w:rsidRDefault="00F56718" w:rsidP="00F64A0C">
      <w:pPr>
        <w:tabs>
          <w:tab w:val="right" w:leader="dot" w:pos="7920"/>
        </w:tabs>
        <w:spacing w:before="0" w:after="0" w:line="264" w:lineRule="auto"/>
        <w:rPr>
          <w:rFonts w:ascii="Times New Roman" w:hAnsi="Times New Roman" w:cs="Times New Roman"/>
          <w:b/>
          <w:color w:val="auto"/>
          <w:sz w:val="28"/>
          <w:szCs w:val="28"/>
        </w:rPr>
      </w:pPr>
      <w:r w:rsidRPr="00C509D1">
        <w:rPr>
          <w:rFonts w:ascii="Times New Roman" w:hAnsi="Times New Roman" w:cs="Times New Roman"/>
          <w:b/>
          <w:noProof/>
          <w:color w:val="auto"/>
          <w:sz w:val="28"/>
          <w:szCs w:val="28"/>
          <w:lang w:eastAsia="en-US"/>
        </w:rPr>
        <mc:AlternateContent>
          <mc:Choice Requires="wps">
            <w:drawing>
              <wp:anchor distT="0" distB="0" distL="114300" distR="114300" simplePos="0" relativeHeight="251667968" behindDoc="0" locked="0" layoutInCell="1" allowOverlap="1" wp14:anchorId="5CEF2C74" wp14:editId="5D6A1214">
                <wp:simplePos x="0" y="0"/>
                <wp:positionH relativeFrom="column">
                  <wp:posOffset>200025</wp:posOffset>
                </wp:positionH>
                <wp:positionV relativeFrom="paragraph">
                  <wp:posOffset>12700</wp:posOffset>
                </wp:positionV>
                <wp:extent cx="1066800" cy="373380"/>
                <wp:effectExtent l="0" t="0" r="19050" b="26670"/>
                <wp:wrapNone/>
                <wp:docPr id="1" name="Text Box 1"/>
                <wp:cNvGraphicFramePr/>
                <a:graphic xmlns:a="http://schemas.openxmlformats.org/drawingml/2006/main">
                  <a:graphicData uri="http://schemas.microsoft.com/office/word/2010/wordprocessingShape">
                    <wps:wsp>
                      <wps:cNvSpPr txBox="1"/>
                      <wps:spPr>
                        <a:xfrm>
                          <a:off x="0" y="0"/>
                          <a:ext cx="1066800" cy="373380"/>
                        </a:xfrm>
                        <a:prstGeom prst="rect">
                          <a:avLst/>
                        </a:prstGeom>
                        <a:solidFill>
                          <a:schemeClr val="lt1"/>
                        </a:solidFill>
                        <a:ln w="6350">
                          <a:solidFill>
                            <a:prstClr val="black"/>
                          </a:solidFill>
                        </a:ln>
                      </wps:spPr>
                      <wps:txbx>
                        <w:txbxContent>
                          <w:p w14:paraId="28DD1192" w14:textId="5E3DD1D0" w:rsidR="00F56718" w:rsidRPr="00F56718" w:rsidRDefault="00F56718" w:rsidP="00F56718">
                            <w:pPr>
                              <w:jc w:val="center"/>
                              <w:rPr>
                                <w:rFonts w:ascii="Times New Roman" w:hAnsi="Times New Roman" w:cs="Times New Roman"/>
                                <w:b/>
                                <w:sz w:val="28"/>
                                <w:szCs w:val="28"/>
                              </w:rPr>
                            </w:pPr>
                            <w:r w:rsidRPr="00F56718">
                              <w:rPr>
                                <w:rFonts w:ascii="Times New Roman" w:hAnsi="Times New Roman" w:cs="Times New Roman"/>
                                <w:b/>
                                <w:sz w:val="28"/>
                                <w:szCs w:val="2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CEF2C74" id="_x0000_t202" coordsize="21600,21600" o:spt="202" path="m,l,21600r21600,l21600,xe">
                <v:stroke joinstyle="miter"/>
                <v:path gradientshapeok="t" o:connecttype="rect"/>
              </v:shapetype>
              <v:shape id="Text Box 1" o:spid="_x0000_s1026" type="#_x0000_t202" style="position:absolute;margin-left:15.75pt;margin-top:1pt;width:84pt;height:29.4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" fillcolor="white [3201]" strokeweight=".5pt">
                <v:textbox>
                  <w:txbxContent>
                    <w:p w14:paraId="28DD1192" w14:textId="5E3DD1D0" w:rsidR="00F56718" w:rsidRPr="00F56718" w:rsidRDefault="00F56718" w:rsidP="00F56718">
                      <w:pPr>
                        <w:jc w:val="center"/>
                        <w:rPr>
                          <w:rFonts w:ascii="Times New Roman" w:hAnsi="Times New Roman" w:cs="Times New Roman"/>
                          <w:b/>
                          <w:sz w:val="28"/>
                          <w:szCs w:val="28"/>
                        </w:rPr>
                      </w:pPr>
                      <w:r w:rsidRPr="00F56718">
                        <w:rPr>
                          <w:rFonts w:ascii="Times New Roman" w:hAnsi="Times New Roman" w:cs="Times New Roman"/>
                          <w:b/>
                          <w:sz w:val="28"/>
                          <w:szCs w:val="28"/>
                        </w:rPr>
                        <w:t>DỰ THẢO</w:t>
                      </w:r>
                    </w:p>
                  </w:txbxContent>
                </v:textbox>
              </v:shape>
            </w:pict>
          </mc:Fallback>
        </mc:AlternateContent>
      </w:r>
    </w:p>
    <w:p w14:paraId="2B878936" w14:textId="5B14D6A2" w:rsidR="002C557D" w:rsidRPr="00C509D1" w:rsidRDefault="002C557D" w:rsidP="002C557D">
      <w:pPr>
        <w:tabs>
          <w:tab w:val="right" w:leader="dot" w:pos="7920"/>
        </w:tabs>
        <w:spacing w:before="0" w:after="0" w:line="264" w:lineRule="auto"/>
        <w:jc w:val="center"/>
        <w:rPr>
          <w:rFonts w:ascii="Times New Roman" w:hAnsi="Times New Roman" w:cs="Times New Roman"/>
          <w:b/>
          <w:color w:val="auto"/>
          <w:sz w:val="28"/>
          <w:szCs w:val="28"/>
        </w:rPr>
      </w:pPr>
      <w:r w:rsidRPr="00C509D1">
        <w:rPr>
          <w:rFonts w:ascii="Times New Roman" w:hAnsi="Times New Roman" w:cs="Times New Roman"/>
          <w:b/>
          <w:color w:val="auto"/>
          <w:sz w:val="28"/>
          <w:szCs w:val="28"/>
        </w:rPr>
        <w:t>TỜ TRÌNH</w:t>
      </w:r>
    </w:p>
    <w:p w14:paraId="09A79C16" w14:textId="44030B7E" w:rsidR="00A64186" w:rsidRPr="00C509D1" w:rsidRDefault="00344928" w:rsidP="00A64186">
      <w:pPr>
        <w:widowControl/>
        <w:autoSpaceDE w:val="0"/>
        <w:autoSpaceDN w:val="0"/>
        <w:adjustRightInd w:val="0"/>
        <w:spacing w:before="0" w:after="0" w:line="240" w:lineRule="auto"/>
        <w:jc w:val="center"/>
        <w:rPr>
          <w:rFonts w:ascii="Times New Roman" w:hAnsi="Times New Roman" w:cs="Times New Roman"/>
          <w:b/>
          <w:color w:val="auto"/>
          <w:sz w:val="28"/>
          <w:szCs w:val="28"/>
        </w:rPr>
      </w:pPr>
      <w:bookmarkStart w:id="0" w:name="_Hlk89010779"/>
      <w:r w:rsidRPr="00C509D1">
        <w:rPr>
          <w:rFonts w:ascii="Times New Roman" w:hAnsi="Times New Roman" w:cs="Times New Roman"/>
          <w:b/>
          <w:color w:val="auto"/>
          <w:sz w:val="28"/>
          <w:szCs w:val="28"/>
        </w:rPr>
        <w:t xml:space="preserve">Về việc </w:t>
      </w:r>
      <w:r w:rsidR="005202CF" w:rsidRPr="00C509D1">
        <w:rPr>
          <w:rFonts w:ascii="Times New Roman" w:hAnsi="Times New Roman" w:cs="Times New Roman"/>
          <w:b/>
          <w:color w:val="auto"/>
          <w:sz w:val="28"/>
          <w:szCs w:val="28"/>
        </w:rPr>
        <w:t>ban hành</w:t>
      </w:r>
      <w:r w:rsidRPr="00C509D1">
        <w:rPr>
          <w:rFonts w:ascii="Times New Roman" w:hAnsi="Times New Roman" w:cs="Times New Roman"/>
          <w:b/>
          <w:bCs/>
          <w:color w:val="auto"/>
          <w:sz w:val="28"/>
          <w:szCs w:val="28"/>
        </w:rPr>
        <w:t xml:space="preserve"> </w:t>
      </w:r>
      <w:bookmarkEnd w:id="0"/>
      <w:r w:rsidR="00A64186" w:rsidRPr="00C509D1">
        <w:rPr>
          <w:rFonts w:ascii="Times New Roman" w:hAnsi="Times New Roman" w:cs="Times New Roman"/>
          <w:b/>
          <w:color w:val="auto"/>
          <w:sz w:val="28"/>
          <w:szCs w:val="28"/>
          <w:shd w:val="clear" w:color="auto" w:fill="FFFFFF"/>
        </w:rPr>
        <w:t xml:space="preserve">Nghị quyết </w:t>
      </w:r>
      <w:r w:rsidR="00A64186" w:rsidRPr="00C509D1">
        <w:rPr>
          <w:rFonts w:ascii="Times New Roman" w:eastAsia="TimesNewRomanPS-BoldMT" w:hAnsi="Times New Roman" w:cs="Times New Roman"/>
          <w:b/>
          <w:bCs/>
          <w:color w:val="auto"/>
          <w:sz w:val="28"/>
          <w:szCs w:val="28"/>
          <w:lang w:eastAsia="en-US"/>
        </w:rPr>
        <w:t>Quy định thẩm quyền quyết định việc mua sắm tài sản của các nhiệm vụ khoa học và công nghệ sử dụng ngân sách nhà nước; mua sắm hàng hóa, dịch vụ đối với nguồn kinh phí khoa học và công nghệ thuộc phạm vi quản lý của</w:t>
      </w:r>
      <w:r w:rsidR="00A64186" w:rsidRPr="00C509D1">
        <w:rPr>
          <w:rFonts w:ascii="Times New Roman" w:hAnsi="Times New Roman" w:cs="Times New Roman"/>
          <w:b/>
          <w:iCs/>
          <w:color w:val="auto"/>
          <w:sz w:val="28"/>
          <w:szCs w:val="28"/>
        </w:rPr>
        <w:t xml:space="preserve"> tỉnh Khánh Hòa</w:t>
      </w:r>
      <w:r w:rsidR="00A64186" w:rsidRPr="00C509D1">
        <w:rPr>
          <w:rFonts w:ascii="Times New Roman" w:hAnsi="Times New Roman" w:cs="Times New Roman"/>
          <w:b/>
          <w:bCs/>
          <w:color w:val="auto"/>
          <w:sz w:val="28"/>
          <w:szCs w:val="28"/>
          <w:shd w:val="clear" w:color="auto" w:fill="FFFFFF"/>
        </w:rPr>
        <w:t xml:space="preserve"> </w:t>
      </w:r>
    </w:p>
    <w:p w14:paraId="79C20949" w14:textId="56B2BAED" w:rsidR="007908B8" w:rsidRPr="00C509D1" w:rsidRDefault="003465AC" w:rsidP="00A64186">
      <w:pPr>
        <w:widowControl/>
        <w:autoSpaceDE w:val="0"/>
        <w:autoSpaceDN w:val="0"/>
        <w:adjustRightInd w:val="0"/>
        <w:spacing w:before="0" w:after="0" w:line="240" w:lineRule="auto"/>
        <w:jc w:val="center"/>
        <w:rPr>
          <w:rFonts w:ascii="Times New Roman" w:eastAsia="TimesNewRomanPS-BoldMT" w:hAnsi="Times New Roman" w:cs="Times New Roman"/>
          <w:b/>
          <w:bCs/>
          <w:color w:val="auto"/>
          <w:sz w:val="28"/>
          <w:szCs w:val="28"/>
          <w:lang w:eastAsia="en-US"/>
        </w:rPr>
      </w:pPr>
      <w:r w:rsidRPr="00C509D1">
        <w:rPr>
          <w:rFonts w:ascii="Times New Roman" w:hAnsi="Times New Roman" w:cs="Times New Roman"/>
          <w:noProof/>
          <w:color w:val="auto"/>
          <w:sz w:val="26"/>
          <w:szCs w:val="26"/>
          <w:lang w:eastAsia="en-US"/>
        </w:rPr>
        <mc:AlternateContent>
          <mc:Choice Requires="wps">
            <w:drawing>
              <wp:anchor distT="0" distB="0" distL="114300" distR="114300" simplePos="0" relativeHeight="251666944" behindDoc="0" locked="0" layoutInCell="1" allowOverlap="1" wp14:anchorId="2DAD46BA" wp14:editId="7669FCD1">
                <wp:simplePos x="0" y="0"/>
                <wp:positionH relativeFrom="column">
                  <wp:posOffset>1736090</wp:posOffset>
                </wp:positionH>
                <wp:positionV relativeFrom="paragraph">
                  <wp:posOffset>6350</wp:posOffset>
                </wp:positionV>
                <wp:extent cx="2171700" cy="0"/>
                <wp:effectExtent l="12700" t="9525" r="6350" b="952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222EB" id="Straight Connector 9"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7pt,.5pt" to="307.7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LufHAIAADYEAAAOAAAAZHJzL2Uyb0RvYy54bWysU8GO2jAQvVfqP1i+QxIKL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"/>
            </w:pict>
          </mc:Fallback>
        </mc:AlternateContent>
      </w:r>
    </w:p>
    <w:p w14:paraId="7B29E225" w14:textId="30F2F221" w:rsidR="00896C3C" w:rsidRPr="00C509D1" w:rsidRDefault="00896C3C" w:rsidP="00C37A00">
      <w:pPr>
        <w:ind w:left="1440" w:firstLine="720"/>
        <w:rPr>
          <w:rFonts w:ascii="Times New Roman" w:hAnsi="Times New Roman" w:cs="Times New Roman"/>
          <w:color w:val="auto"/>
          <w:sz w:val="28"/>
        </w:rPr>
      </w:pPr>
      <w:r w:rsidRPr="00C509D1">
        <w:rPr>
          <w:rFonts w:ascii="Times New Roman" w:hAnsi="Times New Roman" w:cs="Times New Roman"/>
          <w:color w:val="auto"/>
          <w:sz w:val="28"/>
        </w:rPr>
        <w:t>Kính gửi: Hội đồng nhân dân tỉnh.</w:t>
      </w:r>
    </w:p>
    <w:p w14:paraId="10D5AFE9" w14:textId="77777777" w:rsidR="00896C3C" w:rsidRPr="00C509D1" w:rsidRDefault="00896C3C" w:rsidP="00C37A00">
      <w:pPr>
        <w:spacing w:before="0" w:after="0" w:line="276" w:lineRule="auto"/>
        <w:ind w:right="-1" w:firstLine="709"/>
        <w:jc w:val="both"/>
        <w:rPr>
          <w:rFonts w:ascii="Times New Roman" w:hAnsi="Times New Roman" w:cs="Times New Roman"/>
          <w:color w:val="auto"/>
          <w:sz w:val="28"/>
          <w:szCs w:val="28"/>
        </w:rPr>
      </w:pPr>
      <w:r w:rsidRPr="00C509D1">
        <w:rPr>
          <w:rFonts w:ascii="Times New Roman" w:hAnsi="Times New Roman" w:cs="Times New Roman"/>
          <w:color w:val="auto"/>
          <w:sz w:val="28"/>
        </w:rPr>
        <w:tab/>
      </w:r>
      <w:r w:rsidRPr="00C509D1">
        <w:rPr>
          <w:rFonts w:ascii="Times New Roman" w:hAnsi="Times New Roman" w:cs="Times New Roman"/>
          <w:color w:val="auto"/>
          <w:sz w:val="28"/>
          <w:szCs w:val="28"/>
        </w:rPr>
        <w:t xml:space="preserve">Căn cứ Luật Ban hành văn bản quy phạm pháp luật </w:t>
      </w:r>
      <w:bookmarkStart w:id="1" w:name="_Hlk127367876"/>
      <w:r w:rsidRPr="00C509D1">
        <w:rPr>
          <w:rFonts w:ascii="Times New Roman" w:hAnsi="Times New Roman" w:cs="Times New Roman"/>
          <w:color w:val="auto"/>
          <w:sz w:val="28"/>
          <w:szCs w:val="28"/>
        </w:rPr>
        <w:t>ngày 22 tháng 6 năm 2015</w:t>
      </w:r>
      <w:bookmarkEnd w:id="1"/>
      <w:r w:rsidRPr="00C509D1">
        <w:rPr>
          <w:rFonts w:ascii="Times New Roman" w:hAnsi="Times New Roman" w:cs="Times New Roman"/>
          <w:color w:val="auto"/>
          <w:sz w:val="28"/>
          <w:szCs w:val="28"/>
        </w:rPr>
        <w:t xml:space="preserve"> và Luật Sửa đổi, bổ sung một số điều của Luật Ban hành văn bản quy phạm pháp luật ngày 18 tháng 6 năm 2020.</w:t>
      </w:r>
    </w:p>
    <w:p w14:paraId="70CA4AE5" w14:textId="553C510C" w:rsidR="00896C3C" w:rsidRPr="00C509D1" w:rsidRDefault="00896C3C" w:rsidP="00C37A00">
      <w:pPr>
        <w:widowControl/>
        <w:autoSpaceDE w:val="0"/>
        <w:autoSpaceDN w:val="0"/>
        <w:adjustRightInd w:val="0"/>
        <w:spacing w:before="0" w:after="0" w:line="276" w:lineRule="auto"/>
        <w:ind w:firstLine="709"/>
        <w:jc w:val="both"/>
        <w:rPr>
          <w:rFonts w:ascii="Times New Roman" w:hAnsi="Times New Roman" w:cs="Times New Roman"/>
          <w:color w:val="auto"/>
          <w:sz w:val="28"/>
          <w:szCs w:val="28"/>
        </w:rPr>
      </w:pPr>
      <w:r w:rsidRPr="00C509D1">
        <w:rPr>
          <w:rFonts w:ascii="Times New Roman" w:hAnsi="Times New Roman" w:cs="Times New Roman"/>
          <w:color w:val="auto"/>
          <w:sz w:val="28"/>
          <w:szCs w:val="28"/>
        </w:rPr>
        <w:t xml:space="preserve">Ủy ban nhân dân tỉnh kính trình Hội đồng nhân dân tỉnh </w:t>
      </w:r>
      <w:r w:rsidR="005202CF" w:rsidRPr="00C509D1">
        <w:rPr>
          <w:rFonts w:ascii="Times New Roman" w:hAnsi="Times New Roman" w:cs="Times New Roman"/>
          <w:color w:val="auto"/>
          <w:sz w:val="28"/>
          <w:szCs w:val="28"/>
        </w:rPr>
        <w:t>ban hành</w:t>
      </w:r>
      <w:r w:rsidRPr="00C509D1">
        <w:rPr>
          <w:rFonts w:ascii="Times New Roman" w:hAnsi="Times New Roman" w:cs="Times New Roman"/>
          <w:color w:val="auto"/>
          <w:sz w:val="28"/>
          <w:szCs w:val="28"/>
        </w:rPr>
        <w:t xml:space="preserve"> </w:t>
      </w:r>
      <w:r w:rsidRPr="00C509D1">
        <w:rPr>
          <w:rFonts w:ascii="Times New Roman" w:hAnsi="Times New Roman" w:cs="Times New Roman"/>
          <w:color w:val="auto"/>
          <w:sz w:val="28"/>
          <w:szCs w:val="28"/>
          <w:shd w:val="clear" w:color="auto" w:fill="FFFFFF"/>
        </w:rPr>
        <w:t>Nghị quyết</w:t>
      </w:r>
      <w:r w:rsidRPr="00C509D1">
        <w:rPr>
          <w:rFonts w:ascii="Times New Roman" w:hAnsi="Times New Roman" w:cs="Times New Roman"/>
          <w:color w:val="auto"/>
          <w:sz w:val="28"/>
          <w:szCs w:val="28"/>
          <w:shd w:val="clear" w:color="auto" w:fill="FFFFFF"/>
          <w:lang w:val="vi-VN"/>
        </w:rPr>
        <w:t xml:space="preserve"> của Hội đồng nhân dân tỉnh </w:t>
      </w:r>
      <w:r w:rsidRPr="00C509D1">
        <w:rPr>
          <w:rFonts w:ascii="Times New Roman" w:eastAsia="TimesNewRomanPS-BoldMT" w:hAnsi="Times New Roman" w:cs="Times New Roman"/>
          <w:bCs/>
          <w:color w:val="auto"/>
          <w:sz w:val="28"/>
          <w:szCs w:val="28"/>
          <w:lang w:eastAsia="en-US"/>
        </w:rPr>
        <w:t>Quy định thẩm quyền quyết định việc mua sắm tài sản của các nhiệm vụ khoa học và công nghệ sử dụng ngân sách nhà nước; mua sắm hàng hóa, dịch vụ đối với nguồn kinh phí khoa học và công nghệ thuộc phạm vi quản lý của</w:t>
      </w:r>
      <w:r w:rsidRPr="00C509D1">
        <w:rPr>
          <w:rFonts w:ascii="Times New Roman" w:hAnsi="Times New Roman" w:cs="Times New Roman"/>
          <w:iCs/>
          <w:color w:val="auto"/>
          <w:sz w:val="28"/>
          <w:szCs w:val="28"/>
        </w:rPr>
        <w:t xml:space="preserve"> tỉnh Khánh Hòa, như sau:</w:t>
      </w:r>
      <w:r w:rsidRPr="00C509D1">
        <w:rPr>
          <w:rFonts w:ascii="Times New Roman" w:hAnsi="Times New Roman" w:cs="Times New Roman"/>
          <w:color w:val="auto"/>
          <w:sz w:val="28"/>
          <w:szCs w:val="28"/>
          <w:shd w:val="clear" w:color="auto" w:fill="FFFFFF"/>
        </w:rPr>
        <w:t xml:space="preserve"> </w:t>
      </w:r>
    </w:p>
    <w:p w14:paraId="2F000382" w14:textId="349B30F3" w:rsidR="002D2EFD" w:rsidRPr="00C509D1" w:rsidRDefault="005717A0" w:rsidP="00C37A00">
      <w:pPr>
        <w:spacing w:before="0" w:after="0" w:line="276" w:lineRule="auto"/>
        <w:ind w:firstLine="720"/>
        <w:jc w:val="both"/>
        <w:rPr>
          <w:rFonts w:ascii="Times New Roman" w:hAnsi="Times New Roman" w:cs="Times New Roman"/>
          <w:b/>
          <w:color w:val="auto"/>
          <w:sz w:val="28"/>
          <w:szCs w:val="28"/>
        </w:rPr>
      </w:pPr>
      <w:r w:rsidRPr="00C509D1">
        <w:rPr>
          <w:rFonts w:ascii="Times New Roman" w:hAnsi="Times New Roman" w:cs="Times New Roman"/>
          <w:b/>
          <w:color w:val="auto"/>
          <w:sz w:val="28"/>
          <w:szCs w:val="28"/>
        </w:rPr>
        <w:t xml:space="preserve">I. </w:t>
      </w:r>
      <w:r w:rsidR="002D2EFD" w:rsidRPr="00C509D1">
        <w:rPr>
          <w:rFonts w:ascii="Times New Roman" w:hAnsi="Times New Roman" w:cs="Times New Roman"/>
          <w:b/>
          <w:color w:val="auto"/>
          <w:sz w:val="28"/>
          <w:szCs w:val="28"/>
        </w:rPr>
        <w:t>SỰ CẦN THIẾT BAN HÀNH NGHỊ QUYẾT</w:t>
      </w:r>
    </w:p>
    <w:p w14:paraId="70B6233F" w14:textId="77777777" w:rsidR="005000E1" w:rsidRPr="00C509D1" w:rsidRDefault="005000E1" w:rsidP="005000E1">
      <w:pPr>
        <w:ind w:firstLine="720"/>
        <w:jc w:val="both"/>
        <w:rPr>
          <w:rFonts w:ascii="Times New Roman" w:hAnsi="Times New Roman" w:cs="Times New Roman"/>
          <w:b/>
          <w:color w:val="auto"/>
          <w:sz w:val="28"/>
          <w:szCs w:val="28"/>
        </w:rPr>
      </w:pPr>
      <w:r w:rsidRPr="00C509D1">
        <w:rPr>
          <w:rFonts w:ascii="Times New Roman" w:hAnsi="Times New Roman" w:cs="Times New Roman"/>
          <w:b/>
          <w:color w:val="auto"/>
          <w:sz w:val="28"/>
          <w:szCs w:val="28"/>
        </w:rPr>
        <w:t>1.</w:t>
      </w:r>
      <w:r w:rsidRPr="00C509D1">
        <w:rPr>
          <w:rFonts w:ascii="Times New Roman" w:hAnsi="Times New Roman" w:cs="Times New Roman"/>
          <w:color w:val="auto"/>
          <w:sz w:val="28"/>
          <w:szCs w:val="28"/>
        </w:rPr>
        <w:t xml:space="preserve"> </w:t>
      </w:r>
      <w:r w:rsidRPr="00C509D1">
        <w:rPr>
          <w:rFonts w:ascii="Times New Roman" w:hAnsi="Times New Roman" w:cs="Times New Roman"/>
          <w:b/>
          <w:color w:val="auto"/>
          <w:sz w:val="28"/>
          <w:szCs w:val="28"/>
        </w:rPr>
        <w:t>Cơ sở chính trị, pháp lý</w:t>
      </w:r>
    </w:p>
    <w:p w14:paraId="2E935271" w14:textId="7C574086" w:rsidR="005717A0" w:rsidRPr="00C509D1" w:rsidRDefault="005717A0" w:rsidP="00C37A00">
      <w:pPr>
        <w:spacing w:before="0" w:after="0" w:line="276" w:lineRule="auto"/>
        <w:ind w:firstLine="720"/>
        <w:jc w:val="both"/>
        <w:rPr>
          <w:rFonts w:ascii="Times New Roman" w:hAnsi="Times New Roman" w:cs="Times New Roman"/>
          <w:color w:val="auto"/>
          <w:sz w:val="28"/>
          <w:szCs w:val="28"/>
          <w:lang w:val="vi-VN"/>
        </w:rPr>
      </w:pPr>
      <w:r w:rsidRPr="00C509D1">
        <w:rPr>
          <w:rFonts w:ascii="Times New Roman" w:hAnsi="Times New Roman" w:cs="Times New Roman"/>
          <w:color w:val="auto"/>
          <w:sz w:val="28"/>
          <w:szCs w:val="28"/>
          <w:lang w:val="vi-VN"/>
        </w:rPr>
        <w:t xml:space="preserve">Ngày 27/02/2024, Chính phủ đã ban hành Nghị định số 24/2024/NĐ-CP </w:t>
      </w:r>
      <w:r w:rsidR="005202CF" w:rsidRPr="00C509D1">
        <w:rPr>
          <w:rFonts w:ascii="Times New Roman" w:hAnsi="Times New Roman" w:cs="Times New Roman"/>
          <w:color w:val="auto"/>
          <w:sz w:val="28"/>
          <w:szCs w:val="28"/>
        </w:rPr>
        <w:t xml:space="preserve">về </w:t>
      </w:r>
      <w:r w:rsidRPr="00C509D1">
        <w:rPr>
          <w:rFonts w:ascii="Times New Roman" w:hAnsi="Times New Roman" w:cs="Times New Roman"/>
          <w:i/>
          <w:iCs/>
          <w:color w:val="auto"/>
          <w:sz w:val="28"/>
          <w:szCs w:val="28"/>
          <w:lang w:val="vi-VN"/>
        </w:rPr>
        <w:t>quy định chi tiết một số điều và biện pháp thi hành Luật Đấu thầu về lựa chọn nhà thầu</w:t>
      </w:r>
      <w:r w:rsidR="005202CF" w:rsidRPr="00C509D1">
        <w:rPr>
          <w:rFonts w:ascii="Times New Roman" w:hAnsi="Times New Roman" w:cs="Times New Roman"/>
          <w:color w:val="auto"/>
          <w:sz w:val="28"/>
          <w:szCs w:val="28"/>
        </w:rPr>
        <w:t xml:space="preserve">, </w:t>
      </w:r>
      <w:r w:rsidRPr="00C509D1">
        <w:rPr>
          <w:rFonts w:ascii="Times New Roman" w:hAnsi="Times New Roman" w:cs="Times New Roman"/>
          <w:color w:val="auto"/>
          <w:sz w:val="28"/>
          <w:szCs w:val="28"/>
          <w:lang w:val="vi-VN"/>
        </w:rPr>
        <w:t>có hiệu lực thi hành từ ngày ký; trong đó có một số nội dung liên quan đến việc thực hiện các nhiệm vụ khoa học và công nghệ cấp tỉnh có sử dụng ngân sách nhà nước, cụ thể:</w:t>
      </w:r>
    </w:p>
    <w:p w14:paraId="64CE8613" w14:textId="6A578B49" w:rsidR="005717A0" w:rsidRPr="00C509D1" w:rsidRDefault="005717A0" w:rsidP="00C37A00">
      <w:pPr>
        <w:spacing w:before="0" w:after="0" w:line="276" w:lineRule="auto"/>
        <w:jc w:val="both"/>
        <w:rPr>
          <w:rFonts w:ascii="Times New Roman" w:hAnsi="Times New Roman" w:cs="Times New Roman"/>
          <w:color w:val="auto"/>
          <w:sz w:val="28"/>
          <w:szCs w:val="28"/>
          <w:lang w:val="vi-VN"/>
        </w:rPr>
      </w:pPr>
      <w:r w:rsidRPr="00C509D1">
        <w:rPr>
          <w:rFonts w:ascii="Times New Roman" w:hAnsi="Times New Roman" w:cs="Times New Roman"/>
          <w:color w:val="auto"/>
          <w:sz w:val="28"/>
          <w:szCs w:val="28"/>
          <w:lang w:val="vi-VN"/>
        </w:rPr>
        <w:tab/>
        <w:t xml:space="preserve">- Tại </w:t>
      </w:r>
      <w:r w:rsidR="0087225B" w:rsidRPr="00C509D1">
        <w:rPr>
          <w:rFonts w:ascii="Times New Roman" w:hAnsi="Times New Roman" w:cs="Times New Roman"/>
          <w:color w:val="auto"/>
          <w:spacing w:val="6"/>
          <w:sz w:val="28"/>
          <w:szCs w:val="28"/>
          <w:lang w:val="pt-BR"/>
        </w:rPr>
        <w:t xml:space="preserve">tại </w:t>
      </w:r>
      <w:r w:rsidR="0087225B" w:rsidRPr="00C509D1">
        <w:rPr>
          <w:rFonts w:ascii="Times New Roman" w:hAnsi="Times New Roman" w:cs="Times New Roman"/>
          <w:color w:val="auto"/>
          <w:spacing w:val="6"/>
          <w:sz w:val="28"/>
          <w:szCs w:val="28"/>
          <w:lang w:val="vi-VN"/>
        </w:rPr>
        <w:t xml:space="preserve">điểm c khoản 1 và điểm b khoản 2 </w:t>
      </w:r>
      <w:r w:rsidRPr="00C509D1">
        <w:rPr>
          <w:rFonts w:ascii="Times New Roman" w:hAnsi="Times New Roman" w:cs="Times New Roman"/>
          <w:color w:val="auto"/>
          <w:sz w:val="28"/>
          <w:szCs w:val="28"/>
          <w:lang w:val="vi-VN"/>
        </w:rPr>
        <w:t>Điều 91 Nghị định số 24/2024/NĐ-CP quy định: Thẩm quyền quyết định việc mua sắm</w:t>
      </w:r>
    </w:p>
    <w:p w14:paraId="61FA7C9D" w14:textId="77777777" w:rsidR="005717A0" w:rsidRPr="00C509D1" w:rsidRDefault="005717A0" w:rsidP="00C37A00">
      <w:pPr>
        <w:spacing w:before="0" w:after="0" w:line="276" w:lineRule="auto"/>
        <w:jc w:val="both"/>
        <w:rPr>
          <w:rFonts w:ascii="Times New Roman" w:hAnsi="Times New Roman" w:cs="Times New Roman"/>
          <w:i/>
          <w:iCs/>
          <w:color w:val="auto"/>
          <w:sz w:val="28"/>
          <w:szCs w:val="28"/>
          <w:lang w:val="vi-VN"/>
        </w:rPr>
      </w:pPr>
      <w:r w:rsidRPr="00C509D1">
        <w:rPr>
          <w:rFonts w:ascii="Times New Roman" w:hAnsi="Times New Roman" w:cs="Times New Roman"/>
          <w:i/>
          <w:iCs/>
          <w:color w:val="auto"/>
          <w:sz w:val="28"/>
          <w:szCs w:val="28"/>
          <w:lang w:val="vi-VN"/>
        </w:rPr>
        <w:tab/>
        <w:t xml:space="preserve"> 1. Thẩm quyền quyết định việc mua sắm tài sản:</w:t>
      </w:r>
    </w:p>
    <w:p w14:paraId="618B7A96" w14:textId="710E2B66" w:rsidR="005717A0" w:rsidRPr="00C509D1" w:rsidRDefault="00A06BF9" w:rsidP="00C37A00">
      <w:pPr>
        <w:spacing w:before="0" w:after="0" w:line="276" w:lineRule="auto"/>
        <w:ind w:firstLine="720"/>
        <w:jc w:val="both"/>
        <w:rPr>
          <w:rFonts w:ascii="Times New Roman" w:hAnsi="Times New Roman" w:cs="Times New Roman"/>
          <w:i/>
          <w:iCs/>
          <w:color w:val="auto"/>
          <w:sz w:val="28"/>
          <w:szCs w:val="28"/>
          <w:lang w:val="vi-VN"/>
        </w:rPr>
      </w:pPr>
      <w:r w:rsidRPr="00C509D1">
        <w:rPr>
          <w:rFonts w:ascii="Times New Roman" w:hAnsi="Times New Roman" w:cs="Times New Roman"/>
          <w:i/>
          <w:iCs/>
          <w:color w:val="auto"/>
          <w:sz w:val="28"/>
          <w:szCs w:val="28"/>
        </w:rPr>
        <w:t xml:space="preserve">… </w:t>
      </w:r>
      <w:r w:rsidR="005717A0" w:rsidRPr="00C509D1">
        <w:rPr>
          <w:rFonts w:ascii="Times New Roman" w:hAnsi="Times New Roman" w:cs="Times New Roman"/>
          <w:i/>
          <w:iCs/>
          <w:color w:val="auto"/>
          <w:sz w:val="28"/>
          <w:szCs w:val="28"/>
          <w:lang w:val="vi-VN"/>
        </w:rPr>
        <w:t>c) Hội đồng nhân dân cấp tỉnh quyết định hoặc quy định thẩm quyền quyết định việc mua sắm tài sản của các nhiệm vụ khoa học và công nghệ sử dụng ngân sách nhà nước đối với nguồn kinh phí thuộc phạm vi quản lý của địa phương.</w:t>
      </w:r>
    </w:p>
    <w:p w14:paraId="3EEAA761" w14:textId="77777777" w:rsidR="005717A0" w:rsidRPr="00C509D1" w:rsidRDefault="005717A0" w:rsidP="00C37A00">
      <w:pPr>
        <w:spacing w:before="0" w:after="0" w:line="276" w:lineRule="auto"/>
        <w:jc w:val="both"/>
        <w:rPr>
          <w:rFonts w:ascii="Times New Roman" w:hAnsi="Times New Roman" w:cs="Times New Roman"/>
          <w:i/>
          <w:iCs/>
          <w:color w:val="auto"/>
          <w:sz w:val="28"/>
          <w:szCs w:val="28"/>
          <w:lang w:val="vi-VN"/>
        </w:rPr>
      </w:pPr>
      <w:r w:rsidRPr="00C509D1">
        <w:rPr>
          <w:rFonts w:ascii="Times New Roman" w:hAnsi="Times New Roman" w:cs="Times New Roman"/>
          <w:i/>
          <w:iCs/>
          <w:color w:val="auto"/>
          <w:sz w:val="28"/>
          <w:szCs w:val="28"/>
          <w:lang w:val="vi-VN"/>
        </w:rPr>
        <w:tab/>
        <w:t>2. Thẩm quyền quyết định việc mua sắm hàng hóa, dịch vụ không thuộc các trường hợp tại khoản 1 Điều này:</w:t>
      </w:r>
    </w:p>
    <w:p w14:paraId="4B241ABD" w14:textId="3D79EE22" w:rsidR="005717A0" w:rsidRPr="00C509D1" w:rsidRDefault="00A06BF9" w:rsidP="00C37A00">
      <w:pPr>
        <w:spacing w:before="0" w:after="0" w:line="276" w:lineRule="auto"/>
        <w:ind w:firstLine="720"/>
        <w:jc w:val="both"/>
        <w:rPr>
          <w:rFonts w:ascii="Times New Roman" w:hAnsi="Times New Roman" w:cs="Times New Roman"/>
          <w:i/>
          <w:iCs/>
          <w:color w:val="auto"/>
          <w:sz w:val="28"/>
          <w:szCs w:val="28"/>
          <w:lang w:val="vi-VN"/>
        </w:rPr>
      </w:pPr>
      <w:r w:rsidRPr="00C509D1">
        <w:rPr>
          <w:rFonts w:ascii="Times New Roman" w:hAnsi="Times New Roman" w:cs="Times New Roman"/>
          <w:i/>
          <w:iCs/>
          <w:color w:val="auto"/>
          <w:sz w:val="28"/>
          <w:szCs w:val="28"/>
        </w:rPr>
        <w:t xml:space="preserve">… </w:t>
      </w:r>
      <w:r w:rsidR="005717A0" w:rsidRPr="00C509D1">
        <w:rPr>
          <w:rFonts w:ascii="Times New Roman" w:hAnsi="Times New Roman" w:cs="Times New Roman"/>
          <w:i/>
          <w:iCs/>
          <w:color w:val="auto"/>
          <w:sz w:val="28"/>
          <w:szCs w:val="28"/>
          <w:lang w:val="vi-VN"/>
        </w:rPr>
        <w:t xml:space="preserve">b) Hội đồng nhân dân cấp tỉnh quyết định hoặc quy định thẩm quyền quyết định việc mua sắm đối với nguồn kinh phí khoa học và công nghệ thuộc phạm vi quản lý của địa phương (bao gồm cả việc mua sắm tại cơ quan, đơn vị </w:t>
      </w:r>
      <w:r w:rsidR="005717A0" w:rsidRPr="00C509D1">
        <w:rPr>
          <w:rFonts w:ascii="Times New Roman" w:hAnsi="Times New Roman" w:cs="Times New Roman"/>
          <w:i/>
          <w:iCs/>
          <w:color w:val="auto"/>
          <w:sz w:val="28"/>
          <w:szCs w:val="28"/>
          <w:lang w:val="vi-VN"/>
        </w:rPr>
        <w:lastRenderedPageBreak/>
        <w:t>thuộc phạm vi quản lý và cơ quan, tổ chức, đơn vị, cá nhân khác thực hiện nhiệm vụ khoa học và công nghệ không thuộc phạm vi quản lý của địa phương);</w:t>
      </w:r>
    </w:p>
    <w:p w14:paraId="0963D0BB" w14:textId="0591C68D" w:rsidR="00F64A0C" w:rsidRPr="00C509D1" w:rsidRDefault="00F64A0C" w:rsidP="00C37A00">
      <w:pPr>
        <w:spacing w:before="0" w:after="0" w:line="276" w:lineRule="auto"/>
        <w:ind w:firstLine="720"/>
        <w:jc w:val="both"/>
        <w:rPr>
          <w:rFonts w:ascii="Times New Roman" w:hAnsi="Times New Roman" w:cs="Times New Roman"/>
          <w:color w:val="auto"/>
          <w:sz w:val="28"/>
          <w:szCs w:val="28"/>
        </w:rPr>
      </w:pPr>
      <w:r w:rsidRPr="00C509D1">
        <w:rPr>
          <w:rFonts w:ascii="Times New Roman" w:hAnsi="Times New Roman" w:cs="Times New Roman"/>
          <w:color w:val="auto"/>
          <w:sz w:val="28"/>
          <w:szCs w:val="28"/>
        </w:rPr>
        <w:t xml:space="preserve">Căn cứ Nghị định số 115/2024/NĐ-CP ngày 16/9/2024 của Chính phủ </w:t>
      </w:r>
      <w:r w:rsidR="005202CF" w:rsidRPr="00C509D1">
        <w:rPr>
          <w:rFonts w:ascii="Times New Roman" w:hAnsi="Times New Roman" w:cs="Times New Roman"/>
          <w:color w:val="auto"/>
          <w:sz w:val="28"/>
          <w:szCs w:val="28"/>
        </w:rPr>
        <w:t xml:space="preserve">về </w:t>
      </w:r>
      <w:r w:rsidRPr="00C509D1">
        <w:rPr>
          <w:rFonts w:ascii="Times New Roman" w:hAnsi="Times New Roman" w:cs="Times New Roman"/>
          <w:i/>
          <w:iCs/>
          <w:color w:val="auto"/>
          <w:sz w:val="28"/>
          <w:szCs w:val="28"/>
        </w:rPr>
        <w:t>quy định chi tiết một số điều và biện pháp thi hành Luật đấu thầu về lựa chọn nhà đầu tư thực hiện dự án đầu tư có sử dụng đất</w:t>
      </w:r>
      <w:r w:rsidRPr="00C509D1">
        <w:rPr>
          <w:rFonts w:ascii="Times New Roman" w:hAnsi="Times New Roman" w:cs="Times New Roman"/>
          <w:color w:val="auto"/>
          <w:sz w:val="28"/>
          <w:szCs w:val="28"/>
        </w:rPr>
        <w:t xml:space="preserve">; tại Điều 67 về </w:t>
      </w:r>
      <w:r w:rsidRPr="00C509D1">
        <w:rPr>
          <w:rFonts w:ascii="Times New Roman" w:hAnsi="Times New Roman" w:cs="Times New Roman"/>
          <w:i/>
          <w:iCs/>
          <w:color w:val="auto"/>
          <w:sz w:val="28"/>
          <w:szCs w:val="28"/>
        </w:rPr>
        <w:t>sửa đổi, bổ sung một số điều của Nghị định số 24/2024/NĐ-CP ngày 27 tháng 02 năm 2024 của Chính phủ quy định chi tiết một số điều và biện pháp thi hành Luật Đấu thầu về lựa chọn nhà thầu</w:t>
      </w:r>
      <w:r w:rsidRPr="00C509D1">
        <w:rPr>
          <w:rFonts w:ascii="Times New Roman" w:hAnsi="Times New Roman" w:cs="Times New Roman"/>
          <w:color w:val="auto"/>
          <w:sz w:val="28"/>
          <w:szCs w:val="28"/>
        </w:rPr>
        <w:t>:</w:t>
      </w:r>
    </w:p>
    <w:p w14:paraId="554B3A0C" w14:textId="77777777" w:rsidR="00F64A0C" w:rsidRPr="00C509D1" w:rsidRDefault="00F64A0C" w:rsidP="00C37A00">
      <w:pPr>
        <w:spacing w:before="0" w:after="0" w:line="276" w:lineRule="auto"/>
        <w:ind w:firstLine="720"/>
        <w:jc w:val="both"/>
        <w:rPr>
          <w:rFonts w:ascii="Times New Roman" w:hAnsi="Times New Roman" w:cs="Times New Roman"/>
          <w:i/>
          <w:iCs/>
          <w:color w:val="auto"/>
          <w:sz w:val="28"/>
          <w:szCs w:val="28"/>
        </w:rPr>
      </w:pPr>
      <w:r w:rsidRPr="00C509D1">
        <w:rPr>
          <w:rFonts w:ascii="Times New Roman" w:hAnsi="Times New Roman" w:cs="Times New Roman"/>
          <w:i/>
          <w:iCs/>
          <w:color w:val="auto"/>
          <w:sz w:val="28"/>
          <w:szCs w:val="28"/>
        </w:rPr>
        <w:t>“1. Bổ sung điểm đ vào khoản 2 Điều 91:</w:t>
      </w:r>
    </w:p>
    <w:p w14:paraId="41FECD54" w14:textId="02E136F8" w:rsidR="00F64A0C" w:rsidRPr="00C509D1" w:rsidRDefault="00F64A0C" w:rsidP="00C37A00">
      <w:pPr>
        <w:spacing w:before="0" w:after="0" w:line="276" w:lineRule="auto"/>
        <w:ind w:firstLine="720"/>
        <w:jc w:val="both"/>
        <w:rPr>
          <w:rFonts w:ascii="Times New Roman" w:hAnsi="Times New Roman" w:cs="Times New Roman"/>
          <w:i/>
          <w:iCs/>
          <w:color w:val="auto"/>
          <w:sz w:val="28"/>
          <w:szCs w:val="28"/>
        </w:rPr>
      </w:pPr>
      <w:r w:rsidRPr="00C509D1">
        <w:rPr>
          <w:rFonts w:ascii="Times New Roman" w:hAnsi="Times New Roman" w:cs="Times New Roman"/>
          <w:i/>
          <w:iCs/>
          <w:color w:val="auto"/>
          <w:sz w:val="28"/>
          <w:szCs w:val="28"/>
        </w:rPr>
        <w:t>đ) Đối với việc mua sắm hàng hóa, dịch vụ ngoài quy định tại các điểm a, b và d khoản này mà có giá gói thầu, nội dung mua sắm có giá trị lớn hơn 200 triệu đồng, Thủ trưởng cơ quan trung ương, Hội đồng nhân dân cấp tỉnh quyết định hoặc quy định thẩm quyền quyết định việc mua sắm tại cơ quan, đơn vị thuộc phạm vi quản lý của mình.”</w:t>
      </w:r>
    </w:p>
    <w:p w14:paraId="59DBAA18" w14:textId="77777777" w:rsidR="005000E1" w:rsidRPr="00C509D1" w:rsidRDefault="005000E1" w:rsidP="005000E1">
      <w:pPr>
        <w:ind w:firstLine="720"/>
        <w:jc w:val="both"/>
        <w:rPr>
          <w:rFonts w:ascii="Times New Roman" w:hAnsi="Times New Roman" w:cs="Times New Roman"/>
          <w:b/>
          <w:bCs/>
          <w:color w:val="auto"/>
          <w:sz w:val="28"/>
          <w:szCs w:val="28"/>
        </w:rPr>
      </w:pPr>
      <w:r w:rsidRPr="00C509D1">
        <w:rPr>
          <w:rFonts w:ascii="Times New Roman" w:hAnsi="Times New Roman" w:cs="Times New Roman"/>
          <w:b/>
          <w:bCs/>
          <w:color w:val="auto"/>
          <w:sz w:val="28"/>
          <w:szCs w:val="28"/>
        </w:rPr>
        <w:t>2. Cơ sở thực tiễn</w:t>
      </w:r>
    </w:p>
    <w:p w14:paraId="341B8916" w14:textId="32CE92BF" w:rsidR="00B76B03" w:rsidRPr="00C509D1" w:rsidRDefault="00B76B03" w:rsidP="00C37A00">
      <w:pPr>
        <w:spacing w:before="0" w:after="0" w:line="276" w:lineRule="auto"/>
        <w:ind w:firstLine="720"/>
        <w:jc w:val="both"/>
        <w:rPr>
          <w:rFonts w:ascii="Times New Roman" w:hAnsi="Times New Roman" w:cs="Times New Roman"/>
          <w:color w:val="auto"/>
          <w:sz w:val="28"/>
          <w:szCs w:val="28"/>
        </w:rPr>
      </w:pPr>
      <w:r w:rsidRPr="00C509D1">
        <w:rPr>
          <w:rFonts w:ascii="Times New Roman" w:hAnsi="Times New Roman" w:cs="Times New Roman"/>
          <w:color w:val="auto"/>
          <w:sz w:val="28"/>
          <w:szCs w:val="28"/>
        </w:rPr>
        <w:t xml:space="preserve">Hiện nay tỉnh Khánh Hòa chưa ban hành quy định thẩm quyền quyết định mua sắm theo quy định </w:t>
      </w:r>
      <w:r w:rsidR="00ED2098" w:rsidRPr="00C509D1">
        <w:rPr>
          <w:rFonts w:ascii="Times New Roman" w:hAnsi="Times New Roman" w:cs="Times New Roman"/>
          <w:color w:val="auto"/>
          <w:sz w:val="28"/>
          <w:szCs w:val="28"/>
        </w:rPr>
        <w:t xml:space="preserve">tại điểm c khoản 1 và </w:t>
      </w:r>
      <w:r w:rsidRPr="00C509D1">
        <w:rPr>
          <w:rFonts w:ascii="Times New Roman" w:hAnsi="Times New Roman" w:cs="Times New Roman"/>
          <w:color w:val="auto"/>
          <w:sz w:val="28"/>
          <w:szCs w:val="28"/>
        </w:rPr>
        <w:t xml:space="preserve">điểm </w:t>
      </w:r>
      <w:r w:rsidR="00C06A69" w:rsidRPr="00C509D1">
        <w:rPr>
          <w:rFonts w:ascii="Times New Roman" w:hAnsi="Times New Roman" w:cs="Times New Roman"/>
          <w:color w:val="auto"/>
          <w:sz w:val="28"/>
          <w:szCs w:val="28"/>
        </w:rPr>
        <w:t>b</w:t>
      </w:r>
      <w:r w:rsidRPr="00C509D1">
        <w:rPr>
          <w:rFonts w:ascii="Times New Roman" w:hAnsi="Times New Roman" w:cs="Times New Roman"/>
          <w:color w:val="auto"/>
          <w:sz w:val="28"/>
          <w:szCs w:val="28"/>
        </w:rPr>
        <w:t xml:space="preserve"> khoản 2 Điều 91 Nghị định số 24/2024/NĐ-CP và Điều 67 Nghị định số 115/2024/NĐ-CP. </w:t>
      </w:r>
    </w:p>
    <w:p w14:paraId="4322B115" w14:textId="71722A1D" w:rsidR="00945E5E" w:rsidRPr="00C509D1" w:rsidRDefault="00945E5E" w:rsidP="00C37A00">
      <w:pPr>
        <w:spacing w:before="0" w:after="0" w:line="276" w:lineRule="auto"/>
        <w:ind w:firstLine="720"/>
        <w:jc w:val="both"/>
        <w:rPr>
          <w:rFonts w:ascii="Times New Roman" w:hAnsi="Times New Roman" w:cs="Times New Roman"/>
          <w:color w:val="auto"/>
          <w:spacing w:val="6"/>
          <w:sz w:val="28"/>
          <w:szCs w:val="28"/>
        </w:rPr>
      </w:pPr>
      <w:r w:rsidRPr="00C509D1">
        <w:rPr>
          <w:rFonts w:ascii="Times New Roman" w:hAnsi="Times New Roman" w:cs="Times New Roman"/>
          <w:color w:val="auto"/>
          <w:spacing w:val="6"/>
          <w:sz w:val="28"/>
          <w:szCs w:val="28"/>
          <w:lang w:val="vi-VN"/>
        </w:rPr>
        <w:t xml:space="preserve">Để đảm bảo </w:t>
      </w:r>
      <w:r w:rsidR="005202CF" w:rsidRPr="00C509D1">
        <w:rPr>
          <w:rFonts w:ascii="Times New Roman" w:hAnsi="Times New Roman" w:cs="Times New Roman"/>
          <w:color w:val="auto"/>
          <w:sz w:val="28"/>
          <w:szCs w:val="28"/>
        </w:rPr>
        <w:t>việc ban hành văn bản quy phạm pháp luật đúng theo quy định</w:t>
      </w:r>
      <w:r w:rsidR="005202CF" w:rsidRPr="00C509D1">
        <w:rPr>
          <w:rFonts w:ascii="Times New Roman" w:hAnsi="Times New Roman" w:cs="Times New Roman"/>
          <w:color w:val="auto"/>
          <w:spacing w:val="6"/>
          <w:sz w:val="28"/>
          <w:szCs w:val="28"/>
          <w:lang w:val="vi-VN"/>
        </w:rPr>
        <w:t xml:space="preserve"> </w:t>
      </w:r>
      <w:r w:rsidR="005202CF" w:rsidRPr="00C509D1">
        <w:rPr>
          <w:rFonts w:ascii="Times New Roman" w:hAnsi="Times New Roman" w:cs="Times New Roman"/>
          <w:color w:val="auto"/>
          <w:spacing w:val="6"/>
          <w:sz w:val="28"/>
          <w:szCs w:val="28"/>
        </w:rPr>
        <w:t xml:space="preserve">và </w:t>
      </w:r>
      <w:r w:rsidRPr="00C509D1">
        <w:rPr>
          <w:rFonts w:ascii="Times New Roman" w:hAnsi="Times New Roman" w:cs="Times New Roman"/>
          <w:color w:val="auto"/>
          <w:spacing w:val="6"/>
          <w:sz w:val="28"/>
          <w:szCs w:val="28"/>
          <w:lang w:val="vi-VN"/>
        </w:rPr>
        <w:t xml:space="preserve">tuân thủ quy phạm về thẩm quyền, vừa đảm bảo thuận lợi cho các đơn vị chủ trì thực hiện nhiệm vụ </w:t>
      </w:r>
      <w:r w:rsidR="005202CF" w:rsidRPr="00C509D1">
        <w:rPr>
          <w:rFonts w:ascii="Times New Roman" w:hAnsi="Times New Roman" w:cs="Times New Roman"/>
          <w:color w:val="auto"/>
          <w:spacing w:val="6"/>
          <w:sz w:val="28"/>
          <w:szCs w:val="28"/>
        </w:rPr>
        <w:t>khoa học và công nghệ (</w:t>
      </w:r>
      <w:r w:rsidRPr="00C509D1">
        <w:rPr>
          <w:rFonts w:ascii="Times New Roman" w:hAnsi="Times New Roman" w:cs="Times New Roman"/>
          <w:color w:val="auto"/>
          <w:spacing w:val="6"/>
          <w:sz w:val="28"/>
          <w:szCs w:val="28"/>
          <w:lang w:val="vi-VN"/>
        </w:rPr>
        <w:t>KH&amp;CN</w:t>
      </w:r>
      <w:r w:rsidR="005202CF" w:rsidRPr="00C509D1">
        <w:rPr>
          <w:rFonts w:ascii="Times New Roman" w:hAnsi="Times New Roman" w:cs="Times New Roman"/>
          <w:color w:val="auto"/>
          <w:spacing w:val="6"/>
          <w:sz w:val="28"/>
          <w:szCs w:val="28"/>
        </w:rPr>
        <w:t>)</w:t>
      </w:r>
      <w:r w:rsidRPr="00C509D1">
        <w:rPr>
          <w:rFonts w:ascii="Times New Roman" w:hAnsi="Times New Roman" w:cs="Times New Roman"/>
          <w:color w:val="auto"/>
          <w:spacing w:val="6"/>
          <w:sz w:val="28"/>
          <w:szCs w:val="28"/>
          <w:lang w:val="vi-VN"/>
        </w:rPr>
        <w:t xml:space="preserve"> và không làm chậm tiến độ trong việc thực hiện thẩm định kinh phí các nhiệm vụ KH&amp;CN,</w:t>
      </w:r>
      <w:r w:rsidR="005202CF" w:rsidRPr="00C509D1">
        <w:rPr>
          <w:rFonts w:ascii="Times New Roman" w:hAnsi="Times New Roman" w:cs="Times New Roman"/>
          <w:color w:val="auto"/>
          <w:spacing w:val="6"/>
          <w:sz w:val="28"/>
          <w:szCs w:val="28"/>
        </w:rPr>
        <w:t xml:space="preserve"> </w:t>
      </w:r>
      <w:r w:rsidRPr="00C509D1">
        <w:rPr>
          <w:rFonts w:ascii="Times New Roman" w:hAnsi="Times New Roman" w:cs="Times New Roman"/>
          <w:color w:val="auto"/>
          <w:spacing w:val="6"/>
          <w:sz w:val="28"/>
          <w:szCs w:val="28"/>
          <w:lang w:val="vi-VN"/>
        </w:rPr>
        <w:t xml:space="preserve"> </w:t>
      </w:r>
      <w:r w:rsidR="005202CF" w:rsidRPr="00C509D1">
        <w:rPr>
          <w:rFonts w:ascii="Times New Roman" w:hAnsi="Times New Roman" w:cs="Times New Roman"/>
          <w:color w:val="auto"/>
          <w:sz w:val="28"/>
          <w:szCs w:val="28"/>
        </w:rPr>
        <w:t xml:space="preserve">Ủy ban nhân dân tỉnh trình Hội đồng nhân dân tỉnh ban hành Nghị quyết </w:t>
      </w:r>
      <w:r w:rsidR="009C3834" w:rsidRPr="00C509D1">
        <w:rPr>
          <w:rFonts w:ascii="Times New Roman" w:eastAsia="TimesNewRomanPS-BoldMT" w:hAnsi="Times New Roman" w:cs="Times New Roman"/>
          <w:bCs/>
          <w:color w:val="auto"/>
          <w:sz w:val="28"/>
          <w:szCs w:val="28"/>
          <w:lang w:val="vi-VN" w:eastAsia="en-US"/>
        </w:rPr>
        <w:t xml:space="preserve">Quy định thẩm quyền quyết định việc mua sắm tài sản của các nhiệm vụ khoa học và công nghệ sử dụng ngân sách nhà nước; </w:t>
      </w:r>
      <w:r w:rsidR="00ED2098" w:rsidRPr="00C509D1">
        <w:rPr>
          <w:rFonts w:ascii="Times New Roman" w:eastAsia="TimesNewRomanPS-BoldMT" w:hAnsi="Times New Roman" w:cs="Times New Roman"/>
          <w:bCs/>
          <w:color w:val="auto"/>
          <w:sz w:val="28"/>
          <w:szCs w:val="28"/>
          <w:lang w:eastAsia="en-US"/>
        </w:rPr>
        <w:t xml:space="preserve">và </w:t>
      </w:r>
      <w:r w:rsidR="009C3834" w:rsidRPr="00C509D1">
        <w:rPr>
          <w:rFonts w:ascii="Times New Roman" w:eastAsia="TimesNewRomanPS-BoldMT" w:hAnsi="Times New Roman" w:cs="Times New Roman"/>
          <w:bCs/>
          <w:color w:val="auto"/>
          <w:sz w:val="28"/>
          <w:szCs w:val="28"/>
          <w:lang w:val="vi-VN" w:eastAsia="en-US"/>
        </w:rPr>
        <w:t>mua sắm hàng hóa, dịch vụ đối với nguồn kinh phí khoa học và công nghệ thuộc phạm vi quản lý của</w:t>
      </w:r>
      <w:r w:rsidR="009C3834" w:rsidRPr="00C509D1">
        <w:rPr>
          <w:rFonts w:ascii="Times New Roman" w:hAnsi="Times New Roman" w:cs="Times New Roman"/>
          <w:iCs/>
          <w:color w:val="auto"/>
          <w:sz w:val="28"/>
          <w:szCs w:val="28"/>
          <w:lang w:val="vi-VN"/>
        </w:rPr>
        <w:t xml:space="preserve"> tỉnh Khánh Hòa</w:t>
      </w:r>
      <w:r w:rsidR="009C3834" w:rsidRPr="00C509D1">
        <w:rPr>
          <w:rFonts w:ascii="Times New Roman" w:hAnsi="Times New Roman" w:cs="Times New Roman"/>
          <w:bCs/>
          <w:color w:val="auto"/>
          <w:sz w:val="28"/>
          <w:szCs w:val="28"/>
          <w:shd w:val="clear" w:color="auto" w:fill="FFFFFF"/>
          <w:lang w:val="vi-VN"/>
        </w:rPr>
        <w:t xml:space="preserve"> </w:t>
      </w:r>
      <w:r w:rsidR="00896C3C" w:rsidRPr="00C509D1">
        <w:rPr>
          <w:rFonts w:ascii="Times New Roman" w:hAnsi="Times New Roman" w:cs="Times New Roman"/>
          <w:color w:val="auto"/>
          <w:sz w:val="28"/>
          <w:szCs w:val="28"/>
        </w:rPr>
        <w:t xml:space="preserve">là </w:t>
      </w:r>
      <w:r w:rsidRPr="00C509D1">
        <w:rPr>
          <w:rFonts w:ascii="Times New Roman" w:hAnsi="Times New Roman" w:cs="Times New Roman"/>
          <w:color w:val="auto"/>
          <w:spacing w:val="6"/>
          <w:sz w:val="28"/>
          <w:szCs w:val="28"/>
          <w:lang w:val="vi-VN"/>
        </w:rPr>
        <w:t>cần thiết.</w:t>
      </w:r>
    </w:p>
    <w:p w14:paraId="24F0461A" w14:textId="55C03837" w:rsidR="00AF544B" w:rsidRPr="00C509D1" w:rsidRDefault="00AF544B" w:rsidP="00C37A00">
      <w:pPr>
        <w:spacing w:before="0" w:after="0" w:line="276" w:lineRule="auto"/>
        <w:jc w:val="both"/>
        <w:rPr>
          <w:rFonts w:ascii="Times New Roman" w:hAnsi="Times New Roman" w:cs="Times New Roman"/>
          <w:color w:val="auto"/>
          <w:spacing w:val="6"/>
          <w:sz w:val="28"/>
          <w:szCs w:val="28"/>
        </w:rPr>
      </w:pPr>
      <w:r w:rsidRPr="00C509D1">
        <w:rPr>
          <w:rFonts w:ascii="Times New Roman" w:hAnsi="Times New Roman" w:cs="Times New Roman"/>
          <w:b/>
          <w:color w:val="auto"/>
          <w:spacing w:val="6"/>
          <w:sz w:val="28"/>
          <w:szCs w:val="28"/>
          <w:lang w:val="vi-VN"/>
        </w:rPr>
        <w:tab/>
        <w:t xml:space="preserve">II. MỤC ĐÍCH, QUAN ĐIỂM XÂY DỰNG </w:t>
      </w:r>
      <w:r w:rsidR="00E10D0F" w:rsidRPr="00C509D1">
        <w:rPr>
          <w:rFonts w:ascii="Times New Roman" w:hAnsi="Times New Roman" w:cs="Times New Roman"/>
          <w:b/>
          <w:color w:val="auto"/>
          <w:spacing w:val="6"/>
          <w:sz w:val="28"/>
          <w:szCs w:val="28"/>
        </w:rPr>
        <w:t>NGHỊ QUYẾT</w:t>
      </w:r>
    </w:p>
    <w:p w14:paraId="30BE1442" w14:textId="77777777" w:rsidR="00E758F0" w:rsidRPr="00C509D1" w:rsidRDefault="00AF544B" w:rsidP="00C37A00">
      <w:pPr>
        <w:pStyle w:val="ListParagraph"/>
        <w:numPr>
          <w:ilvl w:val="0"/>
          <w:numId w:val="8"/>
        </w:numPr>
        <w:spacing w:before="0" w:after="0" w:line="276" w:lineRule="auto"/>
        <w:jc w:val="both"/>
        <w:rPr>
          <w:rFonts w:ascii="Times New Roman" w:hAnsi="Times New Roman" w:cs="Times New Roman"/>
          <w:b/>
          <w:color w:val="auto"/>
          <w:sz w:val="28"/>
          <w:szCs w:val="28"/>
          <w:lang w:val="vi-VN"/>
        </w:rPr>
      </w:pPr>
      <w:r w:rsidRPr="00C509D1">
        <w:rPr>
          <w:rFonts w:ascii="Times New Roman" w:hAnsi="Times New Roman" w:cs="Times New Roman"/>
          <w:b/>
          <w:color w:val="auto"/>
          <w:sz w:val="28"/>
          <w:szCs w:val="28"/>
          <w:lang w:val="vi-VN"/>
        </w:rPr>
        <w:t>Mụ</w:t>
      </w:r>
      <w:r w:rsidR="00E758F0" w:rsidRPr="00C509D1">
        <w:rPr>
          <w:rFonts w:ascii="Times New Roman" w:hAnsi="Times New Roman" w:cs="Times New Roman"/>
          <w:b/>
          <w:color w:val="auto"/>
          <w:sz w:val="28"/>
          <w:szCs w:val="28"/>
          <w:lang w:val="vi-VN"/>
        </w:rPr>
        <w:t>c đích</w:t>
      </w:r>
    </w:p>
    <w:p w14:paraId="327E508A" w14:textId="706E8680" w:rsidR="00B76B03" w:rsidRPr="00C509D1" w:rsidRDefault="005000E1" w:rsidP="00C37A00">
      <w:pPr>
        <w:spacing w:before="0" w:after="0" w:line="276" w:lineRule="auto"/>
        <w:ind w:firstLine="720"/>
        <w:jc w:val="both"/>
        <w:rPr>
          <w:rFonts w:ascii="Times New Roman" w:hAnsi="Times New Roman" w:cs="Times New Roman"/>
          <w:color w:val="auto"/>
          <w:sz w:val="28"/>
          <w:szCs w:val="28"/>
        </w:rPr>
      </w:pPr>
      <w:r w:rsidRPr="00C509D1">
        <w:rPr>
          <w:rFonts w:ascii="Times New Roman" w:hAnsi="Times New Roman" w:cs="Times New Roman"/>
          <w:color w:val="auto"/>
          <w:sz w:val="28"/>
          <w:szCs w:val="28"/>
        </w:rPr>
        <w:t>Việc xây dựng Nghị quyết nhằm quy định cụ thể đối tượng áp dụng và</w:t>
      </w:r>
      <w:r w:rsidR="00AF544B" w:rsidRPr="00C509D1">
        <w:rPr>
          <w:rFonts w:ascii="Times New Roman" w:hAnsi="Times New Roman" w:cs="Times New Roman"/>
          <w:color w:val="auto"/>
          <w:sz w:val="28"/>
          <w:szCs w:val="28"/>
          <w:lang w:val="vi-VN"/>
        </w:rPr>
        <w:t xml:space="preserve"> thẩm quyền quyết định</w:t>
      </w:r>
      <w:r w:rsidR="00AF544B" w:rsidRPr="00C509D1">
        <w:rPr>
          <w:rFonts w:ascii="Times New Roman" w:hAnsi="Times New Roman" w:cs="Times New Roman"/>
          <w:b/>
          <w:color w:val="auto"/>
          <w:sz w:val="28"/>
          <w:szCs w:val="28"/>
          <w:lang w:val="vi-VN"/>
        </w:rPr>
        <w:t xml:space="preserve"> </w:t>
      </w:r>
      <w:r w:rsidR="004001B1" w:rsidRPr="00C509D1">
        <w:rPr>
          <w:rFonts w:ascii="Times New Roman" w:eastAsia="TimesNewRomanPS-BoldMT" w:hAnsi="Times New Roman" w:cs="Times New Roman"/>
          <w:bCs/>
          <w:color w:val="auto"/>
          <w:sz w:val="28"/>
          <w:szCs w:val="28"/>
          <w:lang w:val="vi-VN" w:eastAsia="en-US"/>
        </w:rPr>
        <w:t xml:space="preserve">việc mua sắm tài sản của các nhiệm vụ khoa học và công nghệ sử dụng ngân sách nhà nước; </w:t>
      </w:r>
      <w:r w:rsidR="004001B1" w:rsidRPr="00C509D1">
        <w:rPr>
          <w:rFonts w:ascii="Times New Roman" w:eastAsia="TimesNewRomanPS-BoldMT" w:hAnsi="Times New Roman" w:cs="Times New Roman"/>
          <w:bCs/>
          <w:color w:val="auto"/>
          <w:sz w:val="28"/>
          <w:szCs w:val="28"/>
          <w:lang w:eastAsia="en-US"/>
        </w:rPr>
        <w:t xml:space="preserve">và </w:t>
      </w:r>
      <w:r w:rsidR="004001B1" w:rsidRPr="00C509D1">
        <w:rPr>
          <w:rFonts w:ascii="Times New Roman" w:eastAsia="TimesNewRomanPS-BoldMT" w:hAnsi="Times New Roman" w:cs="Times New Roman"/>
          <w:bCs/>
          <w:color w:val="auto"/>
          <w:sz w:val="28"/>
          <w:szCs w:val="28"/>
          <w:lang w:val="vi-VN" w:eastAsia="en-US"/>
        </w:rPr>
        <w:t>mua sắm hàng hóa, dịch vụ đối với nguồn kinh phí khoa học và công nghệ thuộc phạm vi quản lý của</w:t>
      </w:r>
      <w:r w:rsidR="004001B1" w:rsidRPr="00C509D1">
        <w:rPr>
          <w:rFonts w:ascii="Times New Roman" w:hAnsi="Times New Roman" w:cs="Times New Roman"/>
          <w:iCs/>
          <w:color w:val="auto"/>
          <w:sz w:val="28"/>
          <w:szCs w:val="28"/>
          <w:lang w:val="vi-VN"/>
        </w:rPr>
        <w:t xml:space="preserve"> tỉnh Khánh Hòa</w:t>
      </w:r>
      <w:r w:rsidR="00AF544B" w:rsidRPr="00C509D1">
        <w:rPr>
          <w:rFonts w:ascii="Times New Roman" w:hAnsi="Times New Roman" w:cs="Times New Roman"/>
          <w:iCs/>
          <w:color w:val="auto"/>
          <w:spacing w:val="-8"/>
          <w:sz w:val="28"/>
          <w:szCs w:val="28"/>
          <w:lang w:val="vi-VN"/>
        </w:rPr>
        <w:t xml:space="preserve"> theo quy định </w:t>
      </w:r>
      <w:r w:rsidR="00AF544B" w:rsidRPr="00C509D1">
        <w:rPr>
          <w:rFonts w:ascii="Times New Roman" w:hAnsi="Times New Roman" w:cs="Times New Roman"/>
          <w:color w:val="auto"/>
          <w:spacing w:val="6"/>
          <w:sz w:val="28"/>
          <w:szCs w:val="28"/>
          <w:lang w:val="pt-BR"/>
        </w:rPr>
        <w:t xml:space="preserve">tại </w:t>
      </w:r>
      <w:r w:rsidR="00AF544B" w:rsidRPr="00C509D1">
        <w:rPr>
          <w:rFonts w:ascii="Times New Roman" w:hAnsi="Times New Roman" w:cs="Times New Roman"/>
          <w:color w:val="auto"/>
          <w:spacing w:val="6"/>
          <w:sz w:val="28"/>
          <w:szCs w:val="28"/>
          <w:lang w:val="vi-VN"/>
        </w:rPr>
        <w:t xml:space="preserve">điểm c khoản 1 và điểm b khoản 2 Điều 91 của Nghị định số </w:t>
      </w:r>
      <w:r w:rsidR="00AF544B" w:rsidRPr="00C509D1">
        <w:rPr>
          <w:rFonts w:ascii="Times New Roman" w:hAnsi="Times New Roman" w:cs="Times New Roman"/>
          <w:color w:val="auto"/>
          <w:spacing w:val="6"/>
          <w:sz w:val="28"/>
          <w:szCs w:val="28"/>
          <w:lang w:val="pt-BR"/>
        </w:rPr>
        <w:t>24/2024/NĐ-CP quy định chi tiết một số điều và biện pháp thi hành Luật Đấu thầu về lựa chọn nhà thầu</w:t>
      </w:r>
      <w:r w:rsidR="00DA37C9" w:rsidRPr="00C509D1">
        <w:rPr>
          <w:rFonts w:ascii="Times New Roman" w:hAnsi="Times New Roman" w:cs="Times New Roman"/>
          <w:color w:val="auto"/>
          <w:spacing w:val="6"/>
          <w:sz w:val="28"/>
          <w:szCs w:val="28"/>
          <w:lang w:val="pt-BR"/>
        </w:rPr>
        <w:t xml:space="preserve"> </w:t>
      </w:r>
      <w:r w:rsidR="00B76B03" w:rsidRPr="00C509D1">
        <w:rPr>
          <w:rFonts w:ascii="Times New Roman" w:hAnsi="Times New Roman" w:cs="Times New Roman"/>
          <w:color w:val="auto"/>
          <w:sz w:val="28"/>
          <w:szCs w:val="28"/>
        </w:rPr>
        <w:t>và Điều 67 Nghị định số 115/2024/NĐ-CP ngày 16/9/2024 của Chính phủ.</w:t>
      </w:r>
    </w:p>
    <w:p w14:paraId="592DD8B5" w14:textId="0750F901" w:rsidR="00AF544B" w:rsidRPr="00C509D1" w:rsidRDefault="00AF544B" w:rsidP="0060094D">
      <w:pPr>
        <w:spacing w:before="0" w:after="0" w:line="276" w:lineRule="auto"/>
        <w:jc w:val="both"/>
        <w:rPr>
          <w:rFonts w:ascii="Times New Roman" w:hAnsi="Times New Roman" w:cs="Times New Roman"/>
          <w:b/>
          <w:color w:val="auto"/>
          <w:sz w:val="28"/>
          <w:szCs w:val="28"/>
        </w:rPr>
      </w:pPr>
      <w:r w:rsidRPr="00C509D1">
        <w:rPr>
          <w:rFonts w:ascii="Times New Roman" w:hAnsi="Times New Roman" w:cs="Times New Roman"/>
          <w:b/>
          <w:color w:val="auto"/>
          <w:sz w:val="28"/>
          <w:szCs w:val="28"/>
          <w:lang w:val="vi-VN"/>
        </w:rPr>
        <w:tab/>
        <w:t>2. Quan điểm xây dự</w:t>
      </w:r>
      <w:r w:rsidR="00E758F0" w:rsidRPr="00C509D1">
        <w:rPr>
          <w:rFonts w:ascii="Times New Roman" w:hAnsi="Times New Roman" w:cs="Times New Roman"/>
          <w:b/>
          <w:color w:val="auto"/>
          <w:sz w:val="28"/>
          <w:szCs w:val="28"/>
          <w:lang w:val="vi-VN"/>
        </w:rPr>
        <w:t>ng</w:t>
      </w:r>
      <w:r w:rsidR="00E10D0F" w:rsidRPr="00C509D1">
        <w:rPr>
          <w:rFonts w:ascii="Times New Roman" w:hAnsi="Times New Roman" w:cs="Times New Roman"/>
          <w:b/>
          <w:color w:val="auto"/>
          <w:sz w:val="28"/>
          <w:szCs w:val="28"/>
        </w:rPr>
        <w:t xml:space="preserve"> Nghị Quyết</w:t>
      </w:r>
    </w:p>
    <w:p w14:paraId="2A89AF45" w14:textId="5116F245" w:rsidR="00E10D0F" w:rsidRPr="00C509D1" w:rsidRDefault="00E10D0F" w:rsidP="0060094D">
      <w:pPr>
        <w:spacing w:before="0" w:after="0"/>
        <w:ind w:firstLine="720"/>
        <w:jc w:val="both"/>
        <w:rPr>
          <w:rFonts w:ascii="Times New Roman" w:hAnsi="Times New Roman" w:cs="Times New Roman"/>
          <w:color w:val="auto"/>
          <w:sz w:val="28"/>
          <w:szCs w:val="28"/>
        </w:rPr>
      </w:pPr>
      <w:r w:rsidRPr="00C509D1">
        <w:rPr>
          <w:rFonts w:ascii="Times New Roman" w:hAnsi="Times New Roman" w:cs="Times New Roman"/>
          <w:color w:val="auto"/>
          <w:sz w:val="28"/>
          <w:szCs w:val="28"/>
        </w:rPr>
        <w:lastRenderedPageBreak/>
        <w:t xml:space="preserve">- Thực hiện cụ thể hóa về đối tượng áp dụng và thẩm quyền </w:t>
      </w:r>
      <w:r w:rsidRPr="00C509D1">
        <w:rPr>
          <w:rFonts w:ascii="Times New Roman" w:hAnsi="Times New Roman" w:cs="Times New Roman"/>
          <w:color w:val="auto"/>
          <w:sz w:val="28"/>
          <w:szCs w:val="28"/>
          <w:lang w:val="vi-VN"/>
        </w:rPr>
        <w:t>quyết định</w:t>
      </w:r>
      <w:r w:rsidRPr="00C509D1">
        <w:rPr>
          <w:rFonts w:ascii="Times New Roman" w:hAnsi="Times New Roman" w:cs="Times New Roman"/>
          <w:b/>
          <w:color w:val="auto"/>
          <w:sz w:val="28"/>
          <w:szCs w:val="28"/>
          <w:lang w:val="vi-VN"/>
        </w:rPr>
        <w:t xml:space="preserve"> </w:t>
      </w:r>
      <w:r w:rsidRPr="00C509D1">
        <w:rPr>
          <w:rFonts w:ascii="Times New Roman" w:eastAsia="TimesNewRomanPS-BoldMT" w:hAnsi="Times New Roman" w:cs="Times New Roman"/>
          <w:bCs/>
          <w:color w:val="auto"/>
          <w:sz w:val="28"/>
          <w:szCs w:val="28"/>
          <w:lang w:val="vi-VN" w:eastAsia="en-US"/>
        </w:rPr>
        <w:t xml:space="preserve">việc mua sắm tài sản của các nhiệm vụ khoa học và công nghệ sử dụng ngân sách nhà nước; </w:t>
      </w:r>
      <w:r w:rsidRPr="00C509D1">
        <w:rPr>
          <w:rFonts w:ascii="Times New Roman" w:eastAsia="TimesNewRomanPS-BoldMT" w:hAnsi="Times New Roman" w:cs="Times New Roman"/>
          <w:bCs/>
          <w:color w:val="auto"/>
          <w:sz w:val="28"/>
          <w:szCs w:val="28"/>
          <w:lang w:eastAsia="en-US"/>
        </w:rPr>
        <w:t xml:space="preserve">và </w:t>
      </w:r>
      <w:r w:rsidRPr="00C509D1">
        <w:rPr>
          <w:rFonts w:ascii="Times New Roman" w:eastAsia="TimesNewRomanPS-BoldMT" w:hAnsi="Times New Roman" w:cs="Times New Roman"/>
          <w:bCs/>
          <w:color w:val="auto"/>
          <w:sz w:val="28"/>
          <w:szCs w:val="28"/>
          <w:lang w:val="vi-VN" w:eastAsia="en-US"/>
        </w:rPr>
        <w:t>mua sắm hàng hóa, dịch vụ đối với nguồn kinh phí khoa học và công nghệ thuộc phạm vi quản lý của</w:t>
      </w:r>
      <w:r w:rsidRPr="00C509D1">
        <w:rPr>
          <w:rFonts w:ascii="Times New Roman" w:hAnsi="Times New Roman" w:cs="Times New Roman"/>
          <w:iCs/>
          <w:color w:val="auto"/>
          <w:sz w:val="28"/>
          <w:szCs w:val="28"/>
          <w:lang w:val="vi-VN"/>
        </w:rPr>
        <w:t xml:space="preserve"> tỉnh Khánh Hòa</w:t>
      </w:r>
      <w:r w:rsidRPr="00C509D1">
        <w:rPr>
          <w:rFonts w:ascii="Times New Roman" w:hAnsi="Times New Roman" w:cs="Times New Roman"/>
          <w:color w:val="auto"/>
          <w:sz w:val="28"/>
          <w:szCs w:val="28"/>
        </w:rPr>
        <w:t>.</w:t>
      </w:r>
    </w:p>
    <w:p w14:paraId="201EDDA9" w14:textId="66BFDBA6" w:rsidR="00B76B03" w:rsidRPr="00C509D1" w:rsidRDefault="00E10D0F" w:rsidP="0060094D">
      <w:pPr>
        <w:spacing w:before="0" w:after="0" w:line="276" w:lineRule="auto"/>
        <w:ind w:firstLine="720"/>
        <w:jc w:val="both"/>
        <w:rPr>
          <w:rFonts w:ascii="Times New Roman" w:hAnsi="Times New Roman" w:cs="Times New Roman"/>
          <w:color w:val="auto"/>
          <w:sz w:val="28"/>
          <w:szCs w:val="28"/>
        </w:rPr>
      </w:pPr>
      <w:r w:rsidRPr="00C509D1">
        <w:rPr>
          <w:rFonts w:ascii="Times New Roman" w:hAnsi="Times New Roman" w:cs="Times New Roman"/>
          <w:color w:val="auto"/>
          <w:sz w:val="28"/>
          <w:szCs w:val="28"/>
        </w:rPr>
        <w:t>- Nghị quyết xây dựng đảm bảo tuân thủ trình tự thực hiện theo quy định của Luật Ban hành văn bản quy phạm pháp luật năm 2015, Nghị định số 24/2024/NĐ-CP và Nghị định số 115/2024/NĐ-CP</w:t>
      </w:r>
      <w:r w:rsidR="00B76B03" w:rsidRPr="00C509D1">
        <w:rPr>
          <w:rFonts w:ascii="Times New Roman" w:hAnsi="Times New Roman" w:cs="Times New Roman"/>
          <w:color w:val="auto"/>
          <w:sz w:val="28"/>
          <w:szCs w:val="28"/>
        </w:rPr>
        <w:t>.</w:t>
      </w:r>
    </w:p>
    <w:p w14:paraId="708FCF14" w14:textId="49CD1FC7" w:rsidR="00AF544B" w:rsidRPr="00C509D1" w:rsidRDefault="00AF544B" w:rsidP="00C37A00">
      <w:pPr>
        <w:spacing w:before="0" w:after="0" w:line="276" w:lineRule="auto"/>
        <w:ind w:firstLine="720"/>
        <w:jc w:val="both"/>
        <w:rPr>
          <w:rFonts w:ascii="Times New Roman" w:hAnsi="Times New Roman" w:cs="Times New Roman"/>
          <w:b/>
          <w:color w:val="auto"/>
          <w:sz w:val="28"/>
          <w:szCs w:val="28"/>
        </w:rPr>
      </w:pPr>
      <w:r w:rsidRPr="00C509D1">
        <w:rPr>
          <w:rFonts w:ascii="Times New Roman" w:hAnsi="Times New Roman" w:cs="Times New Roman"/>
          <w:b/>
          <w:color w:val="auto"/>
          <w:sz w:val="28"/>
          <w:szCs w:val="28"/>
          <w:lang w:val="vi-VN"/>
        </w:rPr>
        <w:t xml:space="preserve">III. </w:t>
      </w:r>
      <w:r w:rsidRPr="00C509D1">
        <w:rPr>
          <w:rFonts w:ascii="Times New Roman" w:hAnsi="Times New Roman" w:cs="Times New Roman"/>
          <w:b/>
          <w:bCs/>
          <w:color w:val="auto"/>
          <w:sz w:val="28"/>
          <w:szCs w:val="28"/>
          <w:lang w:val="vi-VN"/>
        </w:rPr>
        <w:t>PHẠM VI ĐIỀU CHỈNH</w:t>
      </w:r>
      <w:r w:rsidR="0060094D" w:rsidRPr="00C509D1">
        <w:rPr>
          <w:rFonts w:ascii="Times New Roman" w:hAnsi="Times New Roman" w:cs="Times New Roman"/>
          <w:b/>
          <w:bCs/>
          <w:color w:val="auto"/>
          <w:sz w:val="28"/>
          <w:szCs w:val="28"/>
        </w:rPr>
        <w:t>, ĐỐI TƯỢNG ÁP DỤNG</w:t>
      </w:r>
    </w:p>
    <w:p w14:paraId="58081DDD" w14:textId="77777777" w:rsidR="004D47D9" w:rsidRPr="00C509D1" w:rsidRDefault="00A50E0D" w:rsidP="00C37A00">
      <w:pPr>
        <w:spacing w:before="0" w:after="0" w:line="276" w:lineRule="auto"/>
        <w:ind w:firstLine="720"/>
        <w:jc w:val="both"/>
        <w:rPr>
          <w:rFonts w:ascii="Times New Roman" w:hAnsi="Times New Roman" w:cs="Times New Roman"/>
          <w:bCs/>
          <w:color w:val="auto"/>
          <w:sz w:val="28"/>
          <w:szCs w:val="28"/>
        </w:rPr>
      </w:pPr>
      <w:r w:rsidRPr="00C509D1">
        <w:rPr>
          <w:rFonts w:ascii="Times New Roman" w:hAnsi="Times New Roman" w:cs="Times New Roman"/>
          <w:b/>
          <w:bCs/>
          <w:color w:val="auto"/>
          <w:sz w:val="28"/>
          <w:szCs w:val="28"/>
        </w:rPr>
        <w:t xml:space="preserve">1. </w:t>
      </w:r>
      <w:r w:rsidR="00AF544B" w:rsidRPr="00C509D1">
        <w:rPr>
          <w:rFonts w:ascii="Times New Roman" w:hAnsi="Times New Roman" w:cs="Times New Roman"/>
          <w:b/>
          <w:bCs/>
          <w:color w:val="auto"/>
          <w:sz w:val="28"/>
          <w:szCs w:val="28"/>
          <w:lang w:val="vi-VN"/>
        </w:rPr>
        <w:t>Phạm vi điều chỉ</w:t>
      </w:r>
      <w:r w:rsidR="00373C13" w:rsidRPr="00C509D1">
        <w:rPr>
          <w:rFonts w:ascii="Times New Roman" w:hAnsi="Times New Roman" w:cs="Times New Roman"/>
          <w:b/>
          <w:bCs/>
          <w:color w:val="auto"/>
          <w:sz w:val="28"/>
          <w:szCs w:val="28"/>
          <w:lang w:val="vi-VN"/>
        </w:rPr>
        <w:t>nh</w:t>
      </w:r>
    </w:p>
    <w:p w14:paraId="08A971D0" w14:textId="52A8EAB0" w:rsidR="0005434C" w:rsidRPr="00C509D1" w:rsidRDefault="004D47D9" w:rsidP="00C37A00">
      <w:pPr>
        <w:spacing w:before="0" w:after="0" w:line="276" w:lineRule="auto"/>
        <w:ind w:firstLine="720"/>
        <w:jc w:val="both"/>
        <w:rPr>
          <w:rFonts w:ascii="Times New Roman" w:hAnsi="Times New Roman" w:cs="Times New Roman"/>
          <w:color w:val="auto"/>
          <w:sz w:val="28"/>
          <w:szCs w:val="28"/>
        </w:rPr>
      </w:pPr>
      <w:r w:rsidRPr="00C509D1">
        <w:rPr>
          <w:rFonts w:ascii="Times New Roman" w:hAnsi="Times New Roman" w:cs="Times New Roman"/>
          <w:color w:val="auto"/>
          <w:sz w:val="28"/>
          <w:szCs w:val="28"/>
          <w:lang w:val="vi-VN"/>
        </w:rPr>
        <w:t xml:space="preserve">Quy định về phân cấp thẩm quyền quyết định </w:t>
      </w:r>
      <w:r w:rsidR="004001B1" w:rsidRPr="00C509D1">
        <w:rPr>
          <w:rFonts w:ascii="Times New Roman" w:eastAsia="TimesNewRomanPS-BoldMT" w:hAnsi="Times New Roman" w:cs="Times New Roman"/>
          <w:bCs/>
          <w:color w:val="auto"/>
          <w:sz w:val="28"/>
          <w:szCs w:val="28"/>
          <w:lang w:val="vi-VN" w:eastAsia="en-US"/>
        </w:rPr>
        <w:t xml:space="preserve">việc mua sắm tài sản của các nhiệm vụ khoa học và công nghệ sử dụng ngân sách nhà nước; </w:t>
      </w:r>
      <w:r w:rsidR="004001B1" w:rsidRPr="00C509D1">
        <w:rPr>
          <w:rFonts w:ascii="Times New Roman" w:eastAsia="TimesNewRomanPS-BoldMT" w:hAnsi="Times New Roman" w:cs="Times New Roman"/>
          <w:bCs/>
          <w:color w:val="auto"/>
          <w:sz w:val="28"/>
          <w:szCs w:val="28"/>
          <w:lang w:eastAsia="en-US"/>
        </w:rPr>
        <w:t xml:space="preserve">và </w:t>
      </w:r>
      <w:r w:rsidR="004001B1" w:rsidRPr="00C509D1">
        <w:rPr>
          <w:rFonts w:ascii="Times New Roman" w:eastAsia="TimesNewRomanPS-BoldMT" w:hAnsi="Times New Roman" w:cs="Times New Roman"/>
          <w:bCs/>
          <w:color w:val="auto"/>
          <w:sz w:val="28"/>
          <w:szCs w:val="28"/>
          <w:lang w:val="vi-VN" w:eastAsia="en-US"/>
        </w:rPr>
        <w:t>mua sắm hàng hóa, dịch vụ đối với nguồn kinh phí khoa học và công nghệ thuộc phạm vi quản lý của</w:t>
      </w:r>
      <w:r w:rsidR="004001B1" w:rsidRPr="00C509D1">
        <w:rPr>
          <w:rFonts w:ascii="Times New Roman" w:hAnsi="Times New Roman" w:cs="Times New Roman"/>
          <w:iCs/>
          <w:color w:val="auto"/>
          <w:sz w:val="28"/>
          <w:szCs w:val="28"/>
          <w:lang w:val="vi-VN"/>
        </w:rPr>
        <w:t xml:space="preserve"> tỉnh Khánh Hòa</w:t>
      </w:r>
      <w:r w:rsidRPr="00C509D1">
        <w:rPr>
          <w:rFonts w:ascii="Times New Roman" w:hAnsi="Times New Roman" w:cs="Times New Roman"/>
          <w:color w:val="auto"/>
          <w:sz w:val="28"/>
          <w:szCs w:val="28"/>
          <w:lang w:val="vi-VN"/>
        </w:rPr>
        <w:t xml:space="preserve"> theo quy định tại điểm c khoản 1, điểm b khoản 2 Điều 91 Nghị định số 24/2024/NĐ-CP </w:t>
      </w:r>
      <w:r w:rsidR="00B76B03" w:rsidRPr="00C509D1">
        <w:rPr>
          <w:rFonts w:ascii="Times New Roman" w:hAnsi="Times New Roman" w:cs="Times New Roman"/>
          <w:color w:val="auto"/>
          <w:sz w:val="28"/>
          <w:szCs w:val="28"/>
        </w:rPr>
        <w:t>và Điều 67 Nghị định số 115/2024/NĐ-CP.</w:t>
      </w:r>
    </w:p>
    <w:p w14:paraId="0B6B052A" w14:textId="77777777" w:rsidR="000C3B2D" w:rsidRPr="00C509D1" w:rsidRDefault="00AF544B" w:rsidP="00C37A00">
      <w:pPr>
        <w:spacing w:before="0" w:after="0" w:line="276" w:lineRule="auto"/>
        <w:ind w:firstLine="720"/>
        <w:jc w:val="both"/>
        <w:rPr>
          <w:rFonts w:ascii="Times New Roman" w:hAnsi="Times New Roman" w:cs="Times New Roman"/>
          <w:b/>
          <w:bCs/>
          <w:iCs/>
          <w:color w:val="auto"/>
          <w:sz w:val="28"/>
          <w:szCs w:val="28"/>
          <w:lang w:val="vi-VN"/>
        </w:rPr>
      </w:pPr>
      <w:r w:rsidRPr="00C509D1">
        <w:rPr>
          <w:rFonts w:ascii="Times New Roman" w:hAnsi="Times New Roman" w:cs="Times New Roman"/>
          <w:b/>
          <w:bCs/>
          <w:iCs/>
          <w:color w:val="auto"/>
          <w:sz w:val="28"/>
          <w:szCs w:val="28"/>
          <w:lang w:val="vi-VN"/>
        </w:rPr>
        <w:t>2. Đối tượng áp dụ</w:t>
      </w:r>
      <w:r w:rsidR="00373C13" w:rsidRPr="00C509D1">
        <w:rPr>
          <w:rFonts w:ascii="Times New Roman" w:hAnsi="Times New Roman" w:cs="Times New Roman"/>
          <w:b/>
          <w:bCs/>
          <w:iCs/>
          <w:color w:val="auto"/>
          <w:sz w:val="28"/>
          <w:szCs w:val="28"/>
          <w:lang w:val="vi-VN"/>
        </w:rPr>
        <w:t>ng</w:t>
      </w:r>
    </w:p>
    <w:p w14:paraId="53525FDC" w14:textId="430D2593" w:rsidR="00402D2C" w:rsidRPr="00C509D1" w:rsidRDefault="0068146A" w:rsidP="00C37A00">
      <w:pPr>
        <w:spacing w:before="0" w:after="0" w:line="276" w:lineRule="auto"/>
        <w:ind w:firstLine="720"/>
        <w:jc w:val="both"/>
        <w:rPr>
          <w:rFonts w:ascii="Times New Roman" w:eastAsiaTheme="minorHAnsi" w:hAnsi="Times New Roman" w:cs="Times New Roman"/>
          <w:color w:val="auto"/>
          <w:sz w:val="28"/>
          <w:szCs w:val="28"/>
          <w:lang w:eastAsia="en-US"/>
        </w:rPr>
      </w:pPr>
      <w:r w:rsidRPr="00C509D1">
        <w:rPr>
          <w:rFonts w:ascii="Times New Roman" w:eastAsiaTheme="minorHAnsi" w:hAnsi="Times New Roman" w:cs="Times New Roman"/>
          <w:color w:val="auto"/>
          <w:sz w:val="28"/>
          <w:szCs w:val="28"/>
          <w:lang w:val="vi-VN" w:eastAsia="en-US"/>
        </w:rPr>
        <w:t>-</w:t>
      </w:r>
      <w:r w:rsidR="000C3B2D" w:rsidRPr="00C509D1">
        <w:rPr>
          <w:rFonts w:ascii="Times New Roman" w:eastAsiaTheme="minorHAnsi" w:hAnsi="Times New Roman" w:cs="Times New Roman"/>
          <w:color w:val="auto"/>
          <w:sz w:val="28"/>
          <w:szCs w:val="28"/>
          <w:lang w:val="vi-VN" w:eastAsia="en-US"/>
        </w:rPr>
        <w:t xml:space="preserve"> </w:t>
      </w:r>
      <w:r w:rsidR="00402D2C" w:rsidRPr="00C509D1">
        <w:rPr>
          <w:rFonts w:ascii="Times New Roman" w:eastAsiaTheme="minorHAnsi" w:hAnsi="Times New Roman" w:cs="Times New Roman"/>
          <w:color w:val="auto"/>
          <w:sz w:val="28"/>
          <w:szCs w:val="28"/>
          <w:lang w:eastAsia="en-US"/>
        </w:rPr>
        <w:t>Cơ quan quản lý nhà nước về khoa học và công nghệ; cơ quan được giao quản lý nhiệm vụ khoa học và công nghệ.</w:t>
      </w:r>
    </w:p>
    <w:p w14:paraId="23B1D02F" w14:textId="4AC04FF2" w:rsidR="000C3B2D" w:rsidRPr="00C509D1" w:rsidRDefault="00402D2C" w:rsidP="00C37A00">
      <w:pPr>
        <w:spacing w:before="0" w:after="0" w:line="276" w:lineRule="auto"/>
        <w:ind w:firstLine="720"/>
        <w:jc w:val="both"/>
        <w:rPr>
          <w:rFonts w:ascii="Times New Roman" w:eastAsia="TimesNewRomanPSMT" w:hAnsi="Times New Roman" w:cs="Times New Roman"/>
          <w:color w:val="auto"/>
          <w:sz w:val="28"/>
          <w:szCs w:val="28"/>
          <w:lang w:val="vi-VN" w:eastAsia="en-US"/>
        </w:rPr>
      </w:pPr>
      <w:r w:rsidRPr="00C509D1">
        <w:rPr>
          <w:rFonts w:ascii="Times New Roman" w:eastAsiaTheme="minorHAnsi" w:hAnsi="Times New Roman" w:cs="Times New Roman"/>
          <w:color w:val="auto"/>
          <w:sz w:val="28"/>
          <w:szCs w:val="28"/>
          <w:lang w:eastAsia="en-US"/>
        </w:rPr>
        <w:t xml:space="preserve">- </w:t>
      </w:r>
      <w:r w:rsidR="000C3B2D" w:rsidRPr="00C509D1">
        <w:rPr>
          <w:rFonts w:ascii="Times New Roman" w:eastAsiaTheme="minorHAnsi" w:hAnsi="Times New Roman" w:cs="Times New Roman"/>
          <w:color w:val="auto"/>
          <w:sz w:val="28"/>
          <w:szCs w:val="28"/>
          <w:lang w:val="vi-VN" w:eastAsia="en-US"/>
        </w:rPr>
        <w:t>C</w:t>
      </w:r>
      <w:r w:rsidR="000C3B2D" w:rsidRPr="00C509D1">
        <w:rPr>
          <w:rFonts w:ascii="Times New Roman" w:eastAsia="TimesNewRomanPSMT" w:hAnsi="Times New Roman" w:cs="Times New Roman"/>
          <w:color w:val="auto"/>
          <w:sz w:val="28"/>
          <w:szCs w:val="28"/>
          <w:lang w:val="vi-VN" w:eastAsia="en-US"/>
        </w:rPr>
        <w:t xml:space="preserve">ác cơ </w:t>
      </w:r>
      <w:r w:rsidR="000C3B2D" w:rsidRPr="00C509D1">
        <w:rPr>
          <w:rFonts w:ascii="Times New Roman" w:eastAsiaTheme="minorHAnsi" w:hAnsi="Times New Roman" w:cs="Times New Roman"/>
          <w:color w:val="auto"/>
          <w:sz w:val="28"/>
          <w:szCs w:val="28"/>
          <w:lang w:val="vi-VN" w:eastAsia="en-US"/>
        </w:rPr>
        <w:t>quan</w:t>
      </w:r>
      <w:r w:rsidR="000C3B2D" w:rsidRPr="00C509D1">
        <w:rPr>
          <w:rFonts w:ascii="Times New Roman" w:eastAsia="TimesNewRomanPSMT" w:hAnsi="Times New Roman" w:cs="Times New Roman"/>
          <w:color w:val="auto"/>
          <w:sz w:val="28"/>
          <w:szCs w:val="28"/>
          <w:lang w:val="vi-VN" w:eastAsia="en-US"/>
        </w:rPr>
        <w:t>, tổ chức, đơn vị</w:t>
      </w:r>
      <w:r w:rsidR="0005434C" w:rsidRPr="00C509D1">
        <w:rPr>
          <w:rFonts w:ascii="Times New Roman" w:eastAsia="TimesNewRomanPSMT" w:hAnsi="Times New Roman" w:cs="Times New Roman"/>
          <w:color w:val="auto"/>
          <w:sz w:val="28"/>
          <w:szCs w:val="28"/>
          <w:lang w:eastAsia="en-US"/>
        </w:rPr>
        <w:t xml:space="preserve"> </w:t>
      </w:r>
      <w:r w:rsidR="000C3B2D" w:rsidRPr="00C509D1">
        <w:rPr>
          <w:rFonts w:ascii="Times New Roman" w:eastAsia="TimesNewRomanPSMT" w:hAnsi="Times New Roman" w:cs="Times New Roman"/>
          <w:color w:val="auto"/>
          <w:sz w:val="28"/>
          <w:szCs w:val="28"/>
          <w:lang w:val="vi-VN" w:eastAsia="en-US"/>
        </w:rPr>
        <w:t>thực hiện các nhiệm vụ khoa học và công nghệ sử dụng ngân sách nhà nước đối với nguồn kinh phí thuộc phạm vi quản lý của tỉ</w:t>
      </w:r>
      <w:r w:rsidR="0068146A" w:rsidRPr="00C509D1">
        <w:rPr>
          <w:rFonts w:ascii="Times New Roman" w:eastAsia="TimesNewRomanPSMT" w:hAnsi="Times New Roman" w:cs="Times New Roman"/>
          <w:color w:val="auto"/>
          <w:sz w:val="28"/>
          <w:szCs w:val="28"/>
          <w:lang w:val="vi-VN" w:eastAsia="en-US"/>
        </w:rPr>
        <w:t>nh</w:t>
      </w:r>
      <w:r w:rsidR="000C3B2D" w:rsidRPr="00C509D1">
        <w:rPr>
          <w:rFonts w:ascii="Times New Roman" w:eastAsiaTheme="minorHAnsi" w:hAnsi="Times New Roman" w:cs="Times New Roman"/>
          <w:color w:val="auto"/>
          <w:sz w:val="28"/>
          <w:szCs w:val="28"/>
          <w:lang w:val="vi-VN" w:eastAsia="en-US"/>
        </w:rPr>
        <w:t>.</w:t>
      </w:r>
    </w:p>
    <w:p w14:paraId="38737DFE" w14:textId="465477C6" w:rsidR="00402D2C" w:rsidRPr="00C509D1" w:rsidRDefault="0068146A" w:rsidP="00C37A00">
      <w:pPr>
        <w:spacing w:before="0" w:after="0" w:line="276" w:lineRule="auto"/>
        <w:ind w:firstLine="720"/>
        <w:jc w:val="both"/>
        <w:rPr>
          <w:rFonts w:ascii="Times New Roman" w:eastAsia="TimesNewRomanPSMT" w:hAnsi="Times New Roman" w:cs="Times New Roman"/>
          <w:color w:val="auto"/>
          <w:sz w:val="28"/>
          <w:szCs w:val="28"/>
          <w:lang w:eastAsia="en-US"/>
        </w:rPr>
      </w:pPr>
      <w:r w:rsidRPr="00C509D1">
        <w:rPr>
          <w:rFonts w:ascii="Times New Roman" w:eastAsiaTheme="minorHAnsi" w:hAnsi="Times New Roman" w:cs="Times New Roman"/>
          <w:color w:val="auto"/>
          <w:sz w:val="28"/>
          <w:szCs w:val="28"/>
          <w:lang w:val="vi-VN" w:eastAsia="en-US"/>
        </w:rPr>
        <w:t>-</w:t>
      </w:r>
      <w:r w:rsidR="000C3B2D" w:rsidRPr="00C509D1">
        <w:rPr>
          <w:rFonts w:ascii="Times New Roman" w:eastAsiaTheme="minorHAnsi" w:hAnsi="Times New Roman" w:cs="Times New Roman"/>
          <w:color w:val="auto"/>
          <w:sz w:val="28"/>
          <w:szCs w:val="28"/>
          <w:lang w:val="vi-VN" w:eastAsia="en-US"/>
        </w:rPr>
        <w:t xml:space="preserve"> C</w:t>
      </w:r>
      <w:r w:rsidR="000C3B2D" w:rsidRPr="00C509D1">
        <w:rPr>
          <w:rFonts w:ascii="Times New Roman" w:eastAsia="TimesNewRomanPSMT" w:hAnsi="Times New Roman" w:cs="Times New Roman"/>
          <w:color w:val="auto"/>
          <w:sz w:val="28"/>
          <w:szCs w:val="28"/>
          <w:lang w:val="vi-VN" w:eastAsia="en-US"/>
        </w:rPr>
        <w:t xml:space="preserve">ác cơ </w:t>
      </w:r>
      <w:r w:rsidR="000C3B2D" w:rsidRPr="00C509D1">
        <w:rPr>
          <w:rFonts w:ascii="Times New Roman" w:eastAsiaTheme="minorHAnsi" w:hAnsi="Times New Roman" w:cs="Times New Roman"/>
          <w:color w:val="auto"/>
          <w:sz w:val="28"/>
          <w:szCs w:val="28"/>
          <w:lang w:val="vi-VN" w:eastAsia="en-US"/>
        </w:rPr>
        <w:t>quan</w:t>
      </w:r>
      <w:r w:rsidR="000C3B2D" w:rsidRPr="00C509D1">
        <w:rPr>
          <w:rFonts w:ascii="Times New Roman" w:eastAsia="TimesNewRomanPSMT" w:hAnsi="Times New Roman" w:cs="Times New Roman"/>
          <w:color w:val="auto"/>
          <w:sz w:val="28"/>
          <w:szCs w:val="28"/>
          <w:lang w:val="vi-VN" w:eastAsia="en-US"/>
        </w:rPr>
        <w:t xml:space="preserve">, tổ chức, đơn vị, </w:t>
      </w:r>
      <w:r w:rsidR="000C3B2D" w:rsidRPr="00C509D1">
        <w:rPr>
          <w:rFonts w:ascii="Times New Roman" w:eastAsiaTheme="minorHAnsi" w:hAnsi="Times New Roman" w:cs="Times New Roman"/>
          <w:color w:val="auto"/>
          <w:sz w:val="28"/>
          <w:szCs w:val="28"/>
          <w:lang w:val="vi-VN" w:eastAsia="en-US"/>
        </w:rPr>
        <w:t>cá nhân s</w:t>
      </w:r>
      <w:r w:rsidR="000C3B2D" w:rsidRPr="00C509D1">
        <w:rPr>
          <w:rFonts w:ascii="Times New Roman" w:eastAsia="TimesNewRomanPSMT" w:hAnsi="Times New Roman" w:cs="Times New Roman"/>
          <w:color w:val="auto"/>
          <w:sz w:val="28"/>
          <w:szCs w:val="28"/>
          <w:lang w:val="vi-VN" w:eastAsia="en-US"/>
        </w:rPr>
        <w:t>ử dụng nguồn kinh ph</w:t>
      </w:r>
      <w:r w:rsidR="000C3B2D" w:rsidRPr="00C509D1">
        <w:rPr>
          <w:rFonts w:ascii="Times New Roman" w:eastAsiaTheme="minorHAnsi" w:hAnsi="Times New Roman" w:cs="Times New Roman"/>
          <w:color w:val="auto"/>
          <w:sz w:val="28"/>
          <w:szCs w:val="28"/>
          <w:lang w:val="vi-VN" w:eastAsia="en-US"/>
        </w:rPr>
        <w:t xml:space="preserve">í </w:t>
      </w:r>
      <w:r w:rsidR="000C3B2D" w:rsidRPr="00C509D1">
        <w:rPr>
          <w:rFonts w:ascii="Times New Roman" w:eastAsia="TimesNewRomanPSMT" w:hAnsi="Times New Roman" w:cs="Times New Roman"/>
          <w:color w:val="auto"/>
          <w:sz w:val="28"/>
          <w:szCs w:val="28"/>
          <w:lang w:val="vi-VN" w:eastAsia="en-US"/>
        </w:rPr>
        <w:t>khoa học và công nghệ thuộc phạm vi quản lý của tỉ</w:t>
      </w:r>
      <w:r w:rsidRPr="00C509D1">
        <w:rPr>
          <w:rFonts w:ascii="Times New Roman" w:eastAsia="TimesNewRomanPSMT" w:hAnsi="Times New Roman" w:cs="Times New Roman"/>
          <w:color w:val="auto"/>
          <w:sz w:val="28"/>
          <w:szCs w:val="28"/>
          <w:lang w:val="vi-VN" w:eastAsia="en-US"/>
        </w:rPr>
        <w:t>nh</w:t>
      </w:r>
      <w:r w:rsidR="00402D2C" w:rsidRPr="00C509D1">
        <w:rPr>
          <w:rFonts w:ascii="Times New Roman" w:hAnsi="Times New Roman" w:cs="Times New Roman"/>
          <w:i/>
          <w:iCs/>
          <w:color w:val="auto"/>
          <w:sz w:val="28"/>
          <w:szCs w:val="28"/>
        </w:rPr>
        <w:t>.</w:t>
      </w:r>
    </w:p>
    <w:p w14:paraId="61B8EED3" w14:textId="3B726FE4" w:rsidR="000C3B2D" w:rsidRPr="00C509D1" w:rsidRDefault="0068146A" w:rsidP="00C37A00">
      <w:pPr>
        <w:spacing w:before="0" w:after="0" w:line="276" w:lineRule="auto"/>
        <w:ind w:firstLine="720"/>
        <w:jc w:val="both"/>
        <w:rPr>
          <w:rFonts w:ascii="Times New Roman" w:hAnsi="Times New Roman" w:cs="Times New Roman"/>
          <w:b/>
          <w:bCs/>
          <w:iCs/>
          <w:color w:val="auto"/>
          <w:sz w:val="28"/>
          <w:szCs w:val="28"/>
          <w:lang w:val="vi-VN"/>
        </w:rPr>
      </w:pPr>
      <w:r w:rsidRPr="00C509D1">
        <w:rPr>
          <w:rFonts w:ascii="Times New Roman" w:eastAsiaTheme="minorHAnsi" w:hAnsi="Times New Roman" w:cs="Times New Roman"/>
          <w:color w:val="auto"/>
          <w:sz w:val="28"/>
          <w:szCs w:val="28"/>
          <w:lang w:val="vi-VN" w:eastAsia="en-US"/>
        </w:rPr>
        <w:t>-</w:t>
      </w:r>
      <w:r w:rsidR="000C3B2D" w:rsidRPr="00C509D1">
        <w:rPr>
          <w:rFonts w:ascii="Times New Roman" w:eastAsiaTheme="minorHAnsi" w:hAnsi="Times New Roman" w:cs="Times New Roman"/>
          <w:color w:val="auto"/>
          <w:sz w:val="28"/>
          <w:szCs w:val="28"/>
          <w:lang w:val="vi-VN" w:eastAsia="en-US"/>
        </w:rPr>
        <w:t xml:space="preserve"> Các c</w:t>
      </w:r>
      <w:r w:rsidR="000C3B2D" w:rsidRPr="00C509D1">
        <w:rPr>
          <w:rFonts w:ascii="Times New Roman" w:eastAsia="TimesNewRomanPSMT" w:hAnsi="Times New Roman" w:cs="Times New Roman"/>
          <w:color w:val="auto"/>
          <w:sz w:val="28"/>
          <w:szCs w:val="28"/>
          <w:lang w:val="vi-VN" w:eastAsia="en-US"/>
        </w:rPr>
        <w:t xml:space="preserve">ơ quan, tổ chức, đơn vị, </w:t>
      </w:r>
      <w:r w:rsidR="000C3B2D" w:rsidRPr="00C509D1">
        <w:rPr>
          <w:rFonts w:ascii="Times New Roman" w:eastAsiaTheme="minorHAnsi" w:hAnsi="Times New Roman" w:cs="Times New Roman"/>
          <w:color w:val="auto"/>
          <w:sz w:val="28"/>
          <w:szCs w:val="28"/>
          <w:lang w:val="vi-VN" w:eastAsia="en-US"/>
        </w:rPr>
        <w:t>cá nhân khác có liên quan.</w:t>
      </w:r>
    </w:p>
    <w:p w14:paraId="0DD8FBAE" w14:textId="63D02437" w:rsidR="00BA3F6B" w:rsidRPr="00C509D1" w:rsidRDefault="00ED2257" w:rsidP="00C37A00">
      <w:pPr>
        <w:spacing w:before="0" w:after="0" w:line="276" w:lineRule="auto"/>
        <w:ind w:firstLine="720"/>
        <w:jc w:val="both"/>
        <w:rPr>
          <w:rFonts w:ascii="Times New Roman" w:hAnsi="Times New Roman" w:cs="Times New Roman"/>
          <w:b/>
          <w:bCs/>
          <w:color w:val="auto"/>
          <w:sz w:val="28"/>
          <w:szCs w:val="28"/>
        </w:rPr>
      </w:pPr>
      <w:r w:rsidRPr="00C509D1">
        <w:rPr>
          <w:rFonts w:ascii="Times New Roman" w:hAnsi="Times New Roman" w:cs="Times New Roman"/>
          <w:b/>
          <w:bCs/>
          <w:color w:val="auto"/>
          <w:sz w:val="28"/>
          <w:szCs w:val="28"/>
        </w:rPr>
        <w:t>IV. QUÁ TRÌNH XÂY DỰNG NGHỊ QUYẾT</w:t>
      </w:r>
    </w:p>
    <w:p w14:paraId="583C0160" w14:textId="56C82DBD" w:rsidR="00BA3F6B" w:rsidRPr="00C509D1" w:rsidRDefault="00BA3F6B" w:rsidP="00C37A00">
      <w:pPr>
        <w:spacing w:before="0" w:after="0" w:line="276" w:lineRule="auto"/>
        <w:ind w:firstLine="720"/>
        <w:jc w:val="both"/>
        <w:rPr>
          <w:rFonts w:ascii="Times New Roman" w:hAnsi="Times New Roman" w:cs="Times New Roman"/>
          <w:color w:val="auto"/>
          <w:sz w:val="28"/>
          <w:szCs w:val="28"/>
        </w:rPr>
      </w:pPr>
      <w:r w:rsidRPr="00C509D1">
        <w:rPr>
          <w:rFonts w:ascii="Times New Roman" w:hAnsi="Times New Roman" w:cs="Times New Roman"/>
          <w:color w:val="auto"/>
          <w:sz w:val="28"/>
          <w:szCs w:val="28"/>
        </w:rPr>
        <w:t xml:space="preserve">Trên cơ sở ý kiến của Thường trực Hội đồng nhân dân tỉnh tại Công văn số    </w:t>
      </w:r>
      <w:r w:rsidR="00831BEB" w:rsidRPr="00C509D1">
        <w:rPr>
          <w:rFonts w:ascii="Times New Roman" w:hAnsi="Times New Roman" w:cs="Times New Roman"/>
          <w:color w:val="auto"/>
          <w:sz w:val="28"/>
          <w:szCs w:val="28"/>
        </w:rPr>
        <w:t>510</w:t>
      </w:r>
      <w:r w:rsidRPr="00C509D1">
        <w:rPr>
          <w:rFonts w:ascii="Times New Roman" w:hAnsi="Times New Roman" w:cs="Times New Roman"/>
          <w:color w:val="auto"/>
          <w:sz w:val="28"/>
          <w:szCs w:val="28"/>
        </w:rPr>
        <w:t xml:space="preserve">/HĐND-VP ngày </w:t>
      </w:r>
      <w:r w:rsidR="00831BEB" w:rsidRPr="00C509D1">
        <w:rPr>
          <w:rFonts w:ascii="Times New Roman" w:hAnsi="Times New Roman" w:cs="Times New Roman"/>
          <w:color w:val="auto"/>
          <w:sz w:val="28"/>
          <w:szCs w:val="28"/>
        </w:rPr>
        <w:t>02</w:t>
      </w:r>
      <w:r w:rsidRPr="00C509D1">
        <w:rPr>
          <w:rFonts w:ascii="Times New Roman" w:hAnsi="Times New Roman" w:cs="Times New Roman"/>
          <w:color w:val="auto"/>
          <w:sz w:val="28"/>
          <w:szCs w:val="28"/>
        </w:rPr>
        <w:t xml:space="preserve">/10/2024, </w:t>
      </w:r>
      <w:r w:rsidR="00831BEB" w:rsidRPr="00C509D1">
        <w:rPr>
          <w:rFonts w:ascii="Times New Roman" w:hAnsi="Times New Roman" w:cs="Times New Roman"/>
          <w:color w:val="auto"/>
          <w:sz w:val="28"/>
          <w:szCs w:val="28"/>
        </w:rPr>
        <w:t xml:space="preserve">thống nhất với đề nghị xây dựng </w:t>
      </w:r>
      <w:r w:rsidR="0005434C" w:rsidRPr="00C509D1">
        <w:rPr>
          <w:rFonts w:ascii="Times New Roman" w:hAnsi="Times New Roman" w:cs="Times New Roman"/>
          <w:color w:val="auto"/>
          <w:sz w:val="28"/>
          <w:szCs w:val="28"/>
        </w:rPr>
        <w:t>Nghị quyết</w:t>
      </w:r>
      <w:r w:rsidR="00831BEB" w:rsidRPr="00C509D1">
        <w:rPr>
          <w:rFonts w:ascii="Times New Roman" w:hAnsi="Times New Roman" w:cs="Times New Roman"/>
          <w:color w:val="auto"/>
          <w:sz w:val="28"/>
          <w:szCs w:val="28"/>
        </w:rPr>
        <w:t xml:space="preserve"> </w:t>
      </w:r>
      <w:r w:rsidR="00831BEB" w:rsidRPr="00C509D1">
        <w:rPr>
          <w:rFonts w:ascii="Times New Roman" w:hAnsi="Times New Roman" w:cs="Times New Roman"/>
          <w:color w:val="auto"/>
          <w:sz w:val="28"/>
          <w:szCs w:val="28"/>
          <w:shd w:val="clear" w:color="auto" w:fill="FFFFFF"/>
        </w:rPr>
        <w:t>q</w:t>
      </w:r>
      <w:r w:rsidR="00831BEB" w:rsidRPr="00C509D1">
        <w:rPr>
          <w:rFonts w:ascii="Times New Roman" w:eastAsia="TimesNewRomanPS-BoldMT" w:hAnsi="Times New Roman" w:cs="Times New Roman"/>
          <w:bCs/>
          <w:color w:val="auto"/>
          <w:sz w:val="28"/>
          <w:szCs w:val="28"/>
        </w:rPr>
        <w:t>uy định thẩm quyền quyết định việc mua sắm tài sản của các nhiệm vụ khoa học và công nghệ sử dụng ngân sách nhà nước; mua sắm hàng hóa, dịch vụ đối với nguồn kinh phí khoa học và công nghệ thuộc phạm vi quản lý của</w:t>
      </w:r>
      <w:r w:rsidR="00831BEB" w:rsidRPr="00C509D1">
        <w:rPr>
          <w:rFonts w:ascii="Times New Roman" w:hAnsi="Times New Roman" w:cs="Times New Roman"/>
          <w:iCs/>
          <w:color w:val="auto"/>
          <w:sz w:val="28"/>
          <w:szCs w:val="28"/>
        </w:rPr>
        <w:t xml:space="preserve"> tỉnh Khánh Hòa theo trình tự, thủ tục rút gọn</w:t>
      </w:r>
      <w:r w:rsidR="00831BEB" w:rsidRPr="00C509D1">
        <w:rPr>
          <w:rFonts w:ascii="Times New Roman" w:hAnsi="Times New Roman" w:cs="Times New Roman"/>
          <w:color w:val="auto"/>
          <w:sz w:val="28"/>
          <w:szCs w:val="28"/>
        </w:rPr>
        <w:t>. UB</w:t>
      </w:r>
      <w:r w:rsidRPr="00C509D1">
        <w:rPr>
          <w:rFonts w:ascii="Times New Roman" w:hAnsi="Times New Roman" w:cs="Times New Roman"/>
          <w:color w:val="auto"/>
          <w:sz w:val="28"/>
          <w:szCs w:val="28"/>
        </w:rPr>
        <w:t xml:space="preserve">ND tỉnh đã giao </w:t>
      </w:r>
      <w:r w:rsidR="00831BEB" w:rsidRPr="00C509D1">
        <w:rPr>
          <w:rFonts w:ascii="Times New Roman" w:hAnsi="Times New Roman" w:cs="Times New Roman"/>
          <w:color w:val="auto"/>
          <w:sz w:val="28"/>
          <w:szCs w:val="28"/>
        </w:rPr>
        <w:t>Sở Khoa học và Công nghệ</w:t>
      </w:r>
      <w:r w:rsidRPr="00C509D1">
        <w:rPr>
          <w:rFonts w:ascii="Times New Roman" w:hAnsi="Times New Roman" w:cs="Times New Roman"/>
          <w:color w:val="auto"/>
          <w:sz w:val="28"/>
          <w:szCs w:val="28"/>
        </w:rPr>
        <w:t xml:space="preserve"> chủ</w:t>
      </w:r>
      <w:r w:rsidR="00831BEB" w:rsidRPr="00C509D1">
        <w:rPr>
          <w:rFonts w:ascii="Times New Roman" w:hAnsi="Times New Roman" w:cs="Times New Roman"/>
          <w:color w:val="auto"/>
          <w:sz w:val="28"/>
          <w:szCs w:val="28"/>
        </w:rPr>
        <w:t xml:space="preserve"> trì, phối hợp với các cơ quan, đơn vị liên quan </w:t>
      </w:r>
      <w:r w:rsidR="0005434C" w:rsidRPr="00C509D1">
        <w:rPr>
          <w:rFonts w:ascii="Times New Roman" w:hAnsi="Times New Roman" w:cs="Times New Roman"/>
          <w:color w:val="auto"/>
          <w:sz w:val="28"/>
          <w:szCs w:val="28"/>
        </w:rPr>
        <w:t>soạn thảo</w:t>
      </w:r>
      <w:r w:rsidRPr="00C509D1">
        <w:rPr>
          <w:rFonts w:ascii="Times New Roman" w:hAnsi="Times New Roman" w:cs="Times New Roman"/>
          <w:color w:val="auto"/>
          <w:sz w:val="28"/>
          <w:szCs w:val="28"/>
        </w:rPr>
        <w:t xml:space="preserve"> </w:t>
      </w:r>
      <w:r w:rsidRPr="00C509D1">
        <w:rPr>
          <w:rFonts w:ascii="Times New Roman" w:hAnsi="Times New Roman" w:cs="Times New Roman"/>
          <w:color w:val="auto"/>
          <w:spacing w:val="-2"/>
          <w:sz w:val="28"/>
          <w:szCs w:val="28"/>
        </w:rPr>
        <w:t>Nghị quyế</w:t>
      </w:r>
      <w:r w:rsidR="00831BEB" w:rsidRPr="00C509D1">
        <w:rPr>
          <w:rFonts w:ascii="Times New Roman" w:hAnsi="Times New Roman" w:cs="Times New Roman"/>
          <w:color w:val="auto"/>
          <w:spacing w:val="-2"/>
          <w:sz w:val="28"/>
          <w:szCs w:val="28"/>
        </w:rPr>
        <w:t>t</w:t>
      </w:r>
      <w:r w:rsidR="00D24464" w:rsidRPr="00C509D1">
        <w:rPr>
          <w:rFonts w:ascii="Times New Roman" w:hAnsi="Times New Roman" w:cs="Times New Roman"/>
          <w:color w:val="auto"/>
          <w:spacing w:val="-2"/>
          <w:sz w:val="28"/>
          <w:szCs w:val="28"/>
        </w:rPr>
        <w:t xml:space="preserve"> nêu trên</w:t>
      </w:r>
      <w:r w:rsidR="00831BEB" w:rsidRPr="00C509D1">
        <w:rPr>
          <w:rFonts w:ascii="Times New Roman" w:hAnsi="Times New Roman" w:cs="Times New Roman"/>
          <w:color w:val="auto"/>
          <w:spacing w:val="-2"/>
          <w:sz w:val="28"/>
          <w:szCs w:val="28"/>
        </w:rPr>
        <w:t>, đảm bảo trình tự, thủ tục quy định</w:t>
      </w:r>
      <w:r w:rsidRPr="00C509D1">
        <w:rPr>
          <w:rFonts w:ascii="Times New Roman" w:hAnsi="Times New Roman" w:cs="Times New Roman"/>
          <w:color w:val="auto"/>
          <w:sz w:val="28"/>
          <w:szCs w:val="28"/>
        </w:rPr>
        <w:t>.</w:t>
      </w:r>
    </w:p>
    <w:p w14:paraId="110D9E70" w14:textId="5BAC049E" w:rsidR="00BA3F6B" w:rsidRPr="00C509D1" w:rsidRDefault="00960AF7" w:rsidP="00C37A00">
      <w:pPr>
        <w:spacing w:before="0" w:after="0" w:line="276" w:lineRule="auto"/>
        <w:ind w:firstLine="720"/>
        <w:jc w:val="both"/>
        <w:rPr>
          <w:rFonts w:ascii="Times New Roman" w:hAnsi="Times New Roman" w:cs="Times New Roman"/>
          <w:color w:val="auto"/>
          <w:sz w:val="28"/>
          <w:szCs w:val="28"/>
          <w:lang w:val="nl-NL"/>
        </w:rPr>
      </w:pPr>
      <w:r w:rsidRPr="00C509D1">
        <w:rPr>
          <w:rFonts w:ascii="Times New Roman" w:hAnsi="Times New Roman" w:cs="Times New Roman"/>
          <w:color w:val="auto"/>
          <w:sz w:val="28"/>
          <w:szCs w:val="28"/>
          <w:lang w:val="nl-NL"/>
        </w:rPr>
        <w:t>Ngày 22</w:t>
      </w:r>
      <w:r w:rsidR="00BA3F6B" w:rsidRPr="00C509D1">
        <w:rPr>
          <w:rFonts w:ascii="Times New Roman" w:hAnsi="Times New Roman" w:cs="Times New Roman"/>
          <w:color w:val="auto"/>
          <w:sz w:val="28"/>
          <w:szCs w:val="28"/>
          <w:lang w:val="nl-NL"/>
        </w:rPr>
        <w:t xml:space="preserve">/10/2024, Sở </w:t>
      </w:r>
      <w:r w:rsidRPr="00C509D1">
        <w:rPr>
          <w:rFonts w:ascii="Times New Roman" w:hAnsi="Times New Roman" w:cs="Times New Roman"/>
          <w:color w:val="auto"/>
          <w:sz w:val="28"/>
          <w:szCs w:val="28"/>
        </w:rPr>
        <w:t>Khoa học và Công nghệ</w:t>
      </w:r>
      <w:r w:rsidRPr="00C509D1">
        <w:rPr>
          <w:rFonts w:ascii="Times New Roman" w:hAnsi="Times New Roman" w:cs="Times New Roman"/>
          <w:color w:val="auto"/>
          <w:sz w:val="28"/>
          <w:szCs w:val="28"/>
          <w:lang w:val="nl-NL"/>
        </w:rPr>
        <w:t xml:space="preserve"> </w:t>
      </w:r>
      <w:r w:rsidR="00BA3F6B" w:rsidRPr="00C509D1">
        <w:rPr>
          <w:rFonts w:ascii="Times New Roman" w:hAnsi="Times New Roman" w:cs="Times New Roman"/>
          <w:color w:val="auto"/>
          <w:sz w:val="28"/>
          <w:szCs w:val="28"/>
          <w:lang w:val="nl-NL"/>
        </w:rPr>
        <w:t xml:space="preserve">có Công văn số </w:t>
      </w:r>
      <w:r w:rsidR="007B15A0" w:rsidRPr="00C509D1">
        <w:rPr>
          <w:rFonts w:ascii="Times New Roman" w:hAnsi="Times New Roman" w:cs="Times New Roman"/>
          <w:color w:val="auto"/>
          <w:sz w:val="28"/>
          <w:szCs w:val="28"/>
          <w:lang w:val="nl-NL"/>
        </w:rPr>
        <w:t>2163</w:t>
      </w:r>
      <w:r w:rsidRPr="00C509D1">
        <w:rPr>
          <w:rFonts w:ascii="Times New Roman" w:hAnsi="Times New Roman" w:cs="Times New Roman"/>
          <w:color w:val="auto"/>
          <w:sz w:val="28"/>
          <w:szCs w:val="28"/>
          <w:lang w:val="nl-NL"/>
        </w:rPr>
        <w:t>/SKHCN</w:t>
      </w:r>
      <w:r w:rsidR="00BA3F6B" w:rsidRPr="00C509D1">
        <w:rPr>
          <w:rFonts w:ascii="Times New Roman" w:hAnsi="Times New Roman" w:cs="Times New Roman"/>
          <w:color w:val="auto"/>
          <w:sz w:val="28"/>
          <w:szCs w:val="28"/>
          <w:lang w:val="nl-NL"/>
        </w:rPr>
        <w:t>-</w:t>
      </w:r>
      <w:r w:rsidRPr="00C509D1">
        <w:rPr>
          <w:rFonts w:ascii="Times New Roman" w:hAnsi="Times New Roman" w:cs="Times New Roman"/>
          <w:color w:val="auto"/>
          <w:sz w:val="28"/>
          <w:szCs w:val="28"/>
          <w:lang w:val="nl-NL"/>
        </w:rPr>
        <w:t>VP</w:t>
      </w:r>
      <w:r w:rsidR="00BA3F6B" w:rsidRPr="00C509D1">
        <w:rPr>
          <w:rFonts w:ascii="Times New Roman" w:hAnsi="Times New Roman" w:cs="Times New Roman"/>
          <w:color w:val="auto"/>
          <w:sz w:val="28"/>
          <w:szCs w:val="28"/>
          <w:lang w:val="nl-NL"/>
        </w:rPr>
        <w:t xml:space="preserve"> </w:t>
      </w:r>
      <w:r w:rsidR="00D24464" w:rsidRPr="00C509D1">
        <w:rPr>
          <w:rFonts w:ascii="Times New Roman" w:hAnsi="Times New Roman" w:cs="Times New Roman"/>
          <w:color w:val="auto"/>
          <w:sz w:val="28"/>
          <w:szCs w:val="28"/>
        </w:rPr>
        <w:t>lấy ý kiến</w:t>
      </w:r>
      <w:r w:rsidRPr="00C509D1">
        <w:rPr>
          <w:rFonts w:ascii="Times New Roman" w:hAnsi="Times New Roman" w:cs="Times New Roman"/>
          <w:color w:val="auto"/>
          <w:sz w:val="28"/>
          <w:szCs w:val="28"/>
        </w:rPr>
        <w:t xml:space="preserve"> góp ý </w:t>
      </w:r>
      <w:r w:rsidRPr="00C509D1">
        <w:rPr>
          <w:rFonts w:ascii="Times New Roman" w:hAnsi="Times New Roman" w:cs="Times New Roman"/>
          <w:bCs/>
          <w:color w:val="auto"/>
          <w:sz w:val="28"/>
          <w:szCs w:val="28"/>
        </w:rPr>
        <w:t xml:space="preserve">dự thảo </w:t>
      </w:r>
      <w:r w:rsidRPr="00C509D1">
        <w:rPr>
          <w:rFonts w:ascii="Times New Roman" w:hAnsi="Times New Roman" w:cs="Times New Roman"/>
          <w:color w:val="auto"/>
          <w:sz w:val="28"/>
          <w:szCs w:val="28"/>
          <w:shd w:val="clear" w:color="auto" w:fill="FFFFFF"/>
        </w:rPr>
        <w:t xml:space="preserve">Nghị quyết </w:t>
      </w:r>
      <w:r w:rsidR="00D24464" w:rsidRPr="00C509D1">
        <w:rPr>
          <w:rFonts w:ascii="Times New Roman" w:hAnsi="Times New Roman" w:cs="Times New Roman"/>
          <w:color w:val="auto"/>
          <w:sz w:val="28"/>
          <w:szCs w:val="28"/>
          <w:shd w:val="clear" w:color="auto" w:fill="FFFFFF"/>
        </w:rPr>
        <w:t xml:space="preserve">của Hội đồng nhân dân về </w:t>
      </w:r>
      <w:r w:rsidRPr="00C509D1">
        <w:rPr>
          <w:rFonts w:ascii="Times New Roman" w:eastAsia="TimesNewRomanPS-BoldMT" w:hAnsi="Times New Roman" w:cs="Times New Roman"/>
          <w:bCs/>
          <w:i/>
          <w:iCs/>
          <w:color w:val="auto"/>
          <w:sz w:val="28"/>
          <w:szCs w:val="28"/>
        </w:rPr>
        <w:t>Quy định thẩm quyền quyết định việc mua sắm tài sản của các nhiệm vụ khoa học và công nghệ sử dụng ngân sách nhà nước; mua sắm hàng hóa, dịch vụ đối với nguồn kinh phí khoa học và công nghệ thuộc phạm vi quản lý của</w:t>
      </w:r>
      <w:r w:rsidRPr="00C509D1">
        <w:rPr>
          <w:rFonts w:ascii="Times New Roman" w:hAnsi="Times New Roman" w:cs="Times New Roman"/>
          <w:i/>
          <w:iCs/>
          <w:color w:val="auto"/>
          <w:sz w:val="28"/>
          <w:szCs w:val="28"/>
        </w:rPr>
        <w:t xml:space="preserve"> tỉnh Khánh Hòa</w:t>
      </w:r>
      <w:r w:rsidR="003017C0" w:rsidRPr="00C509D1">
        <w:rPr>
          <w:rFonts w:ascii="Times New Roman" w:hAnsi="Times New Roman" w:cs="Times New Roman"/>
          <w:color w:val="auto"/>
          <w:sz w:val="28"/>
          <w:szCs w:val="28"/>
          <w:lang w:val="nl-NL"/>
        </w:rPr>
        <w:t xml:space="preserve">; </w:t>
      </w:r>
      <w:r w:rsidR="003017C0" w:rsidRPr="00C509D1">
        <w:rPr>
          <w:rFonts w:ascii="Times New Roman" w:hAnsi="Times New Roman" w:cs="Times New Roman"/>
          <w:color w:val="auto"/>
          <w:sz w:val="28"/>
          <w:szCs w:val="28"/>
        </w:rPr>
        <w:t>đ</w:t>
      </w:r>
      <w:r w:rsidR="003017C0" w:rsidRPr="00C509D1">
        <w:rPr>
          <w:rFonts w:ascii="Times New Roman" w:hAnsi="Times New Roman" w:cs="Times New Roman"/>
          <w:color w:val="auto"/>
          <w:sz w:val="28"/>
          <w:szCs w:val="28"/>
        </w:rPr>
        <w:t>ồng thời</w:t>
      </w:r>
      <w:r w:rsidR="003017C0" w:rsidRPr="00C509D1">
        <w:rPr>
          <w:rFonts w:ascii="Times New Roman" w:hAnsi="Times New Roman" w:cs="Times New Roman"/>
          <w:color w:val="auto"/>
          <w:sz w:val="28"/>
          <w:szCs w:val="28"/>
        </w:rPr>
        <w:t xml:space="preserve"> đăng tải trên Cổng thông tin điện tử của Sở KH&amp;CN tại địa chỉ: </w:t>
      </w:r>
      <w:hyperlink r:id="rId7" w:history="1">
        <w:r w:rsidR="003017C0" w:rsidRPr="00C509D1">
          <w:rPr>
            <w:rStyle w:val="Hyperlink"/>
            <w:rFonts w:ascii="Times New Roman" w:hAnsi="Times New Roman" w:cs="Times New Roman"/>
            <w:color w:val="auto"/>
            <w:sz w:val="28"/>
            <w:szCs w:val="28"/>
          </w:rPr>
          <w:t>https://skhcn.khanhhoa.gov.vn</w:t>
        </w:r>
      </w:hyperlink>
      <w:r w:rsidR="003017C0" w:rsidRPr="00C509D1">
        <w:rPr>
          <w:rFonts w:ascii="Times New Roman" w:hAnsi="Times New Roman" w:cs="Times New Roman"/>
          <w:color w:val="auto"/>
          <w:sz w:val="28"/>
          <w:szCs w:val="28"/>
        </w:rPr>
        <w:t xml:space="preserve"> và Cổng thông tin điện tử tỉnh Khánh Hòa mục Lấy ý kiến về Dự thảo văn bản </w:t>
      </w:r>
      <w:r w:rsidR="003017C0" w:rsidRPr="00C509D1">
        <w:rPr>
          <w:rFonts w:ascii="Times New Roman" w:hAnsi="Times New Roman" w:cs="Times New Roman"/>
          <w:color w:val="auto"/>
          <w:sz w:val="28"/>
          <w:szCs w:val="28"/>
        </w:rPr>
        <w:t>QPPL</w:t>
      </w:r>
      <w:r w:rsidR="003017C0" w:rsidRPr="00C509D1">
        <w:rPr>
          <w:rFonts w:ascii="Times New Roman" w:hAnsi="Times New Roman" w:cs="Times New Roman"/>
          <w:color w:val="auto"/>
          <w:sz w:val="28"/>
          <w:szCs w:val="28"/>
        </w:rPr>
        <w:t xml:space="preserve"> tại địa chỉ: </w:t>
      </w:r>
      <w:hyperlink r:id="rId8" w:history="1">
        <w:r w:rsidR="003017C0" w:rsidRPr="00C509D1">
          <w:rPr>
            <w:rStyle w:val="Hyperlink"/>
            <w:rFonts w:ascii="Times New Roman" w:hAnsi="Times New Roman" w:cs="Times New Roman"/>
            <w:color w:val="auto"/>
            <w:sz w:val="28"/>
            <w:szCs w:val="28"/>
          </w:rPr>
          <w:t>https://khanhhoa.gov.vn/vi/lay-y-kien-ve-du-thao-van-ban-qppl/lay-y-kien-gop-y</w:t>
        </w:r>
      </w:hyperlink>
      <w:r w:rsidR="003017C0" w:rsidRPr="00C509D1">
        <w:rPr>
          <w:rFonts w:ascii="Times New Roman" w:hAnsi="Times New Roman" w:cs="Times New Roman"/>
          <w:color w:val="auto"/>
          <w:sz w:val="28"/>
          <w:szCs w:val="28"/>
        </w:rPr>
        <w:t>.</w:t>
      </w:r>
    </w:p>
    <w:p w14:paraId="5283EB01" w14:textId="77777777" w:rsidR="00BA3F6B" w:rsidRPr="00C509D1" w:rsidRDefault="00BA3F6B" w:rsidP="00C37A00">
      <w:pPr>
        <w:spacing w:before="0" w:after="0" w:line="276" w:lineRule="auto"/>
        <w:ind w:firstLine="720"/>
        <w:jc w:val="both"/>
        <w:rPr>
          <w:rFonts w:ascii="Times New Roman" w:hAnsi="Times New Roman" w:cs="Times New Roman"/>
          <w:color w:val="auto"/>
          <w:sz w:val="28"/>
          <w:szCs w:val="28"/>
          <w:lang w:val="nl-NL"/>
        </w:rPr>
      </w:pPr>
      <w:r w:rsidRPr="00C509D1">
        <w:rPr>
          <w:rFonts w:ascii="Times New Roman" w:hAnsi="Times New Roman" w:cs="Times New Roman"/>
          <w:color w:val="auto"/>
          <w:sz w:val="28"/>
          <w:szCs w:val="28"/>
          <w:lang w:val="nl-NL"/>
        </w:rPr>
        <w:t>Quá trình soạn thảo đã thực hiện đầy đủ các thủ tục theo quy định; Sở Tư pháp đã có ý kiến thẩm định tại Báo cáo số ....../BC-STP ngày .../10/2024.</w:t>
      </w:r>
    </w:p>
    <w:p w14:paraId="29DB67AC" w14:textId="49C625F4" w:rsidR="00BA3F6B" w:rsidRPr="00C509D1" w:rsidRDefault="00ED2257" w:rsidP="00C37A00">
      <w:pPr>
        <w:spacing w:before="0" w:after="0" w:line="276" w:lineRule="auto"/>
        <w:ind w:firstLine="720"/>
        <w:jc w:val="both"/>
        <w:rPr>
          <w:rFonts w:ascii="Times New Roman" w:hAnsi="Times New Roman" w:cs="Times New Roman"/>
          <w:b/>
          <w:color w:val="auto"/>
          <w:sz w:val="28"/>
          <w:szCs w:val="28"/>
          <w:lang w:val="pt-BR"/>
        </w:rPr>
      </w:pPr>
      <w:r w:rsidRPr="00C509D1">
        <w:rPr>
          <w:rFonts w:ascii="Times New Roman" w:hAnsi="Times New Roman" w:cs="Times New Roman"/>
          <w:b/>
          <w:color w:val="auto"/>
          <w:sz w:val="28"/>
          <w:szCs w:val="28"/>
        </w:rPr>
        <w:t>V</w:t>
      </w:r>
      <w:r w:rsidRPr="00C509D1">
        <w:rPr>
          <w:rFonts w:ascii="Times New Roman" w:hAnsi="Times New Roman" w:cs="Times New Roman"/>
          <w:b/>
          <w:color w:val="auto"/>
          <w:sz w:val="28"/>
          <w:szCs w:val="28"/>
          <w:lang w:val="vi-VN"/>
        </w:rPr>
        <w:t xml:space="preserve">. </w:t>
      </w:r>
      <w:r w:rsidRPr="00C509D1">
        <w:rPr>
          <w:rFonts w:ascii="Times New Roman" w:hAnsi="Times New Roman" w:cs="Times New Roman"/>
          <w:b/>
          <w:color w:val="auto"/>
          <w:sz w:val="28"/>
          <w:szCs w:val="28"/>
          <w:lang w:val="pt-BR"/>
        </w:rPr>
        <w:t>BỐ CỤC VÀ N</w:t>
      </w:r>
      <w:r w:rsidRPr="00C509D1">
        <w:rPr>
          <w:rFonts w:ascii="Times New Roman" w:hAnsi="Times New Roman" w:cs="Times New Roman"/>
          <w:b/>
          <w:color w:val="auto"/>
          <w:sz w:val="28"/>
          <w:szCs w:val="28"/>
          <w:lang w:val="vi-VN"/>
        </w:rPr>
        <w:t xml:space="preserve">ỘI DUNG </w:t>
      </w:r>
      <w:r w:rsidRPr="00C509D1">
        <w:rPr>
          <w:rFonts w:ascii="Times New Roman" w:hAnsi="Times New Roman" w:cs="Times New Roman"/>
          <w:b/>
          <w:color w:val="auto"/>
          <w:sz w:val="28"/>
          <w:szCs w:val="28"/>
          <w:lang w:val="pt-BR"/>
        </w:rPr>
        <w:t>CHÍNH</w:t>
      </w:r>
      <w:r w:rsidRPr="00C509D1">
        <w:rPr>
          <w:rFonts w:ascii="Times New Roman" w:hAnsi="Times New Roman" w:cs="Times New Roman"/>
          <w:b/>
          <w:color w:val="auto"/>
          <w:sz w:val="28"/>
          <w:szCs w:val="28"/>
          <w:lang w:val="vi-VN"/>
        </w:rPr>
        <w:t xml:space="preserve"> CỦA NGHỊ QUYẾT</w:t>
      </w:r>
    </w:p>
    <w:p w14:paraId="6124F0F2" w14:textId="77777777" w:rsidR="00BA3F6B" w:rsidRPr="00C509D1" w:rsidRDefault="00BA3F6B" w:rsidP="00C37A00">
      <w:pPr>
        <w:spacing w:before="0" w:after="0" w:line="276" w:lineRule="auto"/>
        <w:ind w:firstLine="720"/>
        <w:jc w:val="both"/>
        <w:rPr>
          <w:rFonts w:ascii="Times New Roman" w:hAnsi="Times New Roman" w:cs="Times New Roman"/>
          <w:b/>
          <w:color w:val="auto"/>
          <w:sz w:val="28"/>
          <w:szCs w:val="28"/>
        </w:rPr>
      </w:pPr>
      <w:r w:rsidRPr="00C509D1">
        <w:rPr>
          <w:rFonts w:ascii="Times New Roman" w:hAnsi="Times New Roman" w:cs="Times New Roman"/>
          <w:b/>
          <w:color w:val="auto"/>
          <w:sz w:val="28"/>
          <w:szCs w:val="28"/>
        </w:rPr>
        <w:t>1. Bố cục Nghị quyết</w:t>
      </w:r>
    </w:p>
    <w:p w14:paraId="613C6E58" w14:textId="77777777" w:rsidR="00BA3F6B" w:rsidRPr="00C509D1" w:rsidRDefault="00BA3F6B" w:rsidP="00C37A00">
      <w:pPr>
        <w:spacing w:before="0" w:after="0" w:line="276" w:lineRule="auto"/>
        <w:ind w:firstLine="720"/>
        <w:jc w:val="both"/>
        <w:rPr>
          <w:rFonts w:ascii="Times New Roman" w:hAnsi="Times New Roman" w:cs="Times New Roman"/>
          <w:bCs/>
          <w:color w:val="auto"/>
          <w:sz w:val="28"/>
          <w:szCs w:val="28"/>
        </w:rPr>
      </w:pPr>
      <w:r w:rsidRPr="00C509D1">
        <w:rPr>
          <w:rFonts w:ascii="Times New Roman" w:hAnsi="Times New Roman" w:cs="Times New Roman"/>
          <w:bCs/>
          <w:color w:val="auto"/>
          <w:sz w:val="28"/>
          <w:szCs w:val="28"/>
        </w:rPr>
        <w:t>Nghị quyết gồm 04 điều như sau:</w:t>
      </w:r>
    </w:p>
    <w:p w14:paraId="66621E87" w14:textId="77777777" w:rsidR="00BA3F6B" w:rsidRPr="00C509D1" w:rsidRDefault="00BA3F6B" w:rsidP="00C37A00">
      <w:pPr>
        <w:spacing w:before="0" w:after="0" w:line="276" w:lineRule="auto"/>
        <w:ind w:firstLine="720"/>
        <w:jc w:val="both"/>
        <w:rPr>
          <w:rFonts w:ascii="Times New Roman" w:hAnsi="Times New Roman" w:cs="Times New Roman"/>
          <w:bCs/>
          <w:color w:val="auto"/>
          <w:sz w:val="28"/>
          <w:szCs w:val="28"/>
        </w:rPr>
      </w:pPr>
      <w:r w:rsidRPr="00C509D1">
        <w:rPr>
          <w:rFonts w:ascii="Times New Roman" w:hAnsi="Times New Roman" w:cs="Times New Roman"/>
          <w:bCs/>
          <w:color w:val="auto"/>
          <w:sz w:val="28"/>
          <w:szCs w:val="28"/>
        </w:rPr>
        <w:t>Điều 1. Phạm vi điều chỉnh</w:t>
      </w:r>
    </w:p>
    <w:p w14:paraId="5D3A04D9" w14:textId="77777777" w:rsidR="00BA3F6B" w:rsidRPr="00C509D1" w:rsidRDefault="00BA3F6B" w:rsidP="00C37A00">
      <w:pPr>
        <w:spacing w:before="0" w:after="0" w:line="276" w:lineRule="auto"/>
        <w:ind w:firstLine="720"/>
        <w:jc w:val="both"/>
        <w:rPr>
          <w:rFonts w:ascii="Times New Roman" w:hAnsi="Times New Roman" w:cs="Times New Roman"/>
          <w:bCs/>
          <w:color w:val="auto"/>
          <w:sz w:val="28"/>
          <w:szCs w:val="28"/>
        </w:rPr>
      </w:pPr>
      <w:r w:rsidRPr="00C509D1">
        <w:rPr>
          <w:rFonts w:ascii="Times New Roman" w:hAnsi="Times New Roman" w:cs="Times New Roman"/>
          <w:bCs/>
          <w:color w:val="auto"/>
          <w:sz w:val="28"/>
          <w:szCs w:val="28"/>
        </w:rPr>
        <w:t>Điều 2. Đối tượng áp dụng</w:t>
      </w:r>
    </w:p>
    <w:p w14:paraId="15D8D093" w14:textId="77777777" w:rsidR="00BA3F6B" w:rsidRPr="00C509D1" w:rsidRDefault="00BA3F6B" w:rsidP="00C37A00">
      <w:pPr>
        <w:spacing w:before="0" w:after="0" w:line="276" w:lineRule="auto"/>
        <w:ind w:firstLine="720"/>
        <w:jc w:val="both"/>
        <w:rPr>
          <w:rFonts w:ascii="Times New Roman" w:hAnsi="Times New Roman" w:cs="Times New Roman"/>
          <w:bCs/>
          <w:color w:val="auto"/>
          <w:sz w:val="28"/>
          <w:szCs w:val="28"/>
        </w:rPr>
      </w:pPr>
      <w:r w:rsidRPr="00C509D1">
        <w:rPr>
          <w:rFonts w:ascii="Times New Roman" w:hAnsi="Times New Roman" w:cs="Times New Roman"/>
          <w:bCs/>
          <w:color w:val="auto"/>
          <w:sz w:val="28"/>
          <w:szCs w:val="28"/>
        </w:rPr>
        <w:t xml:space="preserve">Điều 3. Thẩm quyền quyết định việc mua sắm </w:t>
      </w:r>
    </w:p>
    <w:p w14:paraId="39C665C7" w14:textId="77777777" w:rsidR="00BA3F6B" w:rsidRPr="00C509D1" w:rsidRDefault="00BA3F6B" w:rsidP="00C37A00">
      <w:pPr>
        <w:spacing w:before="0" w:after="0" w:line="276" w:lineRule="auto"/>
        <w:ind w:firstLine="720"/>
        <w:jc w:val="both"/>
        <w:rPr>
          <w:rFonts w:ascii="Times New Roman" w:hAnsi="Times New Roman" w:cs="Times New Roman"/>
          <w:bCs/>
          <w:color w:val="auto"/>
          <w:sz w:val="28"/>
          <w:szCs w:val="28"/>
        </w:rPr>
      </w:pPr>
      <w:r w:rsidRPr="00C509D1">
        <w:rPr>
          <w:rFonts w:ascii="Times New Roman" w:hAnsi="Times New Roman" w:cs="Times New Roman"/>
          <w:bCs/>
          <w:color w:val="auto"/>
          <w:sz w:val="28"/>
          <w:szCs w:val="28"/>
        </w:rPr>
        <w:t>Điều 4. Tổ chức thực hiện</w:t>
      </w:r>
    </w:p>
    <w:p w14:paraId="436DE2CF" w14:textId="731DECD5" w:rsidR="00AF544B" w:rsidRPr="00C509D1" w:rsidRDefault="00AF544B" w:rsidP="00C37A00">
      <w:pPr>
        <w:pStyle w:val="ListParagraph"/>
        <w:numPr>
          <w:ilvl w:val="0"/>
          <w:numId w:val="8"/>
        </w:numPr>
        <w:spacing w:before="0" w:after="0" w:line="276" w:lineRule="auto"/>
        <w:jc w:val="both"/>
        <w:rPr>
          <w:rFonts w:ascii="Times New Roman" w:hAnsi="Times New Roman" w:cs="Times New Roman"/>
          <w:b/>
          <w:color w:val="auto"/>
          <w:sz w:val="28"/>
          <w:szCs w:val="28"/>
        </w:rPr>
      </w:pPr>
      <w:r w:rsidRPr="00C509D1">
        <w:rPr>
          <w:rFonts w:ascii="Times New Roman" w:hAnsi="Times New Roman" w:cs="Times New Roman"/>
          <w:b/>
          <w:color w:val="auto"/>
          <w:sz w:val="28"/>
          <w:szCs w:val="28"/>
          <w:lang w:val="vi-VN"/>
        </w:rPr>
        <w:t>Nộ</w:t>
      </w:r>
      <w:r w:rsidR="00373C13" w:rsidRPr="00C509D1">
        <w:rPr>
          <w:rFonts w:ascii="Times New Roman" w:hAnsi="Times New Roman" w:cs="Times New Roman"/>
          <w:b/>
          <w:color w:val="auto"/>
          <w:sz w:val="28"/>
          <w:szCs w:val="28"/>
          <w:lang w:val="vi-VN"/>
        </w:rPr>
        <w:t>i dung</w:t>
      </w:r>
      <w:r w:rsidR="005F03A8" w:rsidRPr="00C509D1">
        <w:rPr>
          <w:rFonts w:ascii="Times New Roman" w:hAnsi="Times New Roman" w:cs="Times New Roman"/>
          <w:b/>
          <w:color w:val="auto"/>
          <w:sz w:val="28"/>
          <w:szCs w:val="28"/>
        </w:rPr>
        <w:t xml:space="preserve"> cơ bản của Nghị quyết</w:t>
      </w:r>
    </w:p>
    <w:p w14:paraId="6DFFED41" w14:textId="77777777" w:rsidR="003F7D84" w:rsidRPr="00C509D1" w:rsidRDefault="003F7D84" w:rsidP="00C37A00">
      <w:pPr>
        <w:tabs>
          <w:tab w:val="left" w:pos="5103"/>
        </w:tabs>
        <w:spacing w:before="0" w:after="0" w:line="276" w:lineRule="auto"/>
        <w:ind w:left="720"/>
        <w:jc w:val="both"/>
        <w:rPr>
          <w:rFonts w:ascii="Times New Roman" w:hAnsi="Times New Roman" w:cs="Times New Roman"/>
          <w:bCs/>
          <w:color w:val="auto"/>
          <w:sz w:val="28"/>
          <w:szCs w:val="28"/>
          <w:lang w:val="nl-NL"/>
        </w:rPr>
      </w:pPr>
      <w:r w:rsidRPr="00C509D1">
        <w:rPr>
          <w:rFonts w:ascii="Times New Roman" w:hAnsi="Times New Roman" w:cs="Times New Roman"/>
          <w:bCs/>
          <w:color w:val="auto"/>
          <w:sz w:val="28"/>
          <w:szCs w:val="28"/>
          <w:lang w:val="nl-NL"/>
        </w:rPr>
        <w:t>2.1 Đối tượng áp dụng</w:t>
      </w:r>
    </w:p>
    <w:p w14:paraId="567351C2" w14:textId="77777777" w:rsidR="00402D2C" w:rsidRPr="00C509D1" w:rsidRDefault="00402D2C" w:rsidP="00402D2C">
      <w:pPr>
        <w:spacing w:before="0" w:after="0" w:line="276" w:lineRule="auto"/>
        <w:ind w:firstLine="720"/>
        <w:jc w:val="both"/>
        <w:rPr>
          <w:rFonts w:ascii="Times New Roman" w:eastAsiaTheme="minorHAnsi" w:hAnsi="Times New Roman" w:cs="Times New Roman"/>
          <w:color w:val="auto"/>
          <w:sz w:val="28"/>
          <w:szCs w:val="28"/>
          <w:lang w:eastAsia="en-US"/>
        </w:rPr>
      </w:pPr>
      <w:bookmarkStart w:id="2" w:name="_Hlk180241406"/>
      <w:r w:rsidRPr="00C509D1">
        <w:rPr>
          <w:rFonts w:ascii="Times New Roman" w:eastAsiaTheme="minorHAnsi" w:hAnsi="Times New Roman" w:cs="Times New Roman"/>
          <w:color w:val="auto"/>
          <w:sz w:val="28"/>
          <w:szCs w:val="28"/>
          <w:lang w:val="vi-VN" w:eastAsia="en-US"/>
        </w:rPr>
        <w:t xml:space="preserve">- </w:t>
      </w:r>
      <w:r w:rsidRPr="00C509D1">
        <w:rPr>
          <w:rFonts w:ascii="Times New Roman" w:eastAsiaTheme="minorHAnsi" w:hAnsi="Times New Roman" w:cs="Times New Roman"/>
          <w:color w:val="auto"/>
          <w:sz w:val="28"/>
          <w:szCs w:val="28"/>
          <w:lang w:eastAsia="en-US"/>
        </w:rPr>
        <w:t>Cơ quan quản lý nhà nước về khoa học và công nghệ; cơ quan được giao quản lý nhiệm vụ khoa học và công nghệ.</w:t>
      </w:r>
    </w:p>
    <w:p w14:paraId="2114592B" w14:textId="23B88ACA" w:rsidR="00402D2C" w:rsidRPr="00C509D1" w:rsidRDefault="00402D2C" w:rsidP="00402D2C">
      <w:pPr>
        <w:spacing w:before="0" w:after="0" w:line="276" w:lineRule="auto"/>
        <w:ind w:firstLine="720"/>
        <w:jc w:val="both"/>
        <w:rPr>
          <w:rFonts w:ascii="Times New Roman" w:eastAsia="TimesNewRomanPSMT" w:hAnsi="Times New Roman" w:cs="Times New Roman"/>
          <w:color w:val="auto"/>
          <w:sz w:val="28"/>
          <w:szCs w:val="28"/>
          <w:lang w:val="vi-VN" w:eastAsia="en-US"/>
        </w:rPr>
      </w:pPr>
      <w:r w:rsidRPr="00C509D1">
        <w:rPr>
          <w:rFonts w:ascii="Times New Roman" w:eastAsiaTheme="minorHAnsi" w:hAnsi="Times New Roman" w:cs="Times New Roman"/>
          <w:color w:val="auto"/>
          <w:sz w:val="28"/>
          <w:szCs w:val="28"/>
          <w:lang w:eastAsia="en-US"/>
        </w:rPr>
        <w:t xml:space="preserve">- </w:t>
      </w:r>
      <w:r w:rsidRPr="00C509D1">
        <w:rPr>
          <w:rFonts w:ascii="Times New Roman" w:eastAsiaTheme="minorHAnsi" w:hAnsi="Times New Roman" w:cs="Times New Roman"/>
          <w:color w:val="auto"/>
          <w:sz w:val="28"/>
          <w:szCs w:val="28"/>
          <w:lang w:val="vi-VN" w:eastAsia="en-US"/>
        </w:rPr>
        <w:t>C</w:t>
      </w:r>
      <w:r w:rsidRPr="00C509D1">
        <w:rPr>
          <w:rFonts w:ascii="Times New Roman" w:eastAsia="TimesNewRomanPSMT" w:hAnsi="Times New Roman" w:cs="Times New Roman"/>
          <w:color w:val="auto"/>
          <w:sz w:val="28"/>
          <w:szCs w:val="28"/>
          <w:lang w:val="vi-VN" w:eastAsia="en-US"/>
        </w:rPr>
        <w:t xml:space="preserve">ác cơ </w:t>
      </w:r>
      <w:r w:rsidRPr="00C509D1">
        <w:rPr>
          <w:rFonts w:ascii="Times New Roman" w:eastAsiaTheme="minorHAnsi" w:hAnsi="Times New Roman" w:cs="Times New Roman"/>
          <w:color w:val="auto"/>
          <w:sz w:val="28"/>
          <w:szCs w:val="28"/>
          <w:lang w:val="vi-VN" w:eastAsia="en-US"/>
        </w:rPr>
        <w:t>quan</w:t>
      </w:r>
      <w:r w:rsidRPr="00C509D1">
        <w:rPr>
          <w:rFonts w:ascii="Times New Roman" w:eastAsia="TimesNewRomanPSMT" w:hAnsi="Times New Roman" w:cs="Times New Roman"/>
          <w:color w:val="auto"/>
          <w:sz w:val="28"/>
          <w:szCs w:val="28"/>
          <w:lang w:val="vi-VN" w:eastAsia="en-US"/>
        </w:rPr>
        <w:t>, tổ chức, đơn vị</w:t>
      </w:r>
      <w:r w:rsidR="000D3339" w:rsidRPr="00C509D1">
        <w:rPr>
          <w:rFonts w:ascii="Times New Roman" w:eastAsia="TimesNewRomanPSMT" w:hAnsi="Times New Roman" w:cs="Times New Roman"/>
          <w:color w:val="auto"/>
          <w:sz w:val="28"/>
          <w:szCs w:val="28"/>
          <w:lang w:eastAsia="en-US"/>
        </w:rPr>
        <w:t xml:space="preserve"> </w:t>
      </w:r>
      <w:r w:rsidRPr="00C509D1">
        <w:rPr>
          <w:rFonts w:ascii="Times New Roman" w:eastAsia="TimesNewRomanPSMT" w:hAnsi="Times New Roman" w:cs="Times New Roman"/>
          <w:color w:val="auto"/>
          <w:sz w:val="28"/>
          <w:szCs w:val="28"/>
          <w:lang w:val="vi-VN" w:eastAsia="en-US"/>
        </w:rPr>
        <w:t>thực hiện các nhiệm vụ khoa học và công nghệ sử dụng ngân sách nhà nước đối với nguồn kinh phí thuộc phạm vi quản lý của tỉnh</w:t>
      </w:r>
      <w:r w:rsidRPr="00C509D1">
        <w:rPr>
          <w:rFonts w:ascii="Times New Roman" w:eastAsiaTheme="minorHAnsi" w:hAnsi="Times New Roman" w:cs="Times New Roman"/>
          <w:color w:val="auto"/>
          <w:sz w:val="28"/>
          <w:szCs w:val="28"/>
          <w:lang w:val="vi-VN" w:eastAsia="en-US"/>
        </w:rPr>
        <w:t>.</w:t>
      </w:r>
    </w:p>
    <w:p w14:paraId="24AD8A5C" w14:textId="09DD2CE3" w:rsidR="00402D2C" w:rsidRPr="00C509D1" w:rsidRDefault="00402D2C" w:rsidP="00402D2C">
      <w:pPr>
        <w:spacing w:before="0" w:after="0" w:line="276" w:lineRule="auto"/>
        <w:ind w:firstLine="720"/>
        <w:jc w:val="both"/>
        <w:rPr>
          <w:rFonts w:ascii="Times New Roman" w:eastAsia="TimesNewRomanPSMT" w:hAnsi="Times New Roman" w:cs="Times New Roman"/>
          <w:color w:val="auto"/>
          <w:sz w:val="28"/>
          <w:szCs w:val="28"/>
          <w:lang w:eastAsia="en-US"/>
        </w:rPr>
      </w:pPr>
      <w:r w:rsidRPr="00C509D1">
        <w:rPr>
          <w:rFonts w:ascii="Times New Roman" w:eastAsiaTheme="minorHAnsi" w:hAnsi="Times New Roman" w:cs="Times New Roman"/>
          <w:color w:val="auto"/>
          <w:sz w:val="28"/>
          <w:szCs w:val="28"/>
          <w:lang w:val="vi-VN" w:eastAsia="en-US"/>
        </w:rPr>
        <w:t>- C</w:t>
      </w:r>
      <w:r w:rsidRPr="00C509D1">
        <w:rPr>
          <w:rFonts w:ascii="Times New Roman" w:eastAsia="TimesNewRomanPSMT" w:hAnsi="Times New Roman" w:cs="Times New Roman"/>
          <w:color w:val="auto"/>
          <w:sz w:val="28"/>
          <w:szCs w:val="28"/>
          <w:lang w:val="vi-VN" w:eastAsia="en-US"/>
        </w:rPr>
        <w:t xml:space="preserve">ác cơ </w:t>
      </w:r>
      <w:r w:rsidRPr="00C509D1">
        <w:rPr>
          <w:rFonts w:ascii="Times New Roman" w:eastAsiaTheme="minorHAnsi" w:hAnsi="Times New Roman" w:cs="Times New Roman"/>
          <w:color w:val="auto"/>
          <w:sz w:val="28"/>
          <w:szCs w:val="28"/>
          <w:lang w:val="vi-VN" w:eastAsia="en-US"/>
        </w:rPr>
        <w:t>quan</w:t>
      </w:r>
      <w:r w:rsidRPr="00C509D1">
        <w:rPr>
          <w:rFonts w:ascii="Times New Roman" w:eastAsia="TimesNewRomanPSMT" w:hAnsi="Times New Roman" w:cs="Times New Roman"/>
          <w:color w:val="auto"/>
          <w:sz w:val="28"/>
          <w:szCs w:val="28"/>
          <w:lang w:val="vi-VN" w:eastAsia="en-US"/>
        </w:rPr>
        <w:t xml:space="preserve">, tổ chức, đơn vị, </w:t>
      </w:r>
      <w:r w:rsidRPr="00C509D1">
        <w:rPr>
          <w:rFonts w:ascii="Times New Roman" w:eastAsiaTheme="minorHAnsi" w:hAnsi="Times New Roman" w:cs="Times New Roman"/>
          <w:color w:val="auto"/>
          <w:sz w:val="28"/>
          <w:szCs w:val="28"/>
          <w:lang w:val="vi-VN" w:eastAsia="en-US"/>
        </w:rPr>
        <w:t>cá nhân s</w:t>
      </w:r>
      <w:r w:rsidRPr="00C509D1">
        <w:rPr>
          <w:rFonts w:ascii="Times New Roman" w:eastAsia="TimesNewRomanPSMT" w:hAnsi="Times New Roman" w:cs="Times New Roman"/>
          <w:color w:val="auto"/>
          <w:sz w:val="28"/>
          <w:szCs w:val="28"/>
          <w:lang w:val="vi-VN" w:eastAsia="en-US"/>
        </w:rPr>
        <w:t>ử dụng nguồn kinh ph</w:t>
      </w:r>
      <w:r w:rsidRPr="00C509D1">
        <w:rPr>
          <w:rFonts w:ascii="Times New Roman" w:eastAsiaTheme="minorHAnsi" w:hAnsi="Times New Roman" w:cs="Times New Roman"/>
          <w:color w:val="auto"/>
          <w:sz w:val="28"/>
          <w:szCs w:val="28"/>
          <w:lang w:val="vi-VN" w:eastAsia="en-US"/>
        </w:rPr>
        <w:t xml:space="preserve">í </w:t>
      </w:r>
      <w:r w:rsidRPr="00C509D1">
        <w:rPr>
          <w:rFonts w:ascii="Times New Roman" w:eastAsia="TimesNewRomanPSMT" w:hAnsi="Times New Roman" w:cs="Times New Roman"/>
          <w:color w:val="auto"/>
          <w:sz w:val="28"/>
          <w:szCs w:val="28"/>
          <w:lang w:val="vi-VN" w:eastAsia="en-US"/>
        </w:rPr>
        <w:t>khoa học và công nghệ thuộc phạm vi quản lý của tỉnh</w:t>
      </w:r>
      <w:r w:rsidRPr="00C509D1">
        <w:rPr>
          <w:rFonts w:ascii="Times New Roman" w:hAnsi="Times New Roman" w:cs="Times New Roman"/>
          <w:i/>
          <w:iCs/>
          <w:color w:val="auto"/>
          <w:sz w:val="28"/>
          <w:szCs w:val="28"/>
        </w:rPr>
        <w:t>.</w:t>
      </w:r>
    </w:p>
    <w:p w14:paraId="0049752D" w14:textId="4484A1C7" w:rsidR="003F7D84" w:rsidRPr="00C509D1" w:rsidRDefault="00402D2C" w:rsidP="00402D2C">
      <w:pPr>
        <w:spacing w:before="0" w:after="0" w:line="276" w:lineRule="auto"/>
        <w:ind w:firstLine="720"/>
        <w:jc w:val="both"/>
        <w:rPr>
          <w:rFonts w:ascii="Times New Roman" w:hAnsi="Times New Roman" w:cs="Times New Roman"/>
          <w:b/>
          <w:bCs/>
          <w:iCs/>
          <w:color w:val="auto"/>
          <w:sz w:val="28"/>
          <w:szCs w:val="28"/>
          <w:lang w:val="vi-VN"/>
        </w:rPr>
      </w:pPr>
      <w:r w:rsidRPr="00C509D1">
        <w:rPr>
          <w:rFonts w:ascii="Times New Roman" w:eastAsiaTheme="minorHAnsi" w:hAnsi="Times New Roman" w:cs="Times New Roman"/>
          <w:color w:val="auto"/>
          <w:sz w:val="28"/>
          <w:szCs w:val="28"/>
          <w:lang w:val="vi-VN" w:eastAsia="en-US"/>
        </w:rPr>
        <w:t>- Các c</w:t>
      </w:r>
      <w:r w:rsidRPr="00C509D1">
        <w:rPr>
          <w:rFonts w:ascii="Times New Roman" w:eastAsia="TimesNewRomanPSMT" w:hAnsi="Times New Roman" w:cs="Times New Roman"/>
          <w:color w:val="auto"/>
          <w:sz w:val="28"/>
          <w:szCs w:val="28"/>
          <w:lang w:val="vi-VN" w:eastAsia="en-US"/>
        </w:rPr>
        <w:t xml:space="preserve">ơ quan, tổ chức, đơn vị, </w:t>
      </w:r>
      <w:r w:rsidRPr="00C509D1">
        <w:rPr>
          <w:rFonts w:ascii="Times New Roman" w:eastAsiaTheme="minorHAnsi" w:hAnsi="Times New Roman" w:cs="Times New Roman"/>
          <w:color w:val="auto"/>
          <w:sz w:val="28"/>
          <w:szCs w:val="28"/>
          <w:lang w:val="vi-VN" w:eastAsia="en-US"/>
        </w:rPr>
        <w:t>cá nhân khác có liên quan.</w:t>
      </w:r>
    </w:p>
    <w:p w14:paraId="72BDA065" w14:textId="77777777" w:rsidR="003F7D84" w:rsidRPr="00C509D1" w:rsidRDefault="003F7D84" w:rsidP="00C37A00">
      <w:pPr>
        <w:spacing w:before="0" w:after="0" w:line="276" w:lineRule="auto"/>
        <w:ind w:firstLine="720"/>
        <w:jc w:val="both"/>
        <w:rPr>
          <w:rFonts w:ascii="Times New Roman" w:hAnsi="Times New Roman" w:cs="Times New Roman"/>
          <w:color w:val="auto"/>
          <w:spacing w:val="2"/>
          <w:sz w:val="28"/>
          <w:szCs w:val="28"/>
          <w:lang w:val="nb-NO"/>
        </w:rPr>
      </w:pPr>
      <w:r w:rsidRPr="00C509D1">
        <w:rPr>
          <w:rFonts w:ascii="Times New Roman" w:hAnsi="Times New Roman" w:cs="Times New Roman"/>
          <w:color w:val="auto"/>
          <w:spacing w:val="2"/>
          <w:sz w:val="28"/>
          <w:szCs w:val="28"/>
          <w:lang w:val="nb-NO"/>
        </w:rPr>
        <w:t xml:space="preserve">2.2 Thẩm quyền quyết định việc mua sắm </w:t>
      </w:r>
    </w:p>
    <w:bookmarkEnd w:id="2"/>
    <w:p w14:paraId="4929617C" w14:textId="484E6AA5" w:rsidR="00BC4EE9" w:rsidRPr="00C509D1" w:rsidRDefault="00BC4EE9" w:rsidP="00BC4EE9">
      <w:pPr>
        <w:spacing w:before="0" w:after="0" w:line="276" w:lineRule="auto"/>
        <w:ind w:firstLine="720"/>
        <w:jc w:val="both"/>
        <w:rPr>
          <w:rFonts w:ascii="Times New Roman" w:hAnsi="Times New Roman" w:cs="Times New Roman"/>
          <w:color w:val="auto"/>
          <w:sz w:val="28"/>
          <w:szCs w:val="28"/>
        </w:rPr>
      </w:pPr>
      <w:r w:rsidRPr="00C509D1">
        <w:rPr>
          <w:rFonts w:ascii="Times New Roman" w:hAnsi="Times New Roman" w:cs="Times New Roman"/>
          <w:color w:val="auto"/>
          <w:sz w:val="28"/>
          <w:szCs w:val="28"/>
        </w:rPr>
        <w:t>a)</w:t>
      </w:r>
      <w:r w:rsidRPr="00C509D1">
        <w:rPr>
          <w:rFonts w:ascii="Times New Roman" w:hAnsi="Times New Roman" w:cs="Times New Roman"/>
          <w:color w:val="auto"/>
          <w:sz w:val="28"/>
          <w:szCs w:val="28"/>
          <w:lang w:val="vi-VN"/>
        </w:rPr>
        <w:t xml:space="preserve"> </w:t>
      </w:r>
      <w:r w:rsidRPr="00C509D1">
        <w:rPr>
          <w:rFonts w:ascii="Times New Roman" w:eastAsia="TimesNewRomanPS-BoldMT" w:hAnsi="Times New Roman" w:cs="Times New Roman"/>
          <w:bCs/>
          <w:color w:val="auto"/>
          <w:sz w:val="28"/>
          <w:szCs w:val="28"/>
          <w:lang w:val="vi-VN" w:eastAsia="en-US"/>
        </w:rPr>
        <w:t>Thẩm quyền quyết định việc mua sắm tài sản</w:t>
      </w:r>
      <w:r w:rsidRPr="00C509D1">
        <w:rPr>
          <w:rFonts w:ascii="Times New Roman" w:hAnsi="Times New Roman" w:cs="Times New Roman"/>
          <w:color w:val="auto"/>
          <w:sz w:val="28"/>
          <w:szCs w:val="28"/>
        </w:rPr>
        <w:t>:</w:t>
      </w:r>
    </w:p>
    <w:p w14:paraId="281F44E0" w14:textId="0E04BC16" w:rsidR="009D7F4A" w:rsidRPr="00C509D1" w:rsidRDefault="00BC4EE9" w:rsidP="00C37A00">
      <w:pPr>
        <w:spacing w:before="0" w:after="0" w:line="276" w:lineRule="auto"/>
        <w:ind w:firstLine="720"/>
        <w:jc w:val="both"/>
        <w:rPr>
          <w:rFonts w:ascii="Times New Roman" w:eastAsia="TimesNewRomanPS-BoldMT" w:hAnsi="Times New Roman" w:cs="Times New Roman"/>
          <w:bCs/>
          <w:color w:val="auto"/>
          <w:sz w:val="28"/>
          <w:szCs w:val="28"/>
          <w:lang w:eastAsia="en-US"/>
        </w:rPr>
      </w:pPr>
      <w:r w:rsidRPr="00C509D1">
        <w:rPr>
          <w:rFonts w:ascii="Times New Roman" w:eastAsia="TimesNewRomanPS-BoldMT" w:hAnsi="Times New Roman" w:cs="Times New Roman"/>
          <w:bCs/>
          <w:color w:val="auto"/>
          <w:sz w:val="28"/>
          <w:szCs w:val="28"/>
          <w:lang w:eastAsia="en-US"/>
        </w:rPr>
        <w:t>Tham chiếu quy định tại Khoản 2 Điều 3 Nghị quyết 03/2018/NQ-HĐND ngày 18/7/2018 của H</w:t>
      </w:r>
      <w:r w:rsidR="00F711F2" w:rsidRPr="00C509D1">
        <w:rPr>
          <w:rFonts w:ascii="Times New Roman" w:eastAsia="TimesNewRomanPS-BoldMT" w:hAnsi="Times New Roman" w:cs="Times New Roman"/>
          <w:bCs/>
          <w:color w:val="auto"/>
          <w:sz w:val="28"/>
          <w:szCs w:val="28"/>
          <w:lang w:eastAsia="en-US"/>
        </w:rPr>
        <w:t>ội đồng nhân dân</w:t>
      </w:r>
      <w:r w:rsidRPr="00C509D1">
        <w:rPr>
          <w:rFonts w:ascii="Times New Roman" w:eastAsia="TimesNewRomanPS-BoldMT" w:hAnsi="Times New Roman" w:cs="Times New Roman"/>
          <w:bCs/>
          <w:color w:val="auto"/>
          <w:sz w:val="28"/>
          <w:szCs w:val="28"/>
          <w:lang w:eastAsia="en-US"/>
        </w:rPr>
        <w:t xml:space="preserve"> tỉnh </w:t>
      </w:r>
      <w:r w:rsidRPr="00C509D1">
        <w:rPr>
          <w:rFonts w:ascii="Times New Roman" w:eastAsia="TimesNewRomanPS-BoldMT" w:hAnsi="Times New Roman" w:cs="Times New Roman"/>
          <w:bCs/>
          <w:i/>
          <w:iCs/>
          <w:color w:val="auto"/>
          <w:sz w:val="28"/>
          <w:szCs w:val="28"/>
          <w:lang w:eastAsia="en-US"/>
        </w:rPr>
        <w:t>về việc phân cấp quản lý tài sản công thuộc phạm vi quản lý của địa phương trên địa bàn tỉnh Khánh Hòa</w:t>
      </w:r>
      <w:r w:rsidRPr="00C509D1">
        <w:rPr>
          <w:rFonts w:ascii="Times New Roman" w:eastAsia="TimesNewRomanPS-BoldMT" w:hAnsi="Times New Roman" w:cs="Times New Roman"/>
          <w:bCs/>
          <w:color w:val="auto"/>
          <w:sz w:val="28"/>
          <w:szCs w:val="28"/>
          <w:lang w:eastAsia="en-US"/>
        </w:rPr>
        <w:t xml:space="preserve">. </w:t>
      </w:r>
    </w:p>
    <w:p w14:paraId="7CB778C1" w14:textId="246DB3A6" w:rsidR="00BC4EE9" w:rsidRPr="00C509D1" w:rsidRDefault="00BC4EE9" w:rsidP="00C37A00">
      <w:pPr>
        <w:spacing w:before="0" w:after="0" w:line="276" w:lineRule="auto"/>
        <w:ind w:firstLine="720"/>
        <w:jc w:val="both"/>
        <w:rPr>
          <w:rFonts w:ascii="Times New Roman" w:hAnsi="Times New Roman" w:cs="Times New Roman"/>
          <w:color w:val="auto"/>
          <w:sz w:val="28"/>
          <w:szCs w:val="28"/>
        </w:rPr>
      </w:pPr>
      <w:r w:rsidRPr="00C509D1">
        <w:rPr>
          <w:rFonts w:ascii="Times New Roman" w:eastAsia="TimesNewRomanPS-BoldMT" w:hAnsi="Times New Roman" w:cs="Times New Roman"/>
          <w:bCs/>
          <w:color w:val="auto"/>
          <w:sz w:val="28"/>
          <w:szCs w:val="28"/>
          <w:lang w:eastAsia="en-US"/>
        </w:rPr>
        <w:t xml:space="preserve">Cơ quan </w:t>
      </w:r>
      <w:r w:rsidR="000D3339" w:rsidRPr="00C509D1">
        <w:rPr>
          <w:rFonts w:ascii="Times New Roman" w:eastAsia="TimesNewRomanPS-BoldMT" w:hAnsi="Times New Roman" w:cs="Times New Roman"/>
          <w:bCs/>
          <w:color w:val="auto"/>
          <w:sz w:val="28"/>
          <w:szCs w:val="28"/>
          <w:lang w:eastAsia="en-US"/>
        </w:rPr>
        <w:t xml:space="preserve">soạn thảo </w:t>
      </w:r>
      <w:r w:rsidR="00D24464" w:rsidRPr="00C509D1">
        <w:rPr>
          <w:rFonts w:ascii="Times New Roman" w:eastAsia="TimesNewRomanPS-BoldMT" w:hAnsi="Times New Roman" w:cs="Times New Roman"/>
          <w:bCs/>
          <w:color w:val="auto"/>
          <w:sz w:val="28"/>
          <w:szCs w:val="28"/>
          <w:lang w:eastAsia="en-US"/>
        </w:rPr>
        <w:t xml:space="preserve">Nghị quyết </w:t>
      </w:r>
      <w:r w:rsidRPr="00C509D1">
        <w:rPr>
          <w:rFonts w:ascii="Times New Roman" w:eastAsia="TimesNewRomanPS-BoldMT" w:hAnsi="Times New Roman" w:cs="Times New Roman"/>
          <w:bCs/>
          <w:color w:val="auto"/>
          <w:sz w:val="28"/>
          <w:szCs w:val="28"/>
          <w:lang w:eastAsia="en-US"/>
        </w:rPr>
        <w:t>đề xuất “</w:t>
      </w:r>
      <w:r w:rsidRPr="00C509D1">
        <w:rPr>
          <w:rFonts w:ascii="Times New Roman" w:hAnsi="Times New Roman" w:cs="Times New Roman"/>
          <w:color w:val="auto"/>
          <w:sz w:val="28"/>
          <w:szCs w:val="28"/>
          <w:lang w:val="vi-VN"/>
        </w:rPr>
        <w:t>thẩm quyền quyết định việc mua sắm tài sản của các nhiệm vụ khoa học và công nghệ sử dụng ngân sách nhà nước đối với nguồn kinh phí thuộc phạm vi quản lý của địa phương</w:t>
      </w:r>
      <w:r w:rsidRPr="00C509D1">
        <w:rPr>
          <w:rFonts w:ascii="Times New Roman" w:hAnsi="Times New Roman" w:cs="Times New Roman"/>
          <w:color w:val="auto"/>
          <w:sz w:val="28"/>
          <w:szCs w:val="28"/>
        </w:rPr>
        <w:t>”</w:t>
      </w:r>
      <w:r w:rsidR="009D7F4A" w:rsidRPr="00C509D1">
        <w:rPr>
          <w:rFonts w:ascii="Times New Roman" w:hAnsi="Times New Roman" w:cs="Times New Roman"/>
          <w:color w:val="auto"/>
          <w:sz w:val="28"/>
          <w:szCs w:val="28"/>
        </w:rPr>
        <w:t>,</w:t>
      </w:r>
      <w:r w:rsidRPr="00C509D1">
        <w:rPr>
          <w:rFonts w:ascii="Times New Roman" w:hAnsi="Times New Roman" w:cs="Times New Roman"/>
          <w:color w:val="auto"/>
          <w:sz w:val="28"/>
          <w:szCs w:val="28"/>
        </w:rPr>
        <w:t xml:space="preserve"> như sau:</w:t>
      </w:r>
    </w:p>
    <w:p w14:paraId="7994C9C4" w14:textId="45142808" w:rsidR="00BC4EE9" w:rsidRPr="00C509D1" w:rsidRDefault="00BC4EE9" w:rsidP="00C37A00">
      <w:pPr>
        <w:spacing w:before="0" w:after="0" w:line="276" w:lineRule="auto"/>
        <w:ind w:firstLine="720"/>
        <w:jc w:val="both"/>
        <w:rPr>
          <w:rFonts w:ascii="Times New Roman" w:hAnsi="Times New Roman" w:cs="Times New Roman"/>
          <w:iCs/>
          <w:color w:val="auto"/>
          <w:sz w:val="28"/>
          <w:szCs w:val="28"/>
        </w:rPr>
      </w:pPr>
      <w:r w:rsidRPr="00C509D1">
        <w:rPr>
          <w:rFonts w:ascii="Times New Roman" w:eastAsia="TimesNewRomanPSMT" w:hAnsi="Times New Roman" w:cs="Times New Roman"/>
          <w:color w:val="auto"/>
          <w:sz w:val="28"/>
          <w:szCs w:val="28"/>
          <w:lang w:eastAsia="en-US"/>
        </w:rPr>
        <w:t xml:space="preserve">“ Thủ trưởng </w:t>
      </w:r>
      <w:r w:rsidRPr="00C509D1">
        <w:rPr>
          <w:rFonts w:ascii="Times New Roman" w:eastAsia="TimesNewRomanPSMT" w:hAnsi="Times New Roman" w:cs="Times New Roman"/>
          <w:color w:val="auto"/>
          <w:sz w:val="28"/>
          <w:szCs w:val="28"/>
          <w:lang w:val="vi-VN" w:eastAsia="en-US"/>
        </w:rPr>
        <w:t xml:space="preserve">cơ </w:t>
      </w:r>
      <w:r w:rsidRPr="00C509D1">
        <w:rPr>
          <w:rFonts w:ascii="Times New Roman" w:eastAsiaTheme="minorHAnsi" w:hAnsi="Times New Roman" w:cs="Times New Roman"/>
          <w:color w:val="auto"/>
          <w:sz w:val="28"/>
          <w:szCs w:val="28"/>
          <w:lang w:val="vi-VN" w:eastAsia="en-US"/>
        </w:rPr>
        <w:t>quan</w:t>
      </w:r>
      <w:r w:rsidRPr="00C509D1">
        <w:rPr>
          <w:rFonts w:ascii="Times New Roman" w:eastAsia="TimesNewRomanPSMT" w:hAnsi="Times New Roman" w:cs="Times New Roman"/>
          <w:color w:val="auto"/>
          <w:sz w:val="28"/>
          <w:szCs w:val="28"/>
          <w:lang w:val="vi-VN" w:eastAsia="en-US"/>
        </w:rPr>
        <w:t>, tổ chức, đơn vị</w:t>
      </w:r>
      <w:r w:rsidR="000D3339" w:rsidRPr="00C509D1">
        <w:rPr>
          <w:rFonts w:ascii="Times New Roman" w:eastAsia="TimesNewRomanPSMT" w:hAnsi="Times New Roman" w:cs="Times New Roman"/>
          <w:color w:val="auto"/>
          <w:sz w:val="28"/>
          <w:szCs w:val="28"/>
          <w:lang w:eastAsia="en-US"/>
        </w:rPr>
        <w:t xml:space="preserve"> </w:t>
      </w:r>
      <w:r w:rsidRPr="00C509D1">
        <w:rPr>
          <w:rFonts w:ascii="Times New Roman" w:eastAsia="TimesNewRomanPSMT" w:hAnsi="Times New Roman" w:cs="Times New Roman"/>
          <w:color w:val="auto"/>
          <w:sz w:val="28"/>
          <w:szCs w:val="28"/>
          <w:lang w:val="vi-VN" w:eastAsia="en-US"/>
        </w:rPr>
        <w:t>thực hiện các nhiệm vụ khoa học và công nghệ sử dụng ngân sách nhà nước đối với nguồn kinh phí thuộc phạm vi quản lý của tỉnh</w:t>
      </w:r>
      <w:r w:rsidRPr="00C509D1">
        <w:rPr>
          <w:rFonts w:ascii="Times New Roman" w:eastAsia="TimesNewRomanPSMT" w:hAnsi="Times New Roman" w:cs="Times New Roman"/>
          <w:color w:val="auto"/>
          <w:sz w:val="28"/>
          <w:szCs w:val="28"/>
          <w:lang w:eastAsia="en-US"/>
        </w:rPr>
        <w:t xml:space="preserve"> quyết định mua sắm tài sản</w:t>
      </w:r>
      <w:r w:rsidR="000D3339" w:rsidRPr="00C509D1">
        <w:rPr>
          <w:rFonts w:ascii="Times New Roman" w:eastAsia="TimesNewRomanPSMT" w:hAnsi="Times New Roman" w:cs="Times New Roman"/>
          <w:color w:val="auto"/>
          <w:sz w:val="28"/>
          <w:szCs w:val="28"/>
          <w:lang w:eastAsia="en-US"/>
        </w:rPr>
        <w:t xml:space="preserve"> từ nguồn kinh phí được giao trong dự toán hoặc nguồn kinh phí được phép sử dụng của cơ quan, tổ chức, đơn vị”.</w:t>
      </w:r>
    </w:p>
    <w:p w14:paraId="51157234" w14:textId="77777777" w:rsidR="00D24464" w:rsidRPr="00C509D1" w:rsidRDefault="00BC4EE9" w:rsidP="00C37A00">
      <w:pPr>
        <w:spacing w:before="0" w:after="0" w:line="276" w:lineRule="auto"/>
        <w:ind w:firstLine="720"/>
        <w:jc w:val="both"/>
        <w:rPr>
          <w:rFonts w:ascii="Times New Roman" w:eastAsia="TimesNewRomanPS-BoldMT" w:hAnsi="Times New Roman" w:cs="Times New Roman"/>
          <w:bCs/>
          <w:color w:val="auto"/>
          <w:sz w:val="28"/>
          <w:szCs w:val="28"/>
          <w:lang w:eastAsia="en-US"/>
        </w:rPr>
      </w:pPr>
      <w:r w:rsidRPr="00C509D1">
        <w:rPr>
          <w:rFonts w:ascii="Times New Roman" w:hAnsi="Times New Roman" w:cs="Times New Roman"/>
          <w:color w:val="auto"/>
          <w:sz w:val="28"/>
          <w:szCs w:val="28"/>
        </w:rPr>
        <w:t>b)</w:t>
      </w:r>
      <w:r w:rsidRPr="00C509D1">
        <w:rPr>
          <w:rFonts w:ascii="Times New Roman" w:hAnsi="Times New Roman" w:cs="Times New Roman"/>
          <w:color w:val="auto"/>
          <w:sz w:val="28"/>
          <w:szCs w:val="28"/>
          <w:lang w:val="vi-VN"/>
        </w:rPr>
        <w:t xml:space="preserve"> </w:t>
      </w:r>
      <w:r w:rsidRPr="00C509D1">
        <w:rPr>
          <w:rFonts w:ascii="Times New Roman" w:eastAsia="TimesNewRomanPS-BoldMT" w:hAnsi="Times New Roman" w:cs="Times New Roman"/>
          <w:bCs/>
          <w:color w:val="auto"/>
          <w:sz w:val="28"/>
          <w:szCs w:val="28"/>
          <w:lang w:val="vi-VN" w:eastAsia="en-US"/>
        </w:rPr>
        <w:t>Thẩm quyền quyết định việc mua sắm hàng hóa, dịch vụ</w:t>
      </w:r>
      <w:r w:rsidR="00D24464" w:rsidRPr="00C509D1">
        <w:rPr>
          <w:rFonts w:ascii="Times New Roman" w:eastAsia="TimesNewRomanPS-BoldMT" w:hAnsi="Times New Roman" w:cs="Times New Roman"/>
          <w:bCs/>
          <w:color w:val="auto"/>
          <w:sz w:val="28"/>
          <w:szCs w:val="28"/>
          <w:lang w:eastAsia="en-US"/>
        </w:rPr>
        <w:t>:</w:t>
      </w:r>
    </w:p>
    <w:p w14:paraId="6ACBD9DE" w14:textId="78928A99" w:rsidR="00402D2C" w:rsidRPr="00C509D1" w:rsidRDefault="00D24464" w:rsidP="00C37A00">
      <w:pPr>
        <w:spacing w:before="0" w:after="0" w:line="276" w:lineRule="auto"/>
        <w:ind w:firstLine="720"/>
        <w:jc w:val="both"/>
        <w:rPr>
          <w:rFonts w:ascii="Times New Roman" w:eastAsia="TimesNewRomanPS-BoldMT" w:hAnsi="Times New Roman" w:cs="Times New Roman"/>
          <w:bCs/>
          <w:color w:val="auto"/>
          <w:sz w:val="28"/>
          <w:szCs w:val="28"/>
          <w:lang w:eastAsia="en-US"/>
        </w:rPr>
      </w:pPr>
      <w:r w:rsidRPr="00C509D1">
        <w:rPr>
          <w:rFonts w:ascii="Times New Roman" w:eastAsia="TimesNewRomanPS-BoldMT" w:hAnsi="Times New Roman" w:cs="Times New Roman"/>
          <w:bCs/>
          <w:color w:val="auto"/>
          <w:sz w:val="28"/>
          <w:szCs w:val="28"/>
          <w:lang w:eastAsia="en-US"/>
        </w:rPr>
        <w:t>C</w:t>
      </w:r>
      <w:r w:rsidR="000D3339" w:rsidRPr="00C509D1">
        <w:rPr>
          <w:rFonts w:ascii="Times New Roman" w:eastAsia="TimesNewRomanPS-BoldMT" w:hAnsi="Times New Roman" w:cs="Times New Roman"/>
          <w:bCs/>
          <w:color w:val="auto"/>
          <w:sz w:val="28"/>
          <w:szCs w:val="28"/>
          <w:lang w:eastAsia="en-US"/>
        </w:rPr>
        <w:t xml:space="preserve">ơ quan soạn thảo </w:t>
      </w:r>
      <w:r w:rsidRPr="00C509D1">
        <w:rPr>
          <w:rFonts w:ascii="Times New Roman" w:eastAsia="TimesNewRomanPS-BoldMT" w:hAnsi="Times New Roman" w:cs="Times New Roman"/>
          <w:bCs/>
          <w:color w:val="auto"/>
          <w:sz w:val="28"/>
          <w:szCs w:val="28"/>
          <w:lang w:eastAsia="en-US"/>
        </w:rPr>
        <w:t xml:space="preserve">Nghị quyết </w:t>
      </w:r>
      <w:r w:rsidR="000D3339" w:rsidRPr="00C509D1">
        <w:rPr>
          <w:rFonts w:ascii="Times New Roman" w:eastAsia="TimesNewRomanPS-BoldMT" w:hAnsi="Times New Roman" w:cs="Times New Roman"/>
          <w:bCs/>
          <w:color w:val="auto"/>
          <w:sz w:val="28"/>
          <w:szCs w:val="28"/>
          <w:lang w:eastAsia="en-US"/>
        </w:rPr>
        <w:t xml:space="preserve">đề xuất </w:t>
      </w:r>
      <w:r w:rsidR="009D7F4A" w:rsidRPr="00C509D1">
        <w:rPr>
          <w:rFonts w:ascii="Times New Roman" w:eastAsia="TimesNewRomanPS-BoldMT" w:hAnsi="Times New Roman" w:cs="Times New Roman"/>
          <w:bCs/>
          <w:color w:val="auto"/>
          <w:sz w:val="28"/>
          <w:szCs w:val="28"/>
          <w:lang w:eastAsia="en-US"/>
        </w:rPr>
        <w:t>“</w:t>
      </w:r>
      <w:r w:rsidR="009D7F4A" w:rsidRPr="00C509D1">
        <w:rPr>
          <w:rFonts w:ascii="Times New Roman" w:hAnsi="Times New Roman" w:cs="Times New Roman"/>
          <w:color w:val="auto"/>
          <w:sz w:val="28"/>
          <w:szCs w:val="28"/>
          <w:lang w:val="vi-VN"/>
        </w:rPr>
        <w:t xml:space="preserve">thẩm quyền quyết định việc mua sắm </w:t>
      </w:r>
      <w:r w:rsidR="00ED2257" w:rsidRPr="00C509D1">
        <w:rPr>
          <w:rFonts w:ascii="Times New Roman" w:hAnsi="Times New Roman" w:cs="Times New Roman"/>
          <w:color w:val="auto"/>
          <w:sz w:val="28"/>
          <w:szCs w:val="28"/>
        </w:rPr>
        <w:t xml:space="preserve">hàng hóa, dịch vụ </w:t>
      </w:r>
      <w:r w:rsidR="009D7F4A" w:rsidRPr="00C509D1">
        <w:rPr>
          <w:rFonts w:ascii="Times New Roman" w:hAnsi="Times New Roman" w:cs="Times New Roman"/>
          <w:color w:val="auto"/>
          <w:sz w:val="28"/>
          <w:szCs w:val="28"/>
          <w:lang w:val="vi-VN"/>
        </w:rPr>
        <w:t xml:space="preserve">đối với nguồn kinh phí khoa học và công nghệ thuộc phạm vi quản lý của </w:t>
      </w:r>
      <w:r w:rsidR="009D7F4A" w:rsidRPr="00C509D1">
        <w:rPr>
          <w:rFonts w:ascii="Times New Roman" w:hAnsi="Times New Roman" w:cs="Times New Roman"/>
          <w:color w:val="auto"/>
          <w:sz w:val="28"/>
          <w:szCs w:val="28"/>
        </w:rPr>
        <w:t>tỉnh</w:t>
      </w:r>
      <w:r w:rsidR="009D7F4A" w:rsidRPr="00C509D1">
        <w:rPr>
          <w:rFonts w:ascii="Times New Roman" w:hAnsi="Times New Roman" w:cs="Times New Roman"/>
          <w:i/>
          <w:iCs/>
          <w:color w:val="auto"/>
          <w:sz w:val="28"/>
          <w:szCs w:val="28"/>
          <w:lang w:val="vi-VN"/>
        </w:rPr>
        <w:t xml:space="preserve"> (bao gồm cả việc mua sắm tại cơ quan, đơn vị thuộc phạm vi quản lý và cơ quan, tổ chức, đơn vị, cá nhân khác thực hiện nhiệm vụ khoa học </w:t>
      </w:r>
      <w:r w:rsidR="009D7F4A" w:rsidRPr="00C509D1">
        <w:rPr>
          <w:rFonts w:ascii="Times New Roman" w:hAnsi="Times New Roman" w:cs="Times New Roman"/>
          <w:i/>
          <w:iCs/>
          <w:color w:val="auto"/>
          <w:sz w:val="28"/>
          <w:szCs w:val="28"/>
          <w:lang w:val="vi-VN"/>
        </w:rPr>
        <w:lastRenderedPageBreak/>
        <w:t xml:space="preserve">và công nghệ không thuộc phạm vi quản lý của </w:t>
      </w:r>
      <w:r w:rsidR="009D7F4A" w:rsidRPr="00C509D1">
        <w:rPr>
          <w:rFonts w:ascii="Times New Roman" w:hAnsi="Times New Roman" w:cs="Times New Roman"/>
          <w:i/>
          <w:iCs/>
          <w:color w:val="auto"/>
          <w:sz w:val="28"/>
          <w:szCs w:val="28"/>
        </w:rPr>
        <w:t>tỉnh Khánh Hòa</w:t>
      </w:r>
      <w:r w:rsidR="009D7F4A" w:rsidRPr="00C509D1">
        <w:rPr>
          <w:rFonts w:ascii="Times New Roman" w:hAnsi="Times New Roman" w:cs="Times New Roman"/>
          <w:i/>
          <w:iCs/>
          <w:color w:val="auto"/>
          <w:sz w:val="28"/>
          <w:szCs w:val="28"/>
          <w:lang w:val="vi-VN"/>
        </w:rPr>
        <w:t>)</w:t>
      </w:r>
      <w:r w:rsidR="009D7F4A" w:rsidRPr="00C509D1">
        <w:rPr>
          <w:rFonts w:ascii="Times New Roman" w:hAnsi="Times New Roman" w:cs="Times New Roman"/>
          <w:i/>
          <w:iCs/>
          <w:color w:val="auto"/>
          <w:sz w:val="28"/>
          <w:szCs w:val="28"/>
        </w:rPr>
        <w:t xml:space="preserve">, </w:t>
      </w:r>
      <w:r w:rsidR="000D3339" w:rsidRPr="00C509D1">
        <w:rPr>
          <w:rFonts w:ascii="Times New Roman" w:eastAsia="TimesNewRomanPS-BoldMT" w:hAnsi="Times New Roman" w:cs="Times New Roman"/>
          <w:bCs/>
          <w:color w:val="auto"/>
          <w:sz w:val="28"/>
          <w:szCs w:val="28"/>
          <w:lang w:eastAsia="en-US"/>
        </w:rPr>
        <w:t>như sau</w:t>
      </w:r>
      <w:r w:rsidR="00BC4EE9" w:rsidRPr="00C509D1">
        <w:rPr>
          <w:rFonts w:ascii="Times New Roman" w:eastAsia="TimesNewRomanPS-BoldMT" w:hAnsi="Times New Roman" w:cs="Times New Roman"/>
          <w:bCs/>
          <w:color w:val="auto"/>
          <w:sz w:val="28"/>
          <w:szCs w:val="28"/>
          <w:lang w:eastAsia="en-US"/>
        </w:rPr>
        <w:t>:</w:t>
      </w:r>
    </w:p>
    <w:p w14:paraId="240B9B2F" w14:textId="39E35273" w:rsidR="00402D2C" w:rsidRPr="00C509D1" w:rsidRDefault="000D3339" w:rsidP="00402D2C">
      <w:pPr>
        <w:spacing w:before="0" w:after="0" w:line="276" w:lineRule="auto"/>
        <w:ind w:firstLine="709"/>
        <w:jc w:val="both"/>
        <w:rPr>
          <w:rFonts w:ascii="Times New Roman" w:hAnsi="Times New Roman" w:cs="Times New Roman"/>
          <w:color w:val="auto"/>
          <w:sz w:val="28"/>
          <w:szCs w:val="28"/>
          <w:shd w:val="clear" w:color="auto" w:fill="FFFFFF"/>
        </w:rPr>
      </w:pPr>
      <w:r w:rsidRPr="00C509D1">
        <w:rPr>
          <w:rFonts w:ascii="Times New Roman" w:hAnsi="Times New Roman" w:cs="Times New Roman"/>
          <w:bCs/>
          <w:color w:val="auto"/>
          <w:sz w:val="28"/>
          <w:szCs w:val="28"/>
        </w:rPr>
        <w:t>“</w:t>
      </w:r>
      <w:r w:rsidR="00386F91" w:rsidRPr="00C509D1">
        <w:rPr>
          <w:rFonts w:ascii="Times New Roman" w:hAnsi="Times New Roman" w:cs="Times New Roman"/>
          <w:bCs/>
          <w:color w:val="auto"/>
          <w:sz w:val="28"/>
          <w:szCs w:val="28"/>
        </w:rPr>
        <w:t xml:space="preserve">Thủ trưởng đơn vị dự toán các cấp sử dụng nguồn </w:t>
      </w:r>
      <w:r w:rsidR="00061215" w:rsidRPr="00C509D1">
        <w:rPr>
          <w:rFonts w:ascii="Times New Roman" w:eastAsia="TimesNewRomanPS-BoldMT" w:hAnsi="Times New Roman" w:cs="Times New Roman"/>
          <w:bCs/>
          <w:color w:val="auto"/>
          <w:sz w:val="28"/>
          <w:szCs w:val="28"/>
          <w:lang w:val="vi-VN" w:eastAsia="en-US"/>
        </w:rPr>
        <w:t xml:space="preserve">kinh phí khoa học và công nghệ </w:t>
      </w:r>
      <w:r w:rsidR="00386F91" w:rsidRPr="00C509D1">
        <w:rPr>
          <w:rFonts w:ascii="Times New Roman" w:hAnsi="Times New Roman" w:cs="Times New Roman"/>
          <w:bCs/>
          <w:color w:val="auto"/>
          <w:sz w:val="28"/>
          <w:szCs w:val="28"/>
        </w:rPr>
        <w:t>thuộc phạm vi quản lý của tỉnh</w:t>
      </w:r>
      <w:r w:rsidR="00386F91" w:rsidRPr="00C509D1">
        <w:rPr>
          <w:rFonts w:ascii="Times New Roman" w:hAnsi="Times New Roman" w:cs="Times New Roman"/>
          <w:color w:val="auto"/>
          <w:sz w:val="28"/>
          <w:szCs w:val="28"/>
          <w:shd w:val="clear" w:color="auto" w:fill="FFFFFF"/>
        </w:rPr>
        <w:t xml:space="preserve"> </w:t>
      </w:r>
      <w:r w:rsidR="00D24464" w:rsidRPr="00C509D1">
        <w:rPr>
          <w:rFonts w:ascii="Times New Roman" w:hAnsi="Times New Roman" w:cs="Times New Roman"/>
          <w:i/>
          <w:iCs/>
          <w:color w:val="auto"/>
          <w:sz w:val="28"/>
          <w:szCs w:val="28"/>
          <w:lang w:val="vi-VN"/>
        </w:rPr>
        <w:t xml:space="preserve">(bao gồm cả việc mua sắm tại cơ quan, đơn vị thuộc phạm vi quản lý và cơ quan, tổ chức, đơn vị, cá nhân khác thực hiện nhiệm vụ khoa học và công nghệ không thuộc phạm vi quản lý của </w:t>
      </w:r>
      <w:r w:rsidR="00E74C1C" w:rsidRPr="00C509D1">
        <w:rPr>
          <w:rFonts w:ascii="Times New Roman" w:hAnsi="Times New Roman" w:cs="Times New Roman"/>
          <w:i/>
          <w:iCs/>
          <w:color w:val="auto"/>
          <w:sz w:val="28"/>
          <w:szCs w:val="28"/>
        </w:rPr>
        <w:t>tỉnh Khánh Hòa</w:t>
      </w:r>
      <w:r w:rsidR="00D24464" w:rsidRPr="00C509D1">
        <w:rPr>
          <w:rFonts w:ascii="Times New Roman" w:hAnsi="Times New Roman" w:cs="Times New Roman"/>
          <w:i/>
          <w:iCs/>
          <w:color w:val="auto"/>
          <w:sz w:val="28"/>
          <w:szCs w:val="28"/>
          <w:lang w:val="vi-VN"/>
        </w:rPr>
        <w:t>)</w:t>
      </w:r>
      <w:r w:rsidR="00D24464" w:rsidRPr="00C509D1">
        <w:rPr>
          <w:rFonts w:ascii="Times New Roman" w:hAnsi="Times New Roman" w:cs="Times New Roman"/>
          <w:i/>
          <w:iCs/>
          <w:color w:val="auto"/>
          <w:sz w:val="28"/>
          <w:szCs w:val="28"/>
        </w:rPr>
        <w:t xml:space="preserve"> </w:t>
      </w:r>
      <w:r w:rsidR="00386F91" w:rsidRPr="00C509D1">
        <w:rPr>
          <w:rFonts w:ascii="Times New Roman" w:hAnsi="Times New Roman" w:cs="Times New Roman"/>
          <w:color w:val="auto"/>
          <w:sz w:val="28"/>
          <w:szCs w:val="28"/>
          <w:shd w:val="clear" w:color="auto" w:fill="FFFFFF"/>
        </w:rPr>
        <w:t xml:space="preserve">quyết định việc mua sắm </w:t>
      </w:r>
      <w:r w:rsidR="00ED2257" w:rsidRPr="00C509D1">
        <w:rPr>
          <w:rFonts w:ascii="Times New Roman" w:hAnsi="Times New Roman" w:cs="Times New Roman"/>
          <w:color w:val="auto"/>
          <w:sz w:val="28"/>
          <w:szCs w:val="28"/>
          <w:shd w:val="clear" w:color="auto" w:fill="FFFFFF"/>
        </w:rPr>
        <w:t xml:space="preserve">hàng hóa, dịch vụ </w:t>
      </w:r>
      <w:r w:rsidR="00386F91" w:rsidRPr="00C509D1">
        <w:rPr>
          <w:rFonts w:ascii="Times New Roman" w:hAnsi="Times New Roman" w:cs="Times New Roman"/>
          <w:color w:val="auto"/>
          <w:sz w:val="28"/>
          <w:szCs w:val="28"/>
          <w:shd w:val="clear" w:color="auto" w:fill="FFFFFF"/>
        </w:rPr>
        <w:t>tại cơ quan, đơn vị thuộc phạm vi quản lý của mình</w:t>
      </w:r>
      <w:r w:rsidR="00D967CA" w:rsidRPr="00C509D1">
        <w:rPr>
          <w:rFonts w:ascii="Times New Roman" w:hAnsi="Times New Roman" w:cs="Times New Roman"/>
          <w:color w:val="auto"/>
          <w:sz w:val="28"/>
          <w:szCs w:val="28"/>
          <w:shd w:val="clear" w:color="auto" w:fill="FFFFFF"/>
        </w:rPr>
        <w:t>”</w:t>
      </w:r>
      <w:r w:rsidR="00386F91" w:rsidRPr="00C509D1">
        <w:rPr>
          <w:rFonts w:ascii="Times New Roman" w:hAnsi="Times New Roman" w:cs="Times New Roman"/>
          <w:color w:val="auto"/>
          <w:sz w:val="28"/>
          <w:szCs w:val="28"/>
          <w:shd w:val="clear" w:color="auto" w:fill="FFFFFF"/>
        </w:rPr>
        <w:t>.</w:t>
      </w:r>
    </w:p>
    <w:p w14:paraId="19AC7CCF" w14:textId="51AACD2B" w:rsidR="00E74C1C" w:rsidRPr="00C509D1" w:rsidRDefault="00EE0624" w:rsidP="00C37A00">
      <w:pPr>
        <w:spacing w:before="0" w:after="0" w:line="276" w:lineRule="auto"/>
        <w:ind w:left="567"/>
        <w:jc w:val="both"/>
        <w:rPr>
          <w:rFonts w:ascii="Times New Roman" w:hAnsi="Times New Roman" w:cs="Times New Roman"/>
          <w:bCs/>
          <w:iCs/>
          <w:color w:val="auto"/>
          <w:spacing w:val="-12"/>
          <w:sz w:val="28"/>
          <w:szCs w:val="28"/>
        </w:rPr>
      </w:pPr>
      <w:r w:rsidRPr="00C509D1">
        <w:rPr>
          <w:rFonts w:ascii="Times New Roman" w:hAnsi="Times New Roman" w:cs="Times New Roman"/>
          <w:b/>
          <w:bCs/>
          <w:iCs/>
          <w:color w:val="auto"/>
          <w:sz w:val="28"/>
          <w:szCs w:val="28"/>
        </w:rPr>
        <w:t>V</w:t>
      </w:r>
      <w:r w:rsidR="00ED2257" w:rsidRPr="00C509D1">
        <w:rPr>
          <w:rFonts w:ascii="Times New Roman" w:hAnsi="Times New Roman" w:cs="Times New Roman"/>
          <w:b/>
          <w:bCs/>
          <w:iCs/>
          <w:color w:val="auto"/>
          <w:sz w:val="28"/>
          <w:szCs w:val="28"/>
        </w:rPr>
        <w:t>I</w:t>
      </w:r>
      <w:r w:rsidRPr="00C509D1">
        <w:rPr>
          <w:rFonts w:ascii="Times New Roman" w:hAnsi="Times New Roman" w:cs="Times New Roman"/>
          <w:b/>
          <w:bCs/>
          <w:iCs/>
          <w:color w:val="auto"/>
          <w:sz w:val="28"/>
          <w:szCs w:val="28"/>
        </w:rPr>
        <w:t>.</w:t>
      </w:r>
      <w:r w:rsidRPr="00C509D1">
        <w:rPr>
          <w:rFonts w:ascii="Times New Roman" w:hAnsi="Times New Roman" w:cs="Times New Roman"/>
          <w:b/>
          <w:bCs/>
          <w:iCs/>
          <w:color w:val="auto"/>
          <w:spacing w:val="-12"/>
          <w:sz w:val="28"/>
          <w:szCs w:val="28"/>
        </w:rPr>
        <w:t xml:space="preserve"> NGUỒN LỰC</w:t>
      </w:r>
      <w:r w:rsidR="00E74C1C" w:rsidRPr="00C509D1">
        <w:rPr>
          <w:rFonts w:ascii="Times New Roman" w:hAnsi="Times New Roman" w:cs="Times New Roman"/>
          <w:b/>
          <w:bCs/>
          <w:iCs/>
          <w:color w:val="auto"/>
          <w:spacing w:val="-12"/>
          <w:sz w:val="28"/>
          <w:szCs w:val="28"/>
        </w:rPr>
        <w:t>, ĐIỀU KIỆN</w:t>
      </w:r>
      <w:r w:rsidRPr="00C509D1">
        <w:rPr>
          <w:rFonts w:ascii="Times New Roman" w:hAnsi="Times New Roman" w:cs="Times New Roman"/>
          <w:b/>
          <w:bCs/>
          <w:iCs/>
          <w:color w:val="auto"/>
          <w:spacing w:val="-12"/>
          <w:sz w:val="28"/>
          <w:szCs w:val="28"/>
        </w:rPr>
        <w:t xml:space="preserve"> ĐẢM BẢO </w:t>
      </w:r>
      <w:r w:rsidR="00E74C1C" w:rsidRPr="00C509D1">
        <w:rPr>
          <w:rFonts w:ascii="Times New Roman" w:hAnsi="Times New Roman" w:cs="Times New Roman"/>
          <w:b/>
          <w:bCs/>
          <w:iCs/>
          <w:color w:val="auto"/>
          <w:spacing w:val="-12"/>
          <w:sz w:val="28"/>
          <w:szCs w:val="28"/>
        </w:rPr>
        <w:t xml:space="preserve">CHO VIỆC </w:t>
      </w:r>
      <w:r w:rsidRPr="00C509D1">
        <w:rPr>
          <w:rFonts w:ascii="Times New Roman" w:hAnsi="Times New Roman" w:cs="Times New Roman"/>
          <w:b/>
          <w:bCs/>
          <w:iCs/>
          <w:color w:val="auto"/>
          <w:spacing w:val="-12"/>
          <w:sz w:val="28"/>
          <w:szCs w:val="28"/>
        </w:rPr>
        <w:t>THI HÀNH NGHỊ QUYẾT:</w:t>
      </w:r>
      <w:r w:rsidRPr="00C509D1">
        <w:rPr>
          <w:rFonts w:ascii="Times New Roman" w:hAnsi="Times New Roman" w:cs="Times New Roman"/>
          <w:bCs/>
          <w:iCs/>
          <w:color w:val="auto"/>
          <w:spacing w:val="-12"/>
          <w:sz w:val="28"/>
          <w:szCs w:val="28"/>
        </w:rPr>
        <w:t xml:space="preserve"> </w:t>
      </w:r>
    </w:p>
    <w:p w14:paraId="5BEA40BC" w14:textId="17C34D35" w:rsidR="00E74C1C" w:rsidRPr="00C509D1" w:rsidRDefault="00E74C1C" w:rsidP="00E74C1C">
      <w:pPr>
        <w:tabs>
          <w:tab w:val="left" w:pos="5103"/>
        </w:tabs>
        <w:ind w:firstLine="720"/>
        <w:jc w:val="both"/>
        <w:rPr>
          <w:rFonts w:ascii="Times New Roman" w:hAnsi="Times New Roman" w:cs="Times New Roman"/>
          <w:color w:val="auto"/>
          <w:sz w:val="28"/>
          <w:szCs w:val="28"/>
          <w:lang w:val="nl-NL"/>
        </w:rPr>
      </w:pPr>
      <w:r w:rsidRPr="00C509D1">
        <w:rPr>
          <w:rFonts w:ascii="Times New Roman" w:hAnsi="Times New Roman" w:cs="Times New Roman"/>
          <w:color w:val="auto"/>
          <w:sz w:val="28"/>
          <w:szCs w:val="28"/>
          <w:lang w:val="nl-NL"/>
        </w:rPr>
        <w:t xml:space="preserve">Về nguồn kinh phí thực hiện: Từ nguồn ngân sách Nhà nước, </w:t>
      </w:r>
      <w:r w:rsidRPr="00C509D1">
        <w:rPr>
          <w:rFonts w:ascii="Times New Roman" w:hAnsi="Times New Roman" w:cs="Times New Roman"/>
          <w:bCs/>
          <w:color w:val="auto"/>
          <w:sz w:val="28"/>
          <w:szCs w:val="28"/>
        </w:rPr>
        <w:t xml:space="preserve">nguồn </w:t>
      </w:r>
      <w:r w:rsidRPr="00C509D1">
        <w:rPr>
          <w:rFonts w:ascii="Times New Roman" w:eastAsia="TimesNewRomanPS-BoldMT" w:hAnsi="Times New Roman" w:cs="Times New Roman"/>
          <w:bCs/>
          <w:color w:val="auto"/>
          <w:sz w:val="28"/>
          <w:szCs w:val="28"/>
          <w:lang w:val="vi-VN" w:eastAsia="en-US"/>
        </w:rPr>
        <w:t>kinh phí khoa học và công nghệ</w:t>
      </w:r>
      <w:r w:rsidRPr="00C509D1">
        <w:rPr>
          <w:rFonts w:ascii="Times New Roman" w:hAnsi="Times New Roman" w:cs="Times New Roman"/>
          <w:color w:val="auto"/>
          <w:sz w:val="28"/>
          <w:szCs w:val="28"/>
          <w:lang w:val="nl-NL"/>
        </w:rPr>
        <w:t xml:space="preserve"> theo quy định của Luật Ngân sách nhà nước hiện hành.</w:t>
      </w:r>
    </w:p>
    <w:p w14:paraId="2E2C8C70" w14:textId="50C9CC30" w:rsidR="00E74C1C" w:rsidRPr="00C509D1" w:rsidRDefault="00E74C1C" w:rsidP="00C37A00">
      <w:pPr>
        <w:spacing w:before="0" w:after="0" w:line="276" w:lineRule="auto"/>
        <w:ind w:firstLine="720"/>
        <w:jc w:val="both"/>
        <w:rPr>
          <w:rFonts w:ascii="Times New Roman" w:hAnsi="Times New Roman" w:cs="Times New Roman"/>
          <w:color w:val="auto"/>
          <w:spacing w:val="-4"/>
          <w:sz w:val="28"/>
          <w:szCs w:val="28"/>
        </w:rPr>
      </w:pPr>
      <w:r w:rsidRPr="00C509D1">
        <w:rPr>
          <w:rFonts w:ascii="Times New Roman" w:hAnsi="Times New Roman" w:cs="Times New Roman"/>
          <w:color w:val="auto"/>
          <w:sz w:val="28"/>
          <w:szCs w:val="28"/>
          <w:lang w:val="nl-NL"/>
        </w:rPr>
        <w:t xml:space="preserve">Trên đây là Tờ trình </w:t>
      </w:r>
      <w:r w:rsidRPr="00C509D1">
        <w:rPr>
          <w:rFonts w:ascii="Times New Roman" w:hAnsi="Times New Roman" w:cs="Times New Roman"/>
          <w:color w:val="auto"/>
          <w:spacing w:val="-4"/>
          <w:sz w:val="28"/>
          <w:szCs w:val="28"/>
        </w:rPr>
        <w:t xml:space="preserve">về việc ban hành Nghị quyết </w:t>
      </w:r>
      <w:r w:rsidR="00734DC5" w:rsidRPr="00C509D1">
        <w:rPr>
          <w:rFonts w:ascii="Times New Roman" w:eastAsia="TimesNewRomanPS-BoldMT" w:hAnsi="Times New Roman" w:cs="Times New Roman"/>
          <w:bCs/>
          <w:i/>
          <w:iCs/>
          <w:color w:val="auto"/>
          <w:sz w:val="28"/>
          <w:szCs w:val="28"/>
        </w:rPr>
        <w:t>Quy định thẩm quyền quyết định việc mua sắm tài sản của các nhiệm vụ khoa học và công nghệ sử dụng ngân sách nhà nước; mua sắm hàng hóa, dịch vụ đối với nguồn kinh phí khoa học và công nghệ thuộc phạm vi quản lý của</w:t>
      </w:r>
      <w:r w:rsidR="00734DC5" w:rsidRPr="00C509D1">
        <w:rPr>
          <w:rFonts w:ascii="Times New Roman" w:hAnsi="Times New Roman" w:cs="Times New Roman"/>
          <w:i/>
          <w:iCs/>
          <w:color w:val="auto"/>
          <w:sz w:val="28"/>
          <w:szCs w:val="28"/>
        </w:rPr>
        <w:t xml:space="preserve"> tỉnh Khánh Hòa</w:t>
      </w:r>
      <w:r w:rsidR="00734DC5" w:rsidRPr="00C509D1">
        <w:rPr>
          <w:rFonts w:ascii="Times New Roman" w:hAnsi="Times New Roman" w:cs="Times New Roman"/>
          <w:color w:val="auto"/>
          <w:sz w:val="28"/>
          <w:szCs w:val="28"/>
        </w:rPr>
        <w:t>,</w:t>
      </w:r>
      <w:r w:rsidRPr="00C509D1">
        <w:rPr>
          <w:rFonts w:ascii="Times New Roman" w:hAnsi="Times New Roman" w:cs="Times New Roman"/>
          <w:color w:val="auto"/>
          <w:spacing w:val="-4"/>
          <w:sz w:val="28"/>
          <w:szCs w:val="28"/>
        </w:rPr>
        <w:t xml:space="preserve"> </w:t>
      </w:r>
      <w:r w:rsidR="00734DC5" w:rsidRPr="00C509D1">
        <w:rPr>
          <w:rFonts w:ascii="Times New Roman" w:hAnsi="Times New Roman" w:cs="Times New Roman"/>
          <w:color w:val="auto"/>
          <w:spacing w:val="-4"/>
          <w:sz w:val="28"/>
          <w:szCs w:val="28"/>
        </w:rPr>
        <w:t>k</w:t>
      </w:r>
      <w:r w:rsidRPr="00C509D1">
        <w:rPr>
          <w:rFonts w:ascii="Times New Roman" w:hAnsi="Times New Roman" w:cs="Times New Roman"/>
          <w:color w:val="auto"/>
          <w:spacing w:val="-4"/>
          <w:sz w:val="28"/>
          <w:szCs w:val="28"/>
        </w:rPr>
        <w:t>ính trình Hội đồng nhân dân tỉnh xem xét, quyết định./.</w:t>
      </w:r>
    </w:p>
    <w:p w14:paraId="7A013C63" w14:textId="38BCA5A5" w:rsidR="002248DC" w:rsidRPr="00C509D1" w:rsidRDefault="00AF544B" w:rsidP="002248DC">
      <w:pPr>
        <w:spacing w:before="0" w:line="240" w:lineRule="auto"/>
        <w:jc w:val="both"/>
        <w:rPr>
          <w:rFonts w:ascii="Times New Roman" w:hAnsi="Times New Roman" w:cs="Times New Roman"/>
          <w:i/>
          <w:color w:val="auto"/>
          <w:sz w:val="28"/>
          <w:szCs w:val="28"/>
          <w:lang w:val="nl-NL"/>
        </w:rPr>
      </w:pPr>
      <w:r w:rsidRPr="00C509D1">
        <w:rPr>
          <w:rFonts w:ascii="Times New Roman" w:hAnsi="Times New Roman" w:cs="Times New Roman"/>
          <w:bCs/>
          <w:iCs/>
          <w:color w:val="auto"/>
          <w:sz w:val="28"/>
          <w:szCs w:val="28"/>
          <w:lang w:val="vi-VN"/>
        </w:rPr>
        <w:tab/>
      </w:r>
      <w:r w:rsidR="00C04100" w:rsidRPr="00C509D1">
        <w:rPr>
          <w:rFonts w:ascii="Times New Roman" w:hAnsi="Times New Roman" w:cs="Times New Roman"/>
          <w:color w:val="auto"/>
          <w:sz w:val="28"/>
          <w:szCs w:val="28"/>
          <w:lang w:val="nl-NL"/>
        </w:rPr>
        <w:tab/>
      </w:r>
    </w:p>
    <w:tbl>
      <w:tblPr>
        <w:tblW w:w="0" w:type="auto"/>
        <w:tblLook w:val="04A0" w:firstRow="1" w:lastRow="0" w:firstColumn="1" w:lastColumn="0" w:noHBand="0" w:noVBand="1"/>
      </w:tblPr>
      <w:tblGrid>
        <w:gridCol w:w="4512"/>
        <w:gridCol w:w="4512"/>
      </w:tblGrid>
      <w:tr w:rsidR="002248DC" w:rsidRPr="00C509D1" w14:paraId="129478AD" w14:textId="77777777" w:rsidTr="00934B91">
        <w:trPr>
          <w:trHeight w:val="1354"/>
        </w:trPr>
        <w:tc>
          <w:tcPr>
            <w:tcW w:w="4512" w:type="dxa"/>
            <w:shd w:val="clear" w:color="auto" w:fill="auto"/>
          </w:tcPr>
          <w:p w14:paraId="1C76931C" w14:textId="7BA84B66" w:rsidR="002248DC" w:rsidRPr="00C509D1" w:rsidRDefault="002248DC" w:rsidP="00C62308">
            <w:pPr>
              <w:spacing w:before="0" w:after="0" w:line="240" w:lineRule="auto"/>
              <w:jc w:val="both"/>
              <w:rPr>
                <w:rFonts w:ascii="Times New Roman" w:hAnsi="Times New Roman" w:cs="Times New Roman"/>
                <w:b/>
                <w:i/>
                <w:color w:val="auto"/>
              </w:rPr>
            </w:pPr>
            <w:r w:rsidRPr="00C509D1">
              <w:rPr>
                <w:rFonts w:ascii="Times New Roman" w:hAnsi="Times New Roman" w:cs="Times New Roman"/>
                <w:b/>
                <w:i/>
                <w:color w:val="auto"/>
                <w:lang w:val="vi-VN"/>
              </w:rPr>
              <w:t>Nơi nhận</w:t>
            </w:r>
            <w:r w:rsidR="00734DC5" w:rsidRPr="00C509D1">
              <w:rPr>
                <w:rFonts w:ascii="Times New Roman" w:hAnsi="Times New Roman" w:cs="Times New Roman"/>
                <w:b/>
                <w:i/>
                <w:color w:val="auto"/>
              </w:rPr>
              <w:t xml:space="preserve"> (VBĐT)</w:t>
            </w:r>
            <w:r w:rsidRPr="00C509D1">
              <w:rPr>
                <w:rFonts w:ascii="Times New Roman" w:hAnsi="Times New Roman" w:cs="Times New Roman"/>
                <w:b/>
                <w:i/>
                <w:color w:val="auto"/>
              </w:rPr>
              <w:t>:</w:t>
            </w:r>
          </w:p>
          <w:p w14:paraId="0BF65771" w14:textId="2C22EC7E" w:rsidR="002248DC" w:rsidRPr="00C509D1" w:rsidRDefault="002248DC" w:rsidP="00734DC5">
            <w:pPr>
              <w:spacing w:before="0" w:after="0" w:line="240" w:lineRule="auto"/>
              <w:jc w:val="both"/>
              <w:rPr>
                <w:rFonts w:ascii="Times New Roman" w:hAnsi="Times New Roman" w:cs="Times New Roman"/>
                <w:color w:val="auto"/>
                <w:sz w:val="22"/>
                <w:szCs w:val="22"/>
              </w:rPr>
            </w:pPr>
            <w:r w:rsidRPr="00C509D1">
              <w:rPr>
                <w:rFonts w:ascii="Times New Roman" w:hAnsi="Times New Roman" w:cs="Times New Roman"/>
                <w:color w:val="auto"/>
                <w:sz w:val="22"/>
                <w:szCs w:val="22"/>
              </w:rPr>
              <w:t>- Như trên;</w:t>
            </w:r>
            <w:r w:rsidRPr="00C509D1">
              <w:rPr>
                <w:rFonts w:ascii="Times New Roman" w:hAnsi="Times New Roman" w:cs="Times New Roman"/>
                <w:color w:val="auto"/>
                <w:sz w:val="22"/>
                <w:szCs w:val="22"/>
              </w:rPr>
              <w:tab/>
            </w:r>
            <w:r w:rsidRPr="00C509D1">
              <w:rPr>
                <w:rFonts w:ascii="Times New Roman" w:hAnsi="Times New Roman" w:cs="Times New Roman"/>
                <w:color w:val="auto"/>
                <w:sz w:val="22"/>
                <w:szCs w:val="22"/>
              </w:rPr>
              <w:tab/>
            </w:r>
            <w:r w:rsidRPr="00C509D1">
              <w:rPr>
                <w:rFonts w:ascii="Times New Roman" w:hAnsi="Times New Roman" w:cs="Times New Roman"/>
                <w:color w:val="auto"/>
                <w:sz w:val="22"/>
                <w:szCs w:val="22"/>
              </w:rPr>
              <w:tab/>
            </w:r>
          </w:p>
          <w:p w14:paraId="04853B5C" w14:textId="4AF4CB2A" w:rsidR="002248DC" w:rsidRPr="00C509D1" w:rsidRDefault="002248DC" w:rsidP="00C62308">
            <w:pPr>
              <w:spacing w:before="0" w:after="0" w:line="240" w:lineRule="auto"/>
              <w:jc w:val="both"/>
              <w:rPr>
                <w:rFonts w:ascii="Times New Roman" w:hAnsi="Times New Roman" w:cs="Times New Roman"/>
                <w:color w:val="auto"/>
                <w:sz w:val="22"/>
                <w:szCs w:val="22"/>
              </w:rPr>
            </w:pPr>
            <w:r w:rsidRPr="00C509D1">
              <w:rPr>
                <w:rFonts w:ascii="Times New Roman" w:hAnsi="Times New Roman" w:cs="Times New Roman"/>
                <w:color w:val="auto"/>
                <w:sz w:val="22"/>
                <w:szCs w:val="22"/>
                <w:lang w:val="vi-VN"/>
              </w:rPr>
              <w:t>- T</w:t>
            </w:r>
            <w:r w:rsidRPr="00C509D1">
              <w:rPr>
                <w:rFonts w:ascii="Times New Roman" w:hAnsi="Times New Roman" w:cs="Times New Roman"/>
                <w:color w:val="auto"/>
                <w:sz w:val="22"/>
                <w:szCs w:val="22"/>
              </w:rPr>
              <w:t xml:space="preserve">T </w:t>
            </w:r>
            <w:r w:rsidR="00734DC5" w:rsidRPr="00C509D1">
              <w:rPr>
                <w:rFonts w:ascii="Times New Roman" w:hAnsi="Times New Roman" w:cs="Times New Roman"/>
                <w:color w:val="auto"/>
                <w:sz w:val="22"/>
                <w:szCs w:val="22"/>
              </w:rPr>
              <w:t xml:space="preserve">HĐND, </w:t>
            </w:r>
            <w:r w:rsidRPr="00C509D1">
              <w:rPr>
                <w:rFonts w:ascii="Times New Roman" w:hAnsi="Times New Roman" w:cs="Times New Roman"/>
                <w:color w:val="auto"/>
                <w:sz w:val="22"/>
                <w:szCs w:val="22"/>
              </w:rPr>
              <w:t>UBND tỉnh;</w:t>
            </w:r>
          </w:p>
          <w:p w14:paraId="0642D978" w14:textId="77777777" w:rsidR="002248DC" w:rsidRPr="00C509D1" w:rsidRDefault="002248DC" w:rsidP="00C62308">
            <w:pPr>
              <w:spacing w:before="0" w:after="0" w:line="240" w:lineRule="auto"/>
              <w:jc w:val="both"/>
              <w:rPr>
                <w:rFonts w:ascii="Times New Roman" w:hAnsi="Times New Roman" w:cs="Times New Roman"/>
                <w:color w:val="auto"/>
                <w:sz w:val="22"/>
                <w:szCs w:val="22"/>
              </w:rPr>
            </w:pPr>
            <w:r w:rsidRPr="00C509D1">
              <w:rPr>
                <w:rFonts w:ascii="Times New Roman" w:hAnsi="Times New Roman" w:cs="Times New Roman"/>
                <w:color w:val="auto"/>
                <w:sz w:val="22"/>
                <w:szCs w:val="22"/>
              </w:rPr>
              <w:t>- Sở Khoa học và Công nghệ;</w:t>
            </w:r>
            <w:r w:rsidRPr="00C509D1">
              <w:rPr>
                <w:rFonts w:ascii="Times New Roman" w:hAnsi="Times New Roman" w:cs="Times New Roman"/>
                <w:color w:val="auto"/>
                <w:sz w:val="22"/>
                <w:szCs w:val="22"/>
              </w:rPr>
              <w:tab/>
            </w:r>
            <w:r w:rsidRPr="00C509D1">
              <w:rPr>
                <w:rFonts w:ascii="Times New Roman" w:hAnsi="Times New Roman" w:cs="Times New Roman"/>
                <w:color w:val="auto"/>
                <w:sz w:val="22"/>
                <w:szCs w:val="22"/>
              </w:rPr>
              <w:tab/>
              <w:t xml:space="preserve">    </w:t>
            </w:r>
          </w:p>
          <w:p w14:paraId="4D9D880A" w14:textId="77777777" w:rsidR="002248DC" w:rsidRPr="00C509D1" w:rsidRDefault="002248DC" w:rsidP="00C62308">
            <w:pPr>
              <w:spacing w:before="0" w:after="0" w:line="240" w:lineRule="auto"/>
              <w:jc w:val="both"/>
              <w:rPr>
                <w:rFonts w:ascii="Times New Roman" w:hAnsi="Times New Roman" w:cs="Times New Roman"/>
                <w:color w:val="auto"/>
                <w:sz w:val="28"/>
                <w:szCs w:val="28"/>
              </w:rPr>
            </w:pPr>
            <w:r w:rsidRPr="00C509D1">
              <w:rPr>
                <w:rFonts w:ascii="Times New Roman" w:hAnsi="Times New Roman" w:cs="Times New Roman"/>
                <w:color w:val="auto"/>
                <w:sz w:val="22"/>
                <w:szCs w:val="22"/>
                <w:lang w:val="vi-VN"/>
              </w:rPr>
              <w:t>- Lưu</w:t>
            </w:r>
            <w:r w:rsidRPr="00C509D1">
              <w:rPr>
                <w:rFonts w:ascii="Times New Roman" w:hAnsi="Times New Roman" w:cs="Times New Roman"/>
                <w:color w:val="auto"/>
                <w:sz w:val="22"/>
                <w:szCs w:val="22"/>
              </w:rPr>
              <w:t>:</w:t>
            </w:r>
            <w:r w:rsidRPr="00C509D1">
              <w:rPr>
                <w:rFonts w:ascii="Times New Roman" w:hAnsi="Times New Roman" w:cs="Times New Roman"/>
                <w:color w:val="auto"/>
                <w:sz w:val="22"/>
                <w:szCs w:val="22"/>
                <w:lang w:val="vi-VN"/>
              </w:rPr>
              <w:t xml:space="preserve"> </w:t>
            </w:r>
            <w:r w:rsidRPr="00C509D1">
              <w:rPr>
                <w:rFonts w:ascii="Times New Roman" w:hAnsi="Times New Roman" w:cs="Times New Roman"/>
                <w:color w:val="auto"/>
                <w:sz w:val="22"/>
                <w:szCs w:val="22"/>
              </w:rPr>
              <w:t>VT, TL, HL.</w:t>
            </w:r>
            <w:r w:rsidRPr="00C509D1">
              <w:rPr>
                <w:rFonts w:ascii="Times New Roman" w:hAnsi="Times New Roman" w:cs="Times New Roman"/>
                <w:color w:val="auto"/>
                <w:sz w:val="28"/>
                <w:szCs w:val="28"/>
                <w:lang w:val="nl-NL"/>
              </w:rPr>
              <w:tab/>
            </w:r>
            <w:r w:rsidRPr="00C509D1">
              <w:rPr>
                <w:rFonts w:ascii="Times New Roman" w:hAnsi="Times New Roman" w:cs="Times New Roman"/>
                <w:color w:val="auto"/>
                <w:sz w:val="28"/>
                <w:szCs w:val="28"/>
                <w:lang w:val="nl-NL"/>
              </w:rPr>
              <w:tab/>
            </w:r>
            <w:r w:rsidRPr="00C509D1">
              <w:rPr>
                <w:rFonts w:ascii="Times New Roman" w:hAnsi="Times New Roman" w:cs="Times New Roman"/>
                <w:color w:val="auto"/>
                <w:sz w:val="28"/>
                <w:szCs w:val="28"/>
                <w:lang w:val="nl-NL"/>
              </w:rPr>
              <w:tab/>
            </w:r>
          </w:p>
        </w:tc>
        <w:tc>
          <w:tcPr>
            <w:tcW w:w="4512" w:type="dxa"/>
            <w:shd w:val="clear" w:color="auto" w:fill="auto"/>
          </w:tcPr>
          <w:p w14:paraId="2F78D15C" w14:textId="77777777" w:rsidR="002248DC" w:rsidRPr="00C509D1" w:rsidRDefault="002248DC" w:rsidP="00EA6CC6">
            <w:pPr>
              <w:spacing w:before="0" w:after="0" w:line="240" w:lineRule="auto"/>
              <w:jc w:val="center"/>
              <w:rPr>
                <w:rFonts w:ascii="Times New Roman" w:hAnsi="Times New Roman" w:cs="Times New Roman"/>
                <w:b/>
                <w:color w:val="auto"/>
                <w:sz w:val="28"/>
                <w:szCs w:val="28"/>
                <w:lang w:val="nl-NL"/>
              </w:rPr>
            </w:pPr>
            <w:r w:rsidRPr="00C509D1">
              <w:rPr>
                <w:rFonts w:ascii="Times New Roman" w:hAnsi="Times New Roman" w:cs="Times New Roman"/>
                <w:b/>
                <w:color w:val="auto"/>
                <w:sz w:val="28"/>
                <w:szCs w:val="28"/>
                <w:lang w:val="vi-VN"/>
              </w:rPr>
              <w:t>TM.</w:t>
            </w:r>
            <w:r w:rsidRPr="00C509D1">
              <w:rPr>
                <w:rFonts w:ascii="Times New Roman" w:hAnsi="Times New Roman" w:cs="Times New Roman"/>
                <w:b/>
                <w:color w:val="auto"/>
                <w:sz w:val="28"/>
                <w:szCs w:val="28"/>
                <w:lang w:val="nl-NL"/>
              </w:rPr>
              <w:t xml:space="preserve"> </w:t>
            </w:r>
            <w:r w:rsidRPr="00C509D1">
              <w:rPr>
                <w:rFonts w:ascii="Times New Roman" w:hAnsi="Times New Roman" w:cs="Times New Roman"/>
                <w:b/>
                <w:color w:val="auto"/>
                <w:sz w:val="28"/>
                <w:szCs w:val="28"/>
                <w:lang w:val="vi-VN"/>
              </w:rPr>
              <w:t>ỦY BAN NHÂN DÂN</w:t>
            </w:r>
          </w:p>
          <w:p w14:paraId="49047536" w14:textId="77777777" w:rsidR="002248DC" w:rsidRPr="00C509D1" w:rsidRDefault="002248DC" w:rsidP="00EA6CC6">
            <w:pPr>
              <w:spacing w:before="0" w:after="0" w:line="240" w:lineRule="auto"/>
              <w:jc w:val="center"/>
              <w:rPr>
                <w:rFonts w:ascii="Times New Roman" w:hAnsi="Times New Roman" w:cs="Times New Roman"/>
                <w:b/>
                <w:color w:val="auto"/>
                <w:sz w:val="28"/>
                <w:szCs w:val="28"/>
              </w:rPr>
            </w:pPr>
            <w:r w:rsidRPr="00C509D1">
              <w:rPr>
                <w:rFonts w:ascii="Times New Roman" w:hAnsi="Times New Roman" w:cs="Times New Roman"/>
                <w:b/>
                <w:color w:val="auto"/>
                <w:sz w:val="28"/>
                <w:szCs w:val="28"/>
              </w:rPr>
              <w:t>KT. CHỦ TỊCH</w:t>
            </w:r>
          </w:p>
          <w:p w14:paraId="4B117AB3" w14:textId="77777777" w:rsidR="002248DC" w:rsidRPr="00C509D1" w:rsidRDefault="002248DC" w:rsidP="00EA6CC6">
            <w:pPr>
              <w:spacing w:before="0" w:after="0" w:line="240" w:lineRule="auto"/>
              <w:jc w:val="center"/>
              <w:rPr>
                <w:rFonts w:ascii="Times New Roman" w:hAnsi="Times New Roman" w:cs="Times New Roman"/>
                <w:b/>
                <w:color w:val="auto"/>
                <w:sz w:val="28"/>
                <w:szCs w:val="28"/>
              </w:rPr>
            </w:pPr>
            <w:r w:rsidRPr="00C509D1">
              <w:rPr>
                <w:rFonts w:ascii="Times New Roman" w:hAnsi="Times New Roman" w:cs="Times New Roman"/>
                <w:b/>
                <w:color w:val="auto"/>
                <w:sz w:val="28"/>
                <w:szCs w:val="28"/>
              </w:rPr>
              <w:t>PHÓ CHỦ TỊCH</w:t>
            </w:r>
          </w:p>
          <w:p w14:paraId="789CF5F2" w14:textId="77777777" w:rsidR="002248DC" w:rsidRPr="00C509D1" w:rsidRDefault="002248DC" w:rsidP="00EA6CC6">
            <w:pPr>
              <w:spacing w:before="0" w:after="0" w:line="276" w:lineRule="auto"/>
              <w:jc w:val="center"/>
              <w:rPr>
                <w:rFonts w:ascii="Times New Roman" w:hAnsi="Times New Roman" w:cs="Times New Roman"/>
                <w:b/>
                <w:color w:val="auto"/>
                <w:sz w:val="28"/>
                <w:szCs w:val="28"/>
              </w:rPr>
            </w:pPr>
          </w:p>
          <w:p w14:paraId="2C295644" w14:textId="64FE369A" w:rsidR="002248DC" w:rsidRPr="00C509D1" w:rsidRDefault="002248DC" w:rsidP="00EA6CC6">
            <w:pPr>
              <w:spacing w:before="0" w:after="0" w:line="276" w:lineRule="auto"/>
              <w:jc w:val="center"/>
              <w:rPr>
                <w:rFonts w:ascii="Times New Roman" w:hAnsi="Times New Roman" w:cs="Times New Roman"/>
                <w:b/>
                <w:color w:val="auto"/>
                <w:sz w:val="28"/>
                <w:szCs w:val="28"/>
              </w:rPr>
            </w:pPr>
          </w:p>
          <w:p w14:paraId="078192D5" w14:textId="77777777" w:rsidR="00EA6CC6" w:rsidRPr="00C509D1" w:rsidRDefault="00EA6CC6" w:rsidP="00EA6CC6">
            <w:pPr>
              <w:spacing w:before="0" w:after="0" w:line="276" w:lineRule="auto"/>
              <w:jc w:val="center"/>
              <w:rPr>
                <w:rFonts w:ascii="Times New Roman" w:hAnsi="Times New Roman" w:cs="Times New Roman"/>
                <w:b/>
                <w:color w:val="auto"/>
                <w:sz w:val="28"/>
                <w:szCs w:val="28"/>
              </w:rPr>
            </w:pPr>
          </w:p>
          <w:p w14:paraId="468626DD" w14:textId="77777777" w:rsidR="002248DC" w:rsidRPr="00C509D1" w:rsidRDefault="002248DC" w:rsidP="00EA6CC6">
            <w:pPr>
              <w:spacing w:before="0" w:after="0" w:line="276" w:lineRule="auto"/>
              <w:jc w:val="center"/>
              <w:rPr>
                <w:rFonts w:ascii="Times New Roman" w:hAnsi="Times New Roman" w:cs="Times New Roman"/>
                <w:b/>
                <w:color w:val="auto"/>
                <w:sz w:val="28"/>
                <w:szCs w:val="28"/>
              </w:rPr>
            </w:pPr>
          </w:p>
          <w:p w14:paraId="238DD0EA" w14:textId="026173CE" w:rsidR="002248DC" w:rsidRPr="00C509D1" w:rsidRDefault="002248DC" w:rsidP="00EA6CC6">
            <w:pPr>
              <w:spacing w:before="0" w:after="0" w:line="276" w:lineRule="auto"/>
              <w:jc w:val="center"/>
              <w:rPr>
                <w:rFonts w:ascii="Times New Roman" w:hAnsi="Times New Roman" w:cs="Times New Roman"/>
                <w:b/>
                <w:color w:val="auto"/>
                <w:sz w:val="28"/>
                <w:szCs w:val="28"/>
              </w:rPr>
            </w:pPr>
          </w:p>
        </w:tc>
      </w:tr>
    </w:tbl>
    <w:p w14:paraId="4442D11A" w14:textId="0AD07410" w:rsidR="00FC775D" w:rsidRPr="00C509D1" w:rsidRDefault="00FC775D" w:rsidP="002248DC">
      <w:pPr>
        <w:spacing w:before="0" w:line="240" w:lineRule="auto"/>
        <w:jc w:val="both"/>
        <w:rPr>
          <w:rFonts w:ascii="Times New Roman" w:hAnsi="Times New Roman" w:cs="Times New Roman"/>
          <w:i/>
          <w:color w:val="auto"/>
          <w:sz w:val="28"/>
          <w:szCs w:val="28"/>
          <w:lang w:val="nl-NL"/>
        </w:rPr>
      </w:pPr>
    </w:p>
    <w:p w14:paraId="525CB473" w14:textId="77777777" w:rsidR="00FD7EEF" w:rsidRPr="00C509D1" w:rsidRDefault="00FD7EEF" w:rsidP="001517E6">
      <w:pPr>
        <w:tabs>
          <w:tab w:val="left" w:pos="567"/>
        </w:tabs>
        <w:spacing w:before="0" w:after="0" w:line="276" w:lineRule="auto"/>
        <w:jc w:val="both"/>
        <w:rPr>
          <w:rFonts w:ascii="Times New Roman" w:hAnsi="Times New Roman" w:cs="Times New Roman"/>
          <w:color w:val="auto"/>
          <w:sz w:val="28"/>
          <w:szCs w:val="28"/>
          <w:lang w:val="nl-NL"/>
        </w:rPr>
      </w:pPr>
    </w:p>
    <w:p w14:paraId="73C17B31" w14:textId="77777777" w:rsidR="00F45671" w:rsidRPr="00C509D1" w:rsidRDefault="00F45671" w:rsidP="005969A0">
      <w:pPr>
        <w:jc w:val="center"/>
        <w:rPr>
          <w:rFonts w:ascii="Times New Roman" w:hAnsi="Times New Roman" w:cs="Times New Roman"/>
          <w:b/>
          <w:color w:val="auto"/>
          <w:sz w:val="28"/>
          <w:szCs w:val="28"/>
        </w:rPr>
      </w:pPr>
    </w:p>
    <w:sectPr w:rsidR="00F45671" w:rsidRPr="00C509D1" w:rsidSect="003017C0">
      <w:headerReference w:type="default" r:id="rId9"/>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C88065" w14:textId="77777777" w:rsidR="00ED49E8" w:rsidRDefault="00ED49E8" w:rsidP="003017C0">
      <w:pPr>
        <w:spacing w:before="0" w:after="0" w:line="240" w:lineRule="auto"/>
      </w:pPr>
      <w:r>
        <w:separator/>
      </w:r>
    </w:p>
  </w:endnote>
  <w:endnote w:type="continuationSeparator" w:id="0">
    <w:p w14:paraId="6D1B2B7A" w14:textId="77777777" w:rsidR="00ED49E8" w:rsidRDefault="00ED49E8" w:rsidP="003017C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sig w:usb0="00000001" w:usb1="08070000" w:usb2="00000010" w:usb3="00000000" w:csb0="00020000" w:csb1="00000000"/>
  </w:font>
  <w:font w:name="TimesNewRomanPSMT">
    <w:altName w:val="Times New Roman"/>
    <w:panose1 w:val="00000000000000000000"/>
    <w:charset w:val="00"/>
    <w:family w:val="roman"/>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349DAE" w14:textId="77777777" w:rsidR="00ED49E8" w:rsidRDefault="00ED49E8" w:rsidP="003017C0">
      <w:pPr>
        <w:spacing w:before="0" w:after="0" w:line="240" w:lineRule="auto"/>
      </w:pPr>
      <w:r>
        <w:separator/>
      </w:r>
    </w:p>
  </w:footnote>
  <w:footnote w:type="continuationSeparator" w:id="0">
    <w:p w14:paraId="70BED7BB" w14:textId="77777777" w:rsidR="00ED49E8" w:rsidRDefault="00ED49E8" w:rsidP="003017C0">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41096497"/>
      <w:docPartObj>
        <w:docPartGallery w:val="Page Numbers (Top of Page)"/>
        <w:docPartUnique/>
      </w:docPartObj>
    </w:sdtPr>
    <w:sdtEndPr>
      <w:rPr>
        <w:noProof/>
      </w:rPr>
    </w:sdtEndPr>
    <w:sdtContent>
      <w:p w14:paraId="3E7112CB" w14:textId="4DD21944" w:rsidR="003017C0" w:rsidRDefault="003017C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BF0F46C" w14:textId="77777777" w:rsidR="003017C0" w:rsidRDefault="003017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51FC1"/>
    <w:multiLevelType w:val="hybridMultilevel"/>
    <w:tmpl w:val="3FF89E1A"/>
    <w:lvl w:ilvl="0" w:tplc="CAF847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6133F0"/>
    <w:multiLevelType w:val="hybridMultilevel"/>
    <w:tmpl w:val="FFD64814"/>
    <w:lvl w:ilvl="0" w:tplc="B1E4E6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E942FB"/>
    <w:multiLevelType w:val="hybridMultilevel"/>
    <w:tmpl w:val="F5B85FAA"/>
    <w:lvl w:ilvl="0" w:tplc="29B09AE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578331B"/>
    <w:multiLevelType w:val="hybridMultilevel"/>
    <w:tmpl w:val="D9F8BC2A"/>
    <w:lvl w:ilvl="0" w:tplc="41C0CE88">
      <w:start w:val="1"/>
      <w:numFmt w:val="upperRoman"/>
      <w:lvlText w:val="%1."/>
      <w:lvlJc w:val="left"/>
      <w:pPr>
        <w:ind w:left="1440" w:hanging="720"/>
      </w:pPr>
      <w:rPr>
        <w:rFonts w:ascii="Times New Roman" w:eastAsia="Courier New"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BF1695C"/>
    <w:multiLevelType w:val="hybridMultilevel"/>
    <w:tmpl w:val="574082AA"/>
    <w:lvl w:ilvl="0" w:tplc="5F9EB6A4">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5" w15:restartNumberingAfterBreak="0">
    <w:nsid w:val="32051924"/>
    <w:multiLevelType w:val="hybridMultilevel"/>
    <w:tmpl w:val="F07A22DC"/>
    <w:lvl w:ilvl="0" w:tplc="20CEFC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9C52E8A"/>
    <w:multiLevelType w:val="hybridMultilevel"/>
    <w:tmpl w:val="1FAEA456"/>
    <w:lvl w:ilvl="0" w:tplc="CBFAB9F2">
      <w:start w:val="1"/>
      <w:numFmt w:val="decimal"/>
      <w:suff w:val="space"/>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62691013"/>
    <w:multiLevelType w:val="hybridMultilevel"/>
    <w:tmpl w:val="69405D80"/>
    <w:lvl w:ilvl="0" w:tplc="C4C405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65963210">
    <w:abstractNumId w:val="6"/>
  </w:num>
  <w:num w:numId="2" w16cid:durableId="1186364548">
    <w:abstractNumId w:val="3"/>
  </w:num>
  <w:num w:numId="3" w16cid:durableId="2071995880">
    <w:abstractNumId w:val="4"/>
  </w:num>
  <w:num w:numId="4" w16cid:durableId="930892465">
    <w:abstractNumId w:val="2"/>
  </w:num>
  <w:num w:numId="5" w16cid:durableId="908199722">
    <w:abstractNumId w:val="7"/>
  </w:num>
  <w:num w:numId="6" w16cid:durableId="1743945334">
    <w:abstractNumId w:val="0"/>
  </w:num>
  <w:num w:numId="7" w16cid:durableId="1945074266">
    <w:abstractNumId w:val="1"/>
  </w:num>
  <w:num w:numId="8" w16cid:durableId="19919829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57D"/>
    <w:rsid w:val="00043202"/>
    <w:rsid w:val="0005434C"/>
    <w:rsid w:val="00061215"/>
    <w:rsid w:val="00065783"/>
    <w:rsid w:val="0009340F"/>
    <w:rsid w:val="000B40D7"/>
    <w:rsid w:val="000C3B2D"/>
    <w:rsid w:val="000D07FB"/>
    <w:rsid w:val="000D3339"/>
    <w:rsid w:val="000D48AF"/>
    <w:rsid w:val="000D7513"/>
    <w:rsid w:val="000E032C"/>
    <w:rsid w:val="00124302"/>
    <w:rsid w:val="00125F4B"/>
    <w:rsid w:val="001515DE"/>
    <w:rsid w:val="001517E6"/>
    <w:rsid w:val="00157852"/>
    <w:rsid w:val="00175939"/>
    <w:rsid w:val="0017761E"/>
    <w:rsid w:val="0018107C"/>
    <w:rsid w:val="00183925"/>
    <w:rsid w:val="001E0222"/>
    <w:rsid w:val="001E4608"/>
    <w:rsid w:val="002008F4"/>
    <w:rsid w:val="0021015A"/>
    <w:rsid w:val="00222431"/>
    <w:rsid w:val="002248DC"/>
    <w:rsid w:val="00272385"/>
    <w:rsid w:val="0027674B"/>
    <w:rsid w:val="002805F7"/>
    <w:rsid w:val="002A7C5C"/>
    <w:rsid w:val="002B04DB"/>
    <w:rsid w:val="002C557D"/>
    <w:rsid w:val="002D2EFD"/>
    <w:rsid w:val="00300D5C"/>
    <w:rsid w:val="003017C0"/>
    <w:rsid w:val="00330C71"/>
    <w:rsid w:val="00340273"/>
    <w:rsid w:val="00343FF2"/>
    <w:rsid w:val="00344928"/>
    <w:rsid w:val="003465AC"/>
    <w:rsid w:val="00354DD1"/>
    <w:rsid w:val="003673D5"/>
    <w:rsid w:val="00373C13"/>
    <w:rsid w:val="00382D20"/>
    <w:rsid w:val="00386F91"/>
    <w:rsid w:val="003A4217"/>
    <w:rsid w:val="003A67F3"/>
    <w:rsid w:val="003A7484"/>
    <w:rsid w:val="003C3675"/>
    <w:rsid w:val="003D54CD"/>
    <w:rsid w:val="003D77BF"/>
    <w:rsid w:val="003E3B3B"/>
    <w:rsid w:val="003F3B22"/>
    <w:rsid w:val="003F7D84"/>
    <w:rsid w:val="004001B1"/>
    <w:rsid w:val="004020B6"/>
    <w:rsid w:val="00402D2C"/>
    <w:rsid w:val="00404376"/>
    <w:rsid w:val="00412ED6"/>
    <w:rsid w:val="0043265D"/>
    <w:rsid w:val="0046046E"/>
    <w:rsid w:val="00462FF1"/>
    <w:rsid w:val="00467498"/>
    <w:rsid w:val="00485567"/>
    <w:rsid w:val="004902E8"/>
    <w:rsid w:val="004C419B"/>
    <w:rsid w:val="004D2406"/>
    <w:rsid w:val="004D47D9"/>
    <w:rsid w:val="004D6F3F"/>
    <w:rsid w:val="004E0A58"/>
    <w:rsid w:val="005000E1"/>
    <w:rsid w:val="00501D22"/>
    <w:rsid w:val="00505552"/>
    <w:rsid w:val="005202CF"/>
    <w:rsid w:val="005717A0"/>
    <w:rsid w:val="005924AD"/>
    <w:rsid w:val="0059510E"/>
    <w:rsid w:val="005954A4"/>
    <w:rsid w:val="005969A0"/>
    <w:rsid w:val="005A66D0"/>
    <w:rsid w:val="005B508B"/>
    <w:rsid w:val="005D2E99"/>
    <w:rsid w:val="005F03A8"/>
    <w:rsid w:val="005F5648"/>
    <w:rsid w:val="0060094D"/>
    <w:rsid w:val="0060101A"/>
    <w:rsid w:val="006135E5"/>
    <w:rsid w:val="00641903"/>
    <w:rsid w:val="0068146A"/>
    <w:rsid w:val="006944A2"/>
    <w:rsid w:val="00696C5A"/>
    <w:rsid w:val="006A3504"/>
    <w:rsid w:val="006C56AF"/>
    <w:rsid w:val="00703211"/>
    <w:rsid w:val="007124E0"/>
    <w:rsid w:val="0071787F"/>
    <w:rsid w:val="0072027E"/>
    <w:rsid w:val="00734DC5"/>
    <w:rsid w:val="00746ED8"/>
    <w:rsid w:val="00747ACE"/>
    <w:rsid w:val="00756072"/>
    <w:rsid w:val="00761C36"/>
    <w:rsid w:val="007908B8"/>
    <w:rsid w:val="007A6FF1"/>
    <w:rsid w:val="007B15A0"/>
    <w:rsid w:val="007C1EE2"/>
    <w:rsid w:val="007F5CC6"/>
    <w:rsid w:val="007F62EE"/>
    <w:rsid w:val="008105D0"/>
    <w:rsid w:val="0082364A"/>
    <w:rsid w:val="00831BEB"/>
    <w:rsid w:val="008612C2"/>
    <w:rsid w:val="00867633"/>
    <w:rsid w:val="0087225B"/>
    <w:rsid w:val="00873EF4"/>
    <w:rsid w:val="00896C3C"/>
    <w:rsid w:val="008E5C71"/>
    <w:rsid w:val="00923C8C"/>
    <w:rsid w:val="00945C81"/>
    <w:rsid w:val="00945CBD"/>
    <w:rsid w:val="00945E5E"/>
    <w:rsid w:val="00960AF7"/>
    <w:rsid w:val="00982C8E"/>
    <w:rsid w:val="00983032"/>
    <w:rsid w:val="00985D0C"/>
    <w:rsid w:val="00987F07"/>
    <w:rsid w:val="00991DA5"/>
    <w:rsid w:val="0099670C"/>
    <w:rsid w:val="009B48E3"/>
    <w:rsid w:val="009C24F5"/>
    <w:rsid w:val="009C3834"/>
    <w:rsid w:val="009D7F4A"/>
    <w:rsid w:val="009E5257"/>
    <w:rsid w:val="00A06BF9"/>
    <w:rsid w:val="00A118FF"/>
    <w:rsid w:val="00A12AD9"/>
    <w:rsid w:val="00A14AE8"/>
    <w:rsid w:val="00A318DD"/>
    <w:rsid w:val="00A42866"/>
    <w:rsid w:val="00A47371"/>
    <w:rsid w:val="00A50E0D"/>
    <w:rsid w:val="00A559EE"/>
    <w:rsid w:val="00A6154C"/>
    <w:rsid w:val="00A64186"/>
    <w:rsid w:val="00A658DB"/>
    <w:rsid w:val="00AA1523"/>
    <w:rsid w:val="00AA2946"/>
    <w:rsid w:val="00AC5970"/>
    <w:rsid w:val="00AD0B6A"/>
    <w:rsid w:val="00AD2C8B"/>
    <w:rsid w:val="00AD4228"/>
    <w:rsid w:val="00AF544B"/>
    <w:rsid w:val="00B03B44"/>
    <w:rsid w:val="00B12B60"/>
    <w:rsid w:val="00B42B88"/>
    <w:rsid w:val="00B435E2"/>
    <w:rsid w:val="00B76B03"/>
    <w:rsid w:val="00B83CE7"/>
    <w:rsid w:val="00BA3F6B"/>
    <w:rsid w:val="00BA40C0"/>
    <w:rsid w:val="00BB1D1A"/>
    <w:rsid w:val="00BC4EE9"/>
    <w:rsid w:val="00BD353C"/>
    <w:rsid w:val="00BF7A98"/>
    <w:rsid w:val="00C04100"/>
    <w:rsid w:val="00C06A69"/>
    <w:rsid w:val="00C166C9"/>
    <w:rsid w:val="00C16B7A"/>
    <w:rsid w:val="00C20706"/>
    <w:rsid w:val="00C32364"/>
    <w:rsid w:val="00C33F0C"/>
    <w:rsid w:val="00C37A00"/>
    <w:rsid w:val="00C509D1"/>
    <w:rsid w:val="00C577EE"/>
    <w:rsid w:val="00C62308"/>
    <w:rsid w:val="00C65AEF"/>
    <w:rsid w:val="00C75FBE"/>
    <w:rsid w:val="00C76180"/>
    <w:rsid w:val="00CA309B"/>
    <w:rsid w:val="00CB143E"/>
    <w:rsid w:val="00CD3911"/>
    <w:rsid w:val="00D0523C"/>
    <w:rsid w:val="00D05E4B"/>
    <w:rsid w:val="00D24464"/>
    <w:rsid w:val="00D552FE"/>
    <w:rsid w:val="00D56FB7"/>
    <w:rsid w:val="00D64FBF"/>
    <w:rsid w:val="00D67911"/>
    <w:rsid w:val="00D70649"/>
    <w:rsid w:val="00D7216D"/>
    <w:rsid w:val="00D76AF8"/>
    <w:rsid w:val="00D95D4F"/>
    <w:rsid w:val="00D9621B"/>
    <w:rsid w:val="00D967CA"/>
    <w:rsid w:val="00D97DDE"/>
    <w:rsid w:val="00DA37C9"/>
    <w:rsid w:val="00DB239C"/>
    <w:rsid w:val="00DB5FFD"/>
    <w:rsid w:val="00DC4351"/>
    <w:rsid w:val="00DC5F14"/>
    <w:rsid w:val="00DD03AB"/>
    <w:rsid w:val="00DD27C1"/>
    <w:rsid w:val="00DE0407"/>
    <w:rsid w:val="00DF1B2B"/>
    <w:rsid w:val="00DF6BFC"/>
    <w:rsid w:val="00E10D0F"/>
    <w:rsid w:val="00E51EE2"/>
    <w:rsid w:val="00E54A2C"/>
    <w:rsid w:val="00E64EB8"/>
    <w:rsid w:val="00E6539B"/>
    <w:rsid w:val="00E74C1C"/>
    <w:rsid w:val="00E758F0"/>
    <w:rsid w:val="00E8201C"/>
    <w:rsid w:val="00E9229D"/>
    <w:rsid w:val="00EA4714"/>
    <w:rsid w:val="00EA6CC6"/>
    <w:rsid w:val="00EB02D3"/>
    <w:rsid w:val="00EB2713"/>
    <w:rsid w:val="00ED013E"/>
    <w:rsid w:val="00ED2098"/>
    <w:rsid w:val="00ED2257"/>
    <w:rsid w:val="00ED49E8"/>
    <w:rsid w:val="00ED58A7"/>
    <w:rsid w:val="00ED5F7A"/>
    <w:rsid w:val="00EE0624"/>
    <w:rsid w:val="00EE3DB5"/>
    <w:rsid w:val="00EF084C"/>
    <w:rsid w:val="00EF6D12"/>
    <w:rsid w:val="00F127A7"/>
    <w:rsid w:val="00F17D79"/>
    <w:rsid w:val="00F252A6"/>
    <w:rsid w:val="00F27FE9"/>
    <w:rsid w:val="00F3389D"/>
    <w:rsid w:val="00F433F8"/>
    <w:rsid w:val="00F45671"/>
    <w:rsid w:val="00F457D9"/>
    <w:rsid w:val="00F56718"/>
    <w:rsid w:val="00F64A0C"/>
    <w:rsid w:val="00F711F2"/>
    <w:rsid w:val="00FA6A99"/>
    <w:rsid w:val="00FB40C3"/>
    <w:rsid w:val="00FB5049"/>
    <w:rsid w:val="00FC1A97"/>
    <w:rsid w:val="00FC775D"/>
    <w:rsid w:val="00FD7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894EA"/>
  <w15:docId w15:val="{24F132EB-5B82-4460-8DAB-7C4EFA259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57D"/>
    <w:pPr>
      <w:widowControl w:val="0"/>
      <w:spacing w:before="120" w:after="120" w:line="312" w:lineRule="auto"/>
    </w:pPr>
    <w:rPr>
      <w:rFonts w:ascii="Courier New" w:eastAsia="Courier New" w:hAnsi="Courier New" w:cs="Courier New"/>
      <w:color w:val="000000"/>
      <w:sz w:val="24"/>
      <w:szCs w:val="24"/>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57D"/>
    <w:pPr>
      <w:ind w:left="720"/>
    </w:pPr>
  </w:style>
  <w:style w:type="paragraph" w:styleId="NormalWeb">
    <w:name w:val="Normal (Web)"/>
    <w:basedOn w:val="Normal"/>
    <w:link w:val="NormalWebChar"/>
    <w:uiPriority w:val="99"/>
    <w:rsid w:val="00125F4B"/>
    <w:pPr>
      <w:widowControl/>
      <w:spacing w:before="100" w:beforeAutospacing="1" w:after="100" w:afterAutospacing="1" w:line="240" w:lineRule="auto"/>
    </w:pPr>
    <w:rPr>
      <w:rFonts w:ascii="Times New Roman" w:eastAsia="Times New Roman" w:hAnsi="Times New Roman" w:cs="Times New Roman"/>
      <w:color w:val="auto"/>
      <w:lang w:eastAsia="en-US"/>
    </w:rPr>
  </w:style>
  <w:style w:type="character" w:customStyle="1" w:styleId="NormalWebChar">
    <w:name w:val="Normal (Web) Char"/>
    <w:basedOn w:val="DefaultParagraphFont"/>
    <w:link w:val="NormalWeb"/>
    <w:uiPriority w:val="99"/>
    <w:rsid w:val="00125F4B"/>
    <w:rPr>
      <w:rFonts w:ascii="Times New Roman" w:eastAsia="Times New Roman" w:hAnsi="Times New Roman" w:cs="Times New Roman"/>
      <w:sz w:val="24"/>
      <w:szCs w:val="24"/>
    </w:rPr>
  </w:style>
  <w:style w:type="paragraph" w:customStyle="1" w:styleId="05NidungVB">
    <w:name w:val="05 Nội dung VB"/>
    <w:basedOn w:val="Normal"/>
    <w:link w:val="05NidungVBChar"/>
    <w:rsid w:val="00125F4B"/>
    <w:pPr>
      <w:spacing w:before="0" w:line="400" w:lineRule="atLeast"/>
      <w:ind w:firstLine="567"/>
      <w:jc w:val="both"/>
    </w:pPr>
    <w:rPr>
      <w:rFonts w:ascii="Times New Roman" w:eastAsia="Times New Roman" w:hAnsi="Times New Roman" w:cs="Times New Roman"/>
      <w:color w:val="auto"/>
      <w:sz w:val="28"/>
      <w:szCs w:val="28"/>
      <w:lang w:eastAsia="en-US"/>
    </w:rPr>
  </w:style>
  <w:style w:type="character" w:customStyle="1" w:styleId="05NidungVBChar">
    <w:name w:val="05 Nội dung VB Char"/>
    <w:link w:val="05NidungVB"/>
    <w:rsid w:val="00125F4B"/>
    <w:rPr>
      <w:rFonts w:ascii="Times New Roman" w:eastAsia="Times New Roman" w:hAnsi="Times New Roman" w:cs="Times New Roman"/>
      <w:sz w:val="28"/>
      <w:szCs w:val="28"/>
    </w:rPr>
  </w:style>
  <w:style w:type="paragraph" w:styleId="BodyText">
    <w:name w:val="Body Text"/>
    <w:basedOn w:val="Normal"/>
    <w:link w:val="BodyTextChar"/>
    <w:uiPriority w:val="99"/>
    <w:semiHidden/>
    <w:unhideWhenUsed/>
    <w:rsid w:val="00125F4B"/>
  </w:style>
  <w:style w:type="character" w:customStyle="1" w:styleId="BodyTextChar">
    <w:name w:val="Body Text Char"/>
    <w:basedOn w:val="DefaultParagraphFont"/>
    <w:link w:val="BodyText"/>
    <w:uiPriority w:val="99"/>
    <w:semiHidden/>
    <w:rsid w:val="00125F4B"/>
    <w:rPr>
      <w:rFonts w:ascii="Courier New" w:eastAsia="Courier New" w:hAnsi="Courier New" w:cs="Courier New"/>
      <w:color w:val="000000"/>
      <w:sz w:val="24"/>
      <w:szCs w:val="24"/>
      <w:lang w:eastAsia="vi-VN"/>
    </w:rPr>
  </w:style>
  <w:style w:type="table" w:customStyle="1" w:styleId="TableGrid1">
    <w:name w:val="Table Grid1"/>
    <w:basedOn w:val="TableNormal"/>
    <w:next w:val="TableGrid"/>
    <w:uiPriority w:val="39"/>
    <w:rsid w:val="00125F4B"/>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25F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D07FB"/>
    <w:rPr>
      <w:sz w:val="16"/>
      <w:szCs w:val="16"/>
    </w:rPr>
  </w:style>
  <w:style w:type="paragraph" w:styleId="CommentText">
    <w:name w:val="annotation text"/>
    <w:basedOn w:val="Normal"/>
    <w:link w:val="CommentTextChar"/>
    <w:uiPriority w:val="99"/>
    <w:semiHidden/>
    <w:unhideWhenUsed/>
    <w:rsid w:val="000D07FB"/>
    <w:pPr>
      <w:spacing w:line="240" w:lineRule="auto"/>
    </w:pPr>
    <w:rPr>
      <w:sz w:val="20"/>
      <w:szCs w:val="20"/>
    </w:rPr>
  </w:style>
  <w:style w:type="character" w:customStyle="1" w:styleId="CommentTextChar">
    <w:name w:val="Comment Text Char"/>
    <w:basedOn w:val="DefaultParagraphFont"/>
    <w:link w:val="CommentText"/>
    <w:uiPriority w:val="99"/>
    <w:semiHidden/>
    <w:rsid w:val="000D07FB"/>
    <w:rPr>
      <w:rFonts w:ascii="Courier New" w:eastAsia="Courier New" w:hAnsi="Courier New" w:cs="Courier New"/>
      <w:color w:val="000000"/>
      <w:sz w:val="20"/>
      <w:szCs w:val="20"/>
      <w:lang w:eastAsia="vi-VN"/>
    </w:rPr>
  </w:style>
  <w:style w:type="paragraph" w:styleId="BalloonText">
    <w:name w:val="Balloon Text"/>
    <w:basedOn w:val="Normal"/>
    <w:link w:val="BalloonTextChar"/>
    <w:uiPriority w:val="99"/>
    <w:semiHidden/>
    <w:unhideWhenUsed/>
    <w:rsid w:val="000D07F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07FB"/>
    <w:rPr>
      <w:rFonts w:ascii="Tahoma" w:eastAsia="Courier New" w:hAnsi="Tahoma" w:cs="Tahoma"/>
      <w:color w:val="000000"/>
      <w:sz w:val="16"/>
      <w:szCs w:val="16"/>
      <w:lang w:eastAsia="vi-VN"/>
    </w:rPr>
  </w:style>
  <w:style w:type="character" w:customStyle="1" w:styleId="Vnbnnidung2">
    <w:name w:val="Văn bản nội dung (2)_"/>
    <w:basedOn w:val="DefaultParagraphFont"/>
    <w:link w:val="Vnbnnidung20"/>
    <w:rsid w:val="005717A0"/>
    <w:rPr>
      <w:sz w:val="26"/>
      <w:szCs w:val="26"/>
      <w:shd w:val="clear" w:color="auto" w:fill="FFFFFF"/>
    </w:rPr>
  </w:style>
  <w:style w:type="paragraph" w:customStyle="1" w:styleId="Vnbnnidung20">
    <w:name w:val="Văn bản nội dung (2)"/>
    <w:basedOn w:val="Normal"/>
    <w:link w:val="Vnbnnidung2"/>
    <w:rsid w:val="005717A0"/>
    <w:pPr>
      <w:shd w:val="clear" w:color="auto" w:fill="FFFFFF"/>
      <w:spacing w:before="540" w:after="540" w:line="0" w:lineRule="atLeast"/>
      <w:jc w:val="both"/>
    </w:pPr>
    <w:rPr>
      <w:rFonts w:asciiTheme="minorHAnsi" w:eastAsiaTheme="minorHAnsi" w:hAnsiTheme="minorHAnsi" w:cstheme="minorBidi"/>
      <w:color w:val="auto"/>
      <w:sz w:val="26"/>
      <w:szCs w:val="26"/>
      <w:lang w:eastAsia="en-US"/>
    </w:rPr>
  </w:style>
  <w:style w:type="paragraph" w:customStyle="1" w:styleId="Default">
    <w:name w:val="Default"/>
    <w:rsid w:val="00EE3DB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DefaultParagraphFont"/>
    <w:rsid w:val="00982C8E"/>
    <w:rPr>
      <w:rFonts w:ascii="TimesNewRoman" w:hAnsi="TimesNewRoman" w:hint="default"/>
      <w:b w:val="0"/>
      <w:bCs w:val="0"/>
      <w:i w:val="0"/>
      <w:iCs w:val="0"/>
      <w:color w:val="000000"/>
      <w:sz w:val="28"/>
      <w:szCs w:val="28"/>
    </w:rPr>
  </w:style>
  <w:style w:type="character" w:styleId="Hyperlink">
    <w:name w:val="Hyperlink"/>
    <w:rsid w:val="003017C0"/>
    <w:rPr>
      <w:color w:val="0000FF"/>
      <w:u w:val="single"/>
    </w:rPr>
  </w:style>
  <w:style w:type="paragraph" w:styleId="Header">
    <w:name w:val="header"/>
    <w:basedOn w:val="Normal"/>
    <w:link w:val="HeaderChar"/>
    <w:uiPriority w:val="99"/>
    <w:unhideWhenUsed/>
    <w:rsid w:val="003017C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017C0"/>
    <w:rPr>
      <w:rFonts w:ascii="Courier New" w:eastAsia="Courier New" w:hAnsi="Courier New" w:cs="Courier New"/>
      <w:color w:val="000000"/>
      <w:sz w:val="24"/>
      <w:szCs w:val="24"/>
      <w:lang w:eastAsia="vi-VN"/>
    </w:rPr>
  </w:style>
  <w:style w:type="paragraph" w:styleId="Footer">
    <w:name w:val="footer"/>
    <w:basedOn w:val="Normal"/>
    <w:link w:val="FooterChar"/>
    <w:uiPriority w:val="99"/>
    <w:unhideWhenUsed/>
    <w:rsid w:val="003017C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017C0"/>
    <w:rPr>
      <w:rFonts w:ascii="Courier New" w:eastAsia="Courier New" w:hAnsi="Courier New" w:cs="Courier New"/>
      <w:color w:val="000000"/>
      <w:sz w:val="24"/>
      <w:szCs w:val="24"/>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hanhhoa.gov.vn/vi/lay-y-kien-ve-du-thao-van-ban-qppl/lay-y-kien-gop-y" TargetMode="External"/><Relationship Id="rId3" Type="http://schemas.openxmlformats.org/officeDocument/2006/relationships/settings" Target="settings.xml"/><Relationship Id="rId7" Type="http://schemas.openxmlformats.org/officeDocument/2006/relationships/hyperlink" Target="https://skhcn.khanhhoa.gov.v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328</TotalTime>
  <Pages>5</Pages>
  <Words>1566</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NU</Company>
  <LinksUpToDate>false</LinksUpToDate>
  <CharactersWithSpaces>10473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20</cp:revision>
  <cp:lastPrinted>2021-05-12T10:08:00Z</cp:lastPrinted>
  <dcterms:created xsi:type="dcterms:W3CDTF">2024-10-22T14:26:00Z</dcterms:created>
  <dcterms:modified xsi:type="dcterms:W3CDTF">2024-10-23T15:41:00Z</dcterms:modified>
</cp:coreProperties>
</file>