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75" w:type="dxa"/>
        <w:jc w:val="center"/>
        <w:tblCellMar>
          <w:left w:w="0" w:type="dxa"/>
          <w:right w:w="0" w:type="dxa"/>
        </w:tblCellMar>
        <w:tblLook w:val="0000" w:firstRow="0" w:lastRow="0" w:firstColumn="0" w:lastColumn="0" w:noHBand="0" w:noVBand="0"/>
      </w:tblPr>
      <w:tblGrid>
        <w:gridCol w:w="3775"/>
        <w:gridCol w:w="5500"/>
      </w:tblGrid>
      <w:tr w:rsidR="00BE1FE1" w:rsidRPr="00641F10" w14:paraId="2EEF0FE6" w14:textId="77777777" w:rsidTr="00B32781">
        <w:trPr>
          <w:jc w:val="center"/>
        </w:trPr>
        <w:tc>
          <w:tcPr>
            <w:tcW w:w="3775" w:type="dxa"/>
          </w:tcPr>
          <w:p w14:paraId="07A38DDB" w14:textId="558D8729" w:rsidR="00CE0EF4" w:rsidRPr="00BE1FE1" w:rsidRDefault="00E411AB" w:rsidP="00AC2369">
            <w:pPr>
              <w:jc w:val="center"/>
              <w:rPr>
                <w:b/>
                <w:sz w:val="26"/>
                <w:szCs w:val="26"/>
                <w:lang w:val="vi-VN"/>
              </w:rPr>
            </w:pPr>
            <w:r w:rsidRPr="00BE1FE1">
              <w:rPr>
                <w:b/>
                <w:sz w:val="26"/>
                <w:szCs w:val="26"/>
              </w:rPr>
              <w:t xml:space="preserve"> </w:t>
            </w:r>
            <w:r w:rsidR="00CE0EF4" w:rsidRPr="00BE1FE1">
              <w:rPr>
                <w:b/>
                <w:sz w:val="26"/>
                <w:szCs w:val="26"/>
              </w:rPr>
              <w:t>ỦY BAN NHÂN DÂN</w:t>
            </w:r>
          </w:p>
        </w:tc>
        <w:tc>
          <w:tcPr>
            <w:tcW w:w="5500" w:type="dxa"/>
          </w:tcPr>
          <w:p w14:paraId="2885C54E" w14:textId="77777777" w:rsidR="00CE0EF4" w:rsidRPr="00BE1FE1" w:rsidRDefault="00CE0EF4" w:rsidP="00AC2369">
            <w:pPr>
              <w:jc w:val="center"/>
              <w:rPr>
                <w:b/>
                <w:bCs/>
                <w:sz w:val="26"/>
                <w:szCs w:val="26"/>
                <w:lang w:val="vi-VN"/>
              </w:rPr>
            </w:pPr>
            <w:r w:rsidRPr="00BE1FE1">
              <w:rPr>
                <w:b/>
                <w:bCs/>
                <w:sz w:val="26"/>
                <w:szCs w:val="26"/>
                <w:lang w:val="vi-VN"/>
              </w:rPr>
              <w:t>CỘNG HÒA XÃ HỘI CHỦ NGHĨA VIỆT NAM</w:t>
            </w:r>
          </w:p>
        </w:tc>
      </w:tr>
      <w:tr w:rsidR="00BE1FE1" w:rsidRPr="00BE1FE1" w14:paraId="7409FC66" w14:textId="77777777" w:rsidTr="00B32781">
        <w:trPr>
          <w:cantSplit/>
          <w:jc w:val="center"/>
        </w:trPr>
        <w:tc>
          <w:tcPr>
            <w:tcW w:w="3775" w:type="dxa"/>
          </w:tcPr>
          <w:p w14:paraId="2441C27C" w14:textId="77777777" w:rsidR="00CE0EF4" w:rsidRPr="00BE1FE1" w:rsidRDefault="00CE0EF4" w:rsidP="00AC2369">
            <w:pPr>
              <w:jc w:val="center"/>
              <w:rPr>
                <w:b/>
                <w:bCs/>
                <w:sz w:val="26"/>
                <w:szCs w:val="26"/>
              </w:rPr>
            </w:pPr>
            <w:r w:rsidRPr="00BE1FE1">
              <w:rPr>
                <w:b/>
                <w:sz w:val="26"/>
                <w:szCs w:val="26"/>
              </w:rPr>
              <w:t>TỈNH KHÁNH HÒA</w:t>
            </w:r>
          </w:p>
        </w:tc>
        <w:tc>
          <w:tcPr>
            <w:tcW w:w="5500" w:type="dxa"/>
            <w:vMerge w:val="restart"/>
          </w:tcPr>
          <w:p w14:paraId="09CEDBAA" w14:textId="77777777" w:rsidR="00CE0EF4" w:rsidRPr="00BE1FE1" w:rsidRDefault="00CE0EF4" w:rsidP="00AC2369">
            <w:pPr>
              <w:jc w:val="center"/>
              <w:rPr>
                <w:b/>
                <w:bCs/>
                <w:sz w:val="28"/>
                <w:szCs w:val="28"/>
                <w:lang w:val="vi-VN"/>
              </w:rPr>
            </w:pPr>
            <w:r w:rsidRPr="00BE1FE1">
              <w:rPr>
                <w:b/>
                <w:bCs/>
                <w:sz w:val="28"/>
                <w:szCs w:val="28"/>
                <w:lang w:val="vi-VN"/>
              </w:rPr>
              <w:t>Độc lập - Tự do - Hạnh phúc</w:t>
            </w:r>
          </w:p>
          <w:p w14:paraId="5FCDC4F6" w14:textId="0356AB5D" w:rsidR="00CE0EF4" w:rsidRPr="00BE1FE1" w:rsidRDefault="00CE0EF4" w:rsidP="00AC2369">
            <w:pPr>
              <w:jc w:val="center"/>
              <w:rPr>
                <w:b/>
                <w:bCs/>
                <w:sz w:val="10"/>
                <w:szCs w:val="10"/>
                <w:lang w:val="vi-VN"/>
              </w:rPr>
            </w:pPr>
            <w:r w:rsidRPr="00BE1FE1">
              <w:rPr>
                <w:b/>
                <w:bCs/>
                <w:noProof/>
              </w:rPr>
              <mc:AlternateContent>
                <mc:Choice Requires="wps">
                  <w:drawing>
                    <wp:anchor distT="0" distB="0" distL="114300" distR="114300" simplePos="0" relativeHeight="251656192" behindDoc="0" locked="0" layoutInCell="1" allowOverlap="1" wp14:anchorId="51212E8D" wp14:editId="4C80665B">
                      <wp:simplePos x="0" y="0"/>
                      <wp:positionH relativeFrom="margin">
                        <wp:align>center</wp:align>
                      </wp:positionH>
                      <wp:positionV relativeFrom="paragraph">
                        <wp:posOffset>23495</wp:posOffset>
                      </wp:positionV>
                      <wp:extent cx="2160270" cy="0"/>
                      <wp:effectExtent l="0" t="0" r="0" b="0"/>
                      <wp:wrapNone/>
                      <wp:docPr id="12454540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54E79C" id="Straight Connector 4" o:spid="_x0000_s1026" style="position:absolute;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85pt" to="17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">
                      <w10:wrap anchorx="margin"/>
                    </v:line>
                  </w:pict>
                </mc:Fallback>
              </mc:AlternateContent>
            </w:r>
          </w:p>
        </w:tc>
      </w:tr>
      <w:tr w:rsidR="00BE1FE1" w:rsidRPr="00BE1FE1" w14:paraId="1EE216DC" w14:textId="77777777" w:rsidTr="00B32781">
        <w:trPr>
          <w:cantSplit/>
          <w:trHeight w:val="116"/>
          <w:jc w:val="center"/>
        </w:trPr>
        <w:tc>
          <w:tcPr>
            <w:tcW w:w="3775" w:type="dxa"/>
          </w:tcPr>
          <w:p w14:paraId="3E24D449" w14:textId="36071152" w:rsidR="00CE0EF4" w:rsidRPr="00BE1FE1" w:rsidRDefault="00CE0EF4" w:rsidP="00AC2369">
            <w:pPr>
              <w:spacing w:before="40"/>
              <w:jc w:val="center"/>
              <w:rPr>
                <w:b/>
                <w:bCs/>
                <w:sz w:val="10"/>
                <w:szCs w:val="10"/>
                <w:lang w:val="vi-VN"/>
              </w:rPr>
            </w:pPr>
            <w:r w:rsidRPr="00BE1FE1">
              <w:rPr>
                <w:b/>
                <w:bCs/>
                <w:noProof/>
                <w:sz w:val="10"/>
                <w:szCs w:val="10"/>
              </w:rPr>
              <mc:AlternateContent>
                <mc:Choice Requires="wps">
                  <w:drawing>
                    <wp:anchor distT="0" distB="0" distL="114300" distR="114300" simplePos="0" relativeHeight="251659264" behindDoc="0" locked="0" layoutInCell="1" allowOverlap="1" wp14:anchorId="0103BE2E" wp14:editId="74E38FB1">
                      <wp:simplePos x="0" y="0"/>
                      <wp:positionH relativeFrom="margin">
                        <wp:align>center</wp:align>
                      </wp:positionH>
                      <wp:positionV relativeFrom="paragraph">
                        <wp:posOffset>33655</wp:posOffset>
                      </wp:positionV>
                      <wp:extent cx="1080135" cy="0"/>
                      <wp:effectExtent l="0" t="0" r="0" b="0"/>
                      <wp:wrapNone/>
                      <wp:docPr id="80170743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1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B1517B" id="Straight Connector 3"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2.65pt" to="85.0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9heIwIAAD4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">
                      <w10:wrap anchorx="margin"/>
                    </v:line>
                  </w:pict>
                </mc:Fallback>
              </mc:AlternateContent>
            </w:r>
          </w:p>
        </w:tc>
        <w:tc>
          <w:tcPr>
            <w:tcW w:w="5500" w:type="dxa"/>
            <w:vMerge/>
            <w:vAlign w:val="center"/>
          </w:tcPr>
          <w:p w14:paraId="25F0B87B" w14:textId="77777777" w:rsidR="00CE0EF4" w:rsidRPr="00BE1FE1" w:rsidRDefault="00CE0EF4" w:rsidP="00AC2369">
            <w:pPr>
              <w:rPr>
                <w:b/>
                <w:bCs/>
                <w:sz w:val="26"/>
                <w:szCs w:val="26"/>
                <w:lang w:val="vi-VN"/>
              </w:rPr>
            </w:pPr>
          </w:p>
        </w:tc>
      </w:tr>
      <w:tr w:rsidR="00CE0EF4" w:rsidRPr="00BE1FE1" w14:paraId="06FE2410" w14:textId="77777777" w:rsidTr="00B32781">
        <w:trPr>
          <w:jc w:val="center"/>
        </w:trPr>
        <w:tc>
          <w:tcPr>
            <w:tcW w:w="3775" w:type="dxa"/>
          </w:tcPr>
          <w:p w14:paraId="6293B708" w14:textId="6EEA4A15" w:rsidR="00CE0EF4" w:rsidRPr="00BE1FE1" w:rsidRDefault="00CE0EF4" w:rsidP="00AC2369">
            <w:pPr>
              <w:spacing w:before="120"/>
              <w:jc w:val="center"/>
              <w:rPr>
                <w:sz w:val="26"/>
                <w:szCs w:val="26"/>
              </w:rPr>
            </w:pPr>
            <w:r w:rsidRPr="00BE1FE1">
              <w:rPr>
                <w:sz w:val="26"/>
                <w:szCs w:val="26"/>
                <w:lang w:val="vi-VN"/>
              </w:rPr>
              <w:t>Số:</w:t>
            </w:r>
            <w:r w:rsidRPr="00BE1FE1">
              <w:rPr>
                <w:sz w:val="26"/>
                <w:szCs w:val="26"/>
              </w:rPr>
              <w:t xml:space="preserve">      </w:t>
            </w:r>
            <w:r w:rsidR="00863667" w:rsidRPr="00BE1FE1">
              <w:rPr>
                <w:sz w:val="26"/>
                <w:szCs w:val="26"/>
              </w:rPr>
              <w:t xml:space="preserve">  </w:t>
            </w:r>
            <w:r w:rsidRPr="00BE1FE1">
              <w:rPr>
                <w:sz w:val="26"/>
                <w:szCs w:val="26"/>
              </w:rPr>
              <w:t xml:space="preserve"> </w:t>
            </w:r>
            <w:r w:rsidRPr="00BE1FE1">
              <w:rPr>
                <w:sz w:val="26"/>
                <w:szCs w:val="26"/>
                <w:lang w:val="vi-VN"/>
              </w:rPr>
              <w:t>/</w:t>
            </w:r>
            <w:proofErr w:type="spellStart"/>
            <w:r w:rsidRPr="00BE1FE1">
              <w:rPr>
                <w:sz w:val="26"/>
                <w:szCs w:val="26"/>
              </w:rPr>
              <w:t>TTr</w:t>
            </w:r>
            <w:proofErr w:type="spellEnd"/>
            <w:r w:rsidRPr="00BE1FE1">
              <w:rPr>
                <w:sz w:val="26"/>
                <w:szCs w:val="26"/>
              </w:rPr>
              <w:t>-UBND</w:t>
            </w:r>
          </w:p>
        </w:tc>
        <w:tc>
          <w:tcPr>
            <w:tcW w:w="5500" w:type="dxa"/>
          </w:tcPr>
          <w:p w14:paraId="57E1A830" w14:textId="4A5C7D8F" w:rsidR="00CE0EF4" w:rsidRPr="00BE1FE1" w:rsidRDefault="00CE0EF4" w:rsidP="00AC2369">
            <w:pPr>
              <w:spacing w:before="120"/>
              <w:jc w:val="center"/>
              <w:rPr>
                <w:i/>
                <w:iCs/>
                <w:sz w:val="28"/>
                <w:szCs w:val="28"/>
              </w:rPr>
            </w:pPr>
            <w:r w:rsidRPr="00BE1FE1">
              <w:rPr>
                <w:i/>
                <w:iCs/>
                <w:sz w:val="28"/>
                <w:szCs w:val="28"/>
              </w:rPr>
              <w:t xml:space="preserve">Khánh </w:t>
            </w:r>
            <w:proofErr w:type="spellStart"/>
            <w:r w:rsidRPr="00BE1FE1">
              <w:rPr>
                <w:i/>
                <w:iCs/>
                <w:sz w:val="28"/>
                <w:szCs w:val="28"/>
              </w:rPr>
              <w:t>Hòa</w:t>
            </w:r>
            <w:proofErr w:type="spellEnd"/>
            <w:r w:rsidRPr="00BE1FE1">
              <w:rPr>
                <w:i/>
                <w:iCs/>
                <w:sz w:val="28"/>
                <w:szCs w:val="28"/>
                <w:lang w:val="vi-VN"/>
              </w:rPr>
              <w:t>, ngà</w:t>
            </w:r>
            <w:r w:rsidRPr="00BE1FE1">
              <w:rPr>
                <w:i/>
                <w:iCs/>
                <w:sz w:val="28"/>
                <w:szCs w:val="28"/>
              </w:rPr>
              <w:t xml:space="preserve">y  </w:t>
            </w:r>
            <w:r w:rsidR="00276F27" w:rsidRPr="00BE1FE1">
              <w:rPr>
                <w:i/>
                <w:iCs/>
                <w:sz w:val="28"/>
                <w:szCs w:val="28"/>
              </w:rPr>
              <w:t xml:space="preserve"> </w:t>
            </w:r>
            <w:r w:rsidRPr="00BE1FE1">
              <w:rPr>
                <w:i/>
                <w:iCs/>
                <w:sz w:val="28"/>
                <w:szCs w:val="28"/>
              </w:rPr>
              <w:t xml:space="preserve">  </w:t>
            </w:r>
            <w:r w:rsidRPr="00BE1FE1">
              <w:rPr>
                <w:i/>
                <w:iCs/>
                <w:sz w:val="28"/>
                <w:szCs w:val="28"/>
                <w:lang w:val="vi-VN"/>
              </w:rPr>
              <w:t>tháng</w:t>
            </w:r>
            <w:r w:rsidRPr="00BE1FE1">
              <w:rPr>
                <w:i/>
                <w:iCs/>
                <w:sz w:val="28"/>
                <w:szCs w:val="28"/>
              </w:rPr>
              <w:t xml:space="preserve">  </w:t>
            </w:r>
            <w:r w:rsidR="00276F27" w:rsidRPr="00BE1FE1">
              <w:rPr>
                <w:i/>
                <w:iCs/>
                <w:sz w:val="28"/>
                <w:szCs w:val="28"/>
              </w:rPr>
              <w:t xml:space="preserve"> </w:t>
            </w:r>
            <w:r w:rsidRPr="00BE1FE1">
              <w:rPr>
                <w:i/>
                <w:iCs/>
                <w:sz w:val="28"/>
                <w:szCs w:val="28"/>
              </w:rPr>
              <w:t xml:space="preserve">  </w:t>
            </w:r>
            <w:r w:rsidRPr="00BE1FE1">
              <w:rPr>
                <w:i/>
                <w:iCs/>
                <w:sz w:val="28"/>
                <w:szCs w:val="28"/>
                <w:lang w:val="vi-VN"/>
              </w:rPr>
              <w:t xml:space="preserve">năm </w:t>
            </w:r>
            <w:r w:rsidRPr="00BE1FE1">
              <w:rPr>
                <w:i/>
                <w:iCs/>
                <w:sz w:val="28"/>
                <w:szCs w:val="28"/>
              </w:rPr>
              <w:t>202</w:t>
            </w:r>
            <w:r w:rsidR="00CF4830">
              <w:rPr>
                <w:i/>
                <w:iCs/>
                <w:sz w:val="28"/>
                <w:szCs w:val="28"/>
              </w:rPr>
              <w:t>5</w:t>
            </w:r>
          </w:p>
        </w:tc>
      </w:tr>
    </w:tbl>
    <w:p w14:paraId="6999F915" w14:textId="64C7008B" w:rsidR="002C3341" w:rsidRPr="00BE1FE1" w:rsidRDefault="002C3341">
      <w:pPr>
        <w:rPr>
          <w:sz w:val="10"/>
          <w:lang w:val="vi-VN"/>
        </w:rPr>
      </w:pPr>
    </w:p>
    <w:p w14:paraId="52F57B6F" w14:textId="416CC2A4" w:rsidR="002C3341" w:rsidRPr="00BE1FE1" w:rsidRDefault="00CE0EF4">
      <w:pPr>
        <w:jc w:val="center"/>
        <w:rPr>
          <w:b/>
          <w:sz w:val="28"/>
          <w:szCs w:val="28"/>
          <w:lang w:val="nb-NO"/>
        </w:rPr>
      </w:pPr>
      <w:r w:rsidRPr="00BE1FE1">
        <w:rPr>
          <w:b/>
          <w:noProof/>
          <w:sz w:val="28"/>
          <w:szCs w:val="28"/>
        </w:rPr>
        <mc:AlternateContent>
          <mc:Choice Requires="wps">
            <w:drawing>
              <wp:anchor distT="0" distB="0" distL="114300" distR="114300" simplePos="0" relativeHeight="251658240" behindDoc="0" locked="0" layoutInCell="1" allowOverlap="1" wp14:anchorId="39836D5C" wp14:editId="675A1D6A">
                <wp:simplePos x="0" y="0"/>
                <wp:positionH relativeFrom="column">
                  <wp:posOffset>390839</wp:posOffset>
                </wp:positionH>
                <wp:positionV relativeFrom="paragraph">
                  <wp:posOffset>36434</wp:posOffset>
                </wp:positionV>
                <wp:extent cx="1092200" cy="334010"/>
                <wp:effectExtent l="8255" t="12700" r="13970" b="5715"/>
                <wp:wrapNone/>
                <wp:docPr id="104384308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2200" cy="334010"/>
                        </a:xfrm>
                        <a:prstGeom prst="rect">
                          <a:avLst/>
                        </a:prstGeom>
                        <a:solidFill>
                          <a:srgbClr val="FFFFFF"/>
                        </a:solidFill>
                        <a:ln w="9525">
                          <a:solidFill>
                            <a:srgbClr val="000000"/>
                          </a:solidFill>
                          <a:miter lim="800000"/>
                          <a:headEnd/>
                          <a:tailEnd/>
                        </a:ln>
                      </wps:spPr>
                      <wps:txbx>
                        <w:txbxContent>
                          <w:p w14:paraId="099461B8" w14:textId="77777777" w:rsidR="00CE0EF4" w:rsidRPr="00B32781" w:rsidRDefault="00CE0EF4" w:rsidP="00CE0EF4">
                            <w:pPr>
                              <w:jc w:val="center"/>
                            </w:pPr>
                            <w:r w:rsidRPr="00B32781">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836D5C" id="_x0000_t202" coordsize="21600,21600" o:spt="202" path="m,l,21600r21600,l21600,xe">
                <v:stroke joinstyle="miter"/>
                <v:path gradientshapeok="t" o:connecttype="rect"/>
              </v:shapetype>
              <v:shape id="Text Box 5" o:spid="_x0000_s1026" type="#_x0000_t202" style="position:absolute;left:0;text-align:left;margin-left:30.75pt;margin-top:2.85pt;width:86pt;height:2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">
                <v:textbox>
                  <w:txbxContent>
                    <w:p w14:paraId="099461B8" w14:textId="77777777" w:rsidR="00CE0EF4" w:rsidRPr="00B32781" w:rsidRDefault="00CE0EF4" w:rsidP="00CE0EF4">
                      <w:pPr>
                        <w:jc w:val="center"/>
                      </w:pPr>
                      <w:r w:rsidRPr="00B32781">
                        <w:t>DỰ THẢO</w:t>
                      </w:r>
                    </w:p>
                  </w:txbxContent>
                </v:textbox>
              </v:shape>
            </w:pict>
          </mc:Fallback>
        </mc:AlternateContent>
      </w:r>
    </w:p>
    <w:p w14:paraId="533266EE" w14:textId="77777777" w:rsidR="00CE0EF4" w:rsidRPr="00BE1FE1" w:rsidRDefault="00813AD8">
      <w:pPr>
        <w:tabs>
          <w:tab w:val="left" w:pos="3630"/>
        </w:tabs>
        <w:rPr>
          <w:b/>
          <w:sz w:val="28"/>
          <w:szCs w:val="28"/>
          <w:lang w:val="nb-NO"/>
        </w:rPr>
      </w:pPr>
      <w:r w:rsidRPr="00BE1FE1">
        <w:rPr>
          <w:b/>
          <w:sz w:val="28"/>
          <w:szCs w:val="28"/>
          <w:lang w:val="nb-NO"/>
        </w:rPr>
        <w:tab/>
      </w:r>
    </w:p>
    <w:p w14:paraId="2E8D453D" w14:textId="49F83C69" w:rsidR="002C3341" w:rsidRPr="00BE1FE1" w:rsidRDefault="00813AD8" w:rsidP="00CE0EF4">
      <w:pPr>
        <w:tabs>
          <w:tab w:val="left" w:pos="3630"/>
        </w:tabs>
        <w:jc w:val="center"/>
        <w:rPr>
          <w:b/>
          <w:sz w:val="28"/>
          <w:szCs w:val="28"/>
          <w:lang w:val="nb-NO"/>
        </w:rPr>
      </w:pPr>
      <w:r w:rsidRPr="00BE1FE1">
        <w:rPr>
          <w:b/>
          <w:sz w:val="28"/>
          <w:szCs w:val="28"/>
          <w:lang w:val="nb-NO"/>
        </w:rPr>
        <w:t>TỜ TRÌNH</w:t>
      </w:r>
    </w:p>
    <w:p w14:paraId="58E1B4AC" w14:textId="7F38CACC" w:rsidR="003A4201" w:rsidRPr="00BE1FE1" w:rsidRDefault="00527F11">
      <w:pPr>
        <w:spacing w:line="340" w:lineRule="exact"/>
        <w:jc w:val="center"/>
        <w:rPr>
          <w:b/>
          <w:bCs/>
          <w:sz w:val="28"/>
          <w:szCs w:val="28"/>
          <w:lang w:val="nb-NO"/>
        </w:rPr>
      </w:pPr>
      <w:r>
        <w:rPr>
          <w:b/>
          <w:bCs/>
          <w:sz w:val="28"/>
          <w:szCs w:val="28"/>
          <w:lang w:val="nb-NO"/>
        </w:rPr>
        <w:t xml:space="preserve">Dự thảo </w:t>
      </w:r>
      <w:r w:rsidR="00CE0EF4" w:rsidRPr="00BE1FE1">
        <w:rPr>
          <w:b/>
          <w:bCs/>
          <w:sz w:val="28"/>
          <w:szCs w:val="28"/>
          <w:lang w:val="nb-NO"/>
        </w:rPr>
        <w:t xml:space="preserve">Nghị quyết </w:t>
      </w:r>
      <w:r w:rsidR="004B7739" w:rsidRPr="00BE1FE1">
        <w:rPr>
          <w:b/>
          <w:bCs/>
          <w:sz w:val="28"/>
          <w:szCs w:val="28"/>
          <w:lang w:val="nb-NO"/>
        </w:rPr>
        <w:t xml:space="preserve">của Hội đồng nhân dân tỉnh </w:t>
      </w:r>
    </w:p>
    <w:p w14:paraId="5C63B419" w14:textId="6DAD96C9" w:rsidR="00CA7C24" w:rsidRPr="00BE1FE1" w:rsidRDefault="004B7739">
      <w:pPr>
        <w:spacing w:line="340" w:lineRule="exact"/>
        <w:jc w:val="center"/>
        <w:rPr>
          <w:b/>
          <w:bCs/>
          <w:sz w:val="28"/>
          <w:szCs w:val="28"/>
          <w:lang w:val="nb-NO"/>
        </w:rPr>
      </w:pPr>
      <w:r w:rsidRPr="00BE1FE1">
        <w:rPr>
          <w:b/>
          <w:bCs/>
          <w:sz w:val="28"/>
          <w:szCs w:val="28"/>
          <w:lang w:val="nb-NO"/>
        </w:rPr>
        <w:t xml:space="preserve">về </w:t>
      </w:r>
      <w:r w:rsidR="00CE0EF4" w:rsidRPr="00BE1FE1">
        <w:rPr>
          <w:b/>
          <w:bCs/>
          <w:sz w:val="28"/>
          <w:szCs w:val="28"/>
          <w:lang w:val="nb-NO"/>
        </w:rPr>
        <w:t xml:space="preserve">hỗ trợ cước thuê bao duy trì hoạt động giám sát hành trình tàu cá </w:t>
      </w:r>
    </w:p>
    <w:p w14:paraId="099764CE" w14:textId="6ED01939" w:rsidR="002C3341" w:rsidRPr="00BE1FE1" w:rsidRDefault="00CE0EF4">
      <w:pPr>
        <w:spacing w:line="340" w:lineRule="exact"/>
        <w:jc w:val="center"/>
        <w:rPr>
          <w:b/>
          <w:bCs/>
          <w:sz w:val="28"/>
          <w:szCs w:val="28"/>
          <w:lang w:val="nb-NO"/>
        </w:rPr>
      </w:pPr>
      <w:r w:rsidRPr="00BE1FE1">
        <w:rPr>
          <w:b/>
          <w:bCs/>
          <w:sz w:val="28"/>
          <w:szCs w:val="28"/>
          <w:lang w:val="nb-NO"/>
        </w:rPr>
        <w:t>trên địa bàn tỉnh Khánh Hòa giai đoạn 202</w:t>
      </w:r>
      <w:r w:rsidR="00E3083A" w:rsidRPr="00BE1FE1">
        <w:rPr>
          <w:b/>
          <w:bCs/>
          <w:sz w:val="28"/>
          <w:szCs w:val="28"/>
          <w:lang w:val="nb-NO"/>
        </w:rPr>
        <w:t>5</w:t>
      </w:r>
      <w:r w:rsidRPr="00BE1FE1">
        <w:rPr>
          <w:b/>
          <w:bCs/>
          <w:sz w:val="28"/>
          <w:szCs w:val="28"/>
          <w:lang w:val="nb-NO"/>
        </w:rPr>
        <w:t xml:space="preserve"> - 202</w:t>
      </w:r>
      <w:r w:rsidR="00E3083A" w:rsidRPr="00BE1FE1">
        <w:rPr>
          <w:b/>
          <w:bCs/>
          <w:sz w:val="28"/>
          <w:szCs w:val="28"/>
          <w:lang w:val="nb-NO"/>
        </w:rPr>
        <w:t>7</w:t>
      </w:r>
    </w:p>
    <w:p w14:paraId="1002EA10" w14:textId="77777777" w:rsidR="002C3341" w:rsidRPr="00BE1FE1" w:rsidRDefault="00813AD8">
      <w:pPr>
        <w:spacing w:line="340" w:lineRule="exact"/>
        <w:jc w:val="center"/>
        <w:rPr>
          <w:sz w:val="28"/>
          <w:szCs w:val="28"/>
          <w:lang w:val="nb-NO"/>
        </w:rPr>
      </w:pPr>
      <w:r w:rsidRPr="00BE1FE1">
        <w:rPr>
          <w:noProof/>
          <w:sz w:val="28"/>
          <w:szCs w:val="28"/>
        </w:rPr>
        <mc:AlternateContent>
          <mc:Choice Requires="wps">
            <w:drawing>
              <wp:anchor distT="0" distB="0" distL="114300" distR="114300" simplePos="0" relativeHeight="251657216" behindDoc="0" locked="0" layoutInCell="1" allowOverlap="1" wp14:anchorId="51007130" wp14:editId="072756F5">
                <wp:simplePos x="0" y="0"/>
                <wp:positionH relativeFrom="margin">
                  <wp:align>center</wp:align>
                </wp:positionH>
                <wp:positionV relativeFrom="paragraph">
                  <wp:posOffset>70485</wp:posOffset>
                </wp:positionV>
                <wp:extent cx="96774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7740" cy="0"/>
                        </a:xfrm>
                        <a:prstGeom prst="line">
                          <a:avLst/>
                        </a:prstGeom>
                        <a:noFill/>
                        <a:ln w="9525">
                          <a:solidFill>
                            <a:srgbClr val="000000"/>
                          </a:solidFill>
                          <a:round/>
                        </a:ln>
                      </wps:spPr>
                      <wps:bodyPr/>
                    </wps:wsp>
                  </a:graphicData>
                </a:graphic>
              </wp:anchor>
            </w:drawing>
          </mc:Choice>
          <mc:Fallback>
            <w:pict>
              <v:line w14:anchorId="0E814191" id="Line 5" o:spid="_x0000_s1026" style="position:absolute;z-index:251657216;visibility:visible;mso-wrap-style:square;mso-wrap-distance-left:9pt;mso-wrap-distance-top:0;mso-wrap-distance-right:9pt;mso-wrap-distance-bottom:0;mso-position-horizontal:center;mso-position-horizontal-relative:margin;mso-position-vertical:absolute;mso-position-vertical-relative:text" from="0,5.55pt" to="76.2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">
                <w10:wrap anchorx="margin"/>
              </v:line>
            </w:pict>
          </mc:Fallback>
        </mc:AlternateContent>
      </w:r>
    </w:p>
    <w:p w14:paraId="5ADA1644" w14:textId="77D6092A" w:rsidR="002C3341" w:rsidRPr="00BE1FE1" w:rsidRDefault="00813AD8">
      <w:pPr>
        <w:spacing w:before="120" w:after="120" w:line="264" w:lineRule="auto"/>
        <w:ind w:firstLine="720"/>
        <w:jc w:val="center"/>
        <w:rPr>
          <w:sz w:val="28"/>
          <w:szCs w:val="28"/>
          <w:lang w:val="nb-NO"/>
        </w:rPr>
      </w:pPr>
      <w:r w:rsidRPr="00BE1FE1">
        <w:rPr>
          <w:sz w:val="28"/>
          <w:szCs w:val="28"/>
          <w:lang w:val="nb-NO"/>
        </w:rPr>
        <w:t xml:space="preserve">Kính gửi: </w:t>
      </w:r>
      <w:r w:rsidR="00CE0EF4" w:rsidRPr="00BE1FE1">
        <w:rPr>
          <w:sz w:val="28"/>
          <w:szCs w:val="28"/>
          <w:lang w:val="nb-NO"/>
        </w:rPr>
        <w:t>Thường trực Hội đồng nhân dân tỉnh Khánh Hòa</w:t>
      </w:r>
      <w:r w:rsidRPr="00BE1FE1">
        <w:rPr>
          <w:sz w:val="28"/>
          <w:szCs w:val="28"/>
          <w:lang w:val="nb-NO"/>
        </w:rPr>
        <w:t>.</w:t>
      </w:r>
    </w:p>
    <w:p w14:paraId="35003911" w14:textId="77777777" w:rsidR="00CE0EF4" w:rsidRPr="00BE1FE1" w:rsidRDefault="00CE0EF4" w:rsidP="00BB620F">
      <w:pPr>
        <w:ind w:firstLine="720"/>
        <w:jc w:val="both"/>
        <w:rPr>
          <w:sz w:val="28"/>
          <w:szCs w:val="28"/>
          <w:lang w:val="nb-NO"/>
        </w:rPr>
      </w:pPr>
    </w:p>
    <w:p w14:paraId="2301E54E" w14:textId="388A7C79" w:rsidR="002C3341" w:rsidRPr="003A133E" w:rsidRDefault="00813AD8" w:rsidP="000A2443">
      <w:pPr>
        <w:spacing w:before="120" w:after="120" w:line="264" w:lineRule="auto"/>
        <w:ind w:firstLine="709"/>
        <w:jc w:val="both"/>
        <w:rPr>
          <w:sz w:val="28"/>
          <w:szCs w:val="28"/>
          <w:lang w:val="nb-NO"/>
        </w:rPr>
      </w:pPr>
      <w:r w:rsidRPr="003A133E">
        <w:rPr>
          <w:sz w:val="28"/>
          <w:szCs w:val="28"/>
          <w:lang w:val="nb-NO"/>
        </w:rPr>
        <w:t xml:space="preserve">Căn cứ Luật </w:t>
      </w:r>
      <w:r w:rsidR="00B32781" w:rsidRPr="003A133E">
        <w:rPr>
          <w:sz w:val="28"/>
          <w:szCs w:val="28"/>
          <w:lang w:val="nb-NO"/>
        </w:rPr>
        <w:t>B</w:t>
      </w:r>
      <w:r w:rsidRPr="003A133E">
        <w:rPr>
          <w:sz w:val="28"/>
          <w:szCs w:val="28"/>
          <w:lang w:val="nb-NO"/>
        </w:rPr>
        <w:t>an hành văn</w:t>
      </w:r>
      <w:r w:rsidR="00863667" w:rsidRPr="003A133E">
        <w:rPr>
          <w:sz w:val="28"/>
          <w:szCs w:val="28"/>
          <w:lang w:val="nb-NO"/>
        </w:rPr>
        <w:t xml:space="preserve"> bản quy phạm pháp luật </w:t>
      </w:r>
      <w:r w:rsidR="00C052D6" w:rsidRPr="003A133E">
        <w:rPr>
          <w:sz w:val="28"/>
          <w:szCs w:val="28"/>
          <w:lang w:val="nb-NO"/>
        </w:rPr>
        <w:t>2025</w:t>
      </w:r>
      <w:r w:rsidRPr="003A133E">
        <w:rPr>
          <w:sz w:val="28"/>
          <w:szCs w:val="28"/>
          <w:lang w:val="nb-NO"/>
        </w:rPr>
        <w:t xml:space="preserve">; </w:t>
      </w:r>
    </w:p>
    <w:p w14:paraId="35DC164B" w14:textId="0CFED413" w:rsidR="00CE0EF4" w:rsidRPr="003A133E" w:rsidRDefault="00CE0EF4" w:rsidP="000A2443">
      <w:pPr>
        <w:spacing w:before="120" w:after="120" w:line="264" w:lineRule="auto"/>
        <w:ind w:firstLine="709"/>
        <w:jc w:val="both"/>
        <w:rPr>
          <w:sz w:val="28"/>
          <w:szCs w:val="28"/>
          <w:lang w:val="nb-NO"/>
        </w:rPr>
      </w:pPr>
      <w:r w:rsidRPr="003A133E">
        <w:rPr>
          <w:sz w:val="28"/>
          <w:szCs w:val="28"/>
          <w:lang w:val="nb-NO"/>
        </w:rPr>
        <w:t>Ủy ban nhân dân tỉnh kính trình Thư</w:t>
      </w:r>
      <w:r w:rsidR="004B7739" w:rsidRPr="003A133E">
        <w:rPr>
          <w:sz w:val="28"/>
          <w:szCs w:val="28"/>
          <w:lang w:val="nb-NO"/>
        </w:rPr>
        <w:t>ờng trực Hội đồng nhân dân tỉnh</w:t>
      </w:r>
      <w:r w:rsidR="00815DA5" w:rsidRPr="003A133E">
        <w:rPr>
          <w:sz w:val="28"/>
          <w:szCs w:val="28"/>
          <w:lang w:val="nb-NO"/>
        </w:rPr>
        <w:t xml:space="preserve"> </w:t>
      </w:r>
      <w:r w:rsidRPr="003A133E">
        <w:rPr>
          <w:sz w:val="28"/>
          <w:szCs w:val="28"/>
          <w:lang w:val="nb-NO"/>
        </w:rPr>
        <w:t>đề nghị xây dựng Nghị quyết</w:t>
      </w:r>
      <w:r w:rsidR="001969D2" w:rsidRPr="003A133E">
        <w:rPr>
          <w:sz w:val="28"/>
          <w:szCs w:val="28"/>
          <w:lang w:val="nb-NO"/>
        </w:rPr>
        <w:t xml:space="preserve"> của Hội đồng nhân dân tỉnh</w:t>
      </w:r>
      <w:r w:rsidRPr="003A133E">
        <w:rPr>
          <w:sz w:val="28"/>
          <w:szCs w:val="28"/>
          <w:lang w:val="nb-NO"/>
        </w:rPr>
        <w:t xml:space="preserve"> </w:t>
      </w:r>
      <w:r w:rsidR="004B7739" w:rsidRPr="003A133E">
        <w:rPr>
          <w:sz w:val="28"/>
          <w:szCs w:val="28"/>
          <w:lang w:val="nb-NO"/>
        </w:rPr>
        <w:t xml:space="preserve">về </w:t>
      </w:r>
      <w:r w:rsidRPr="003A133E">
        <w:rPr>
          <w:sz w:val="28"/>
          <w:szCs w:val="28"/>
          <w:lang w:val="nb-NO"/>
        </w:rPr>
        <w:t>hỗ trợ cước thuê bao duy trì hoạt động giám sát hành trình tàu cá trên địa bàn tỉnh Khánh Hòa giai đoạn 202</w:t>
      </w:r>
      <w:r w:rsidR="00E3083A" w:rsidRPr="003A133E">
        <w:rPr>
          <w:sz w:val="28"/>
          <w:szCs w:val="28"/>
          <w:lang w:val="nb-NO"/>
        </w:rPr>
        <w:t>5</w:t>
      </w:r>
      <w:r w:rsidRPr="003A133E">
        <w:rPr>
          <w:sz w:val="28"/>
          <w:szCs w:val="28"/>
          <w:lang w:val="nb-NO"/>
        </w:rPr>
        <w:t xml:space="preserve"> - 202</w:t>
      </w:r>
      <w:r w:rsidR="00E3083A" w:rsidRPr="003A133E">
        <w:rPr>
          <w:sz w:val="28"/>
          <w:szCs w:val="28"/>
          <w:lang w:val="nb-NO"/>
        </w:rPr>
        <w:t>7</w:t>
      </w:r>
      <w:r w:rsidRPr="003A133E">
        <w:rPr>
          <w:sz w:val="28"/>
          <w:szCs w:val="28"/>
          <w:lang w:val="nb-NO"/>
        </w:rPr>
        <w:t>, như sau:</w:t>
      </w:r>
    </w:p>
    <w:p w14:paraId="07C8E9AF" w14:textId="097AB380" w:rsidR="00726DBE" w:rsidRPr="003A133E" w:rsidRDefault="00457AAB" w:rsidP="000A2443">
      <w:pPr>
        <w:spacing w:before="120" w:after="120" w:line="264" w:lineRule="auto"/>
        <w:ind w:firstLine="709"/>
        <w:jc w:val="both"/>
        <w:rPr>
          <w:b/>
          <w:bCs/>
          <w:sz w:val="28"/>
          <w:szCs w:val="28"/>
          <w:lang w:val="nb-NO"/>
        </w:rPr>
      </w:pPr>
      <w:r w:rsidRPr="003A133E">
        <w:rPr>
          <w:b/>
          <w:bCs/>
          <w:sz w:val="28"/>
          <w:szCs w:val="28"/>
          <w:lang w:val="nb-NO"/>
        </w:rPr>
        <w:t xml:space="preserve">I. SỰ CẦN THIẾT BAN HÀNH </w:t>
      </w:r>
      <w:r w:rsidR="00726DBE" w:rsidRPr="003A133E">
        <w:rPr>
          <w:b/>
          <w:bCs/>
          <w:sz w:val="28"/>
          <w:szCs w:val="28"/>
          <w:lang w:val="nb-NO"/>
        </w:rPr>
        <w:t>NGHỊ QUYẾT</w:t>
      </w:r>
    </w:p>
    <w:p w14:paraId="0F2818B4" w14:textId="2A2EC942" w:rsidR="009D5D67" w:rsidRPr="003A133E" w:rsidRDefault="009D5D67" w:rsidP="000A2443">
      <w:pPr>
        <w:spacing w:before="120" w:after="120" w:line="264" w:lineRule="auto"/>
        <w:ind w:firstLine="709"/>
        <w:jc w:val="both"/>
        <w:rPr>
          <w:b/>
          <w:bCs/>
          <w:sz w:val="28"/>
          <w:szCs w:val="28"/>
          <w:lang w:val="nb-NO"/>
        </w:rPr>
      </w:pPr>
      <w:r w:rsidRPr="003A133E">
        <w:rPr>
          <w:b/>
          <w:bCs/>
          <w:sz w:val="28"/>
          <w:szCs w:val="28"/>
          <w:lang w:val="nb-NO"/>
        </w:rPr>
        <w:t>1. Cơ sở chính trị, pháp lý</w:t>
      </w:r>
    </w:p>
    <w:p w14:paraId="7E9F8BD8" w14:textId="77777777" w:rsidR="007A2C84" w:rsidRPr="002825F8" w:rsidRDefault="007A2C84" w:rsidP="000A2443">
      <w:pPr>
        <w:spacing w:before="120" w:after="120" w:line="264" w:lineRule="auto"/>
        <w:ind w:firstLine="709"/>
        <w:jc w:val="both"/>
        <w:rPr>
          <w:iCs/>
          <w:sz w:val="28"/>
          <w:szCs w:val="28"/>
          <w:lang w:val="nb-NO"/>
        </w:rPr>
      </w:pPr>
      <w:bookmarkStart w:id="0" w:name="_Hlk201592507"/>
      <w:r>
        <w:rPr>
          <w:bCs/>
          <w:sz w:val="28"/>
          <w:szCs w:val="28"/>
          <w:lang w:val="nb-NO"/>
        </w:rPr>
        <w:t>Căn cứ</w:t>
      </w:r>
      <w:r w:rsidRPr="003A133E">
        <w:rPr>
          <w:bCs/>
          <w:sz w:val="28"/>
          <w:szCs w:val="28"/>
          <w:lang w:val="nb-NO"/>
        </w:rPr>
        <w:t xml:space="preserve"> quy định của Luật Thủy sản năm 2017 và các quy định hiện hành </w:t>
      </w:r>
      <w:r w:rsidRPr="006A6148">
        <w:rPr>
          <w:bCs/>
          <w:i/>
          <w:iCs/>
          <w:sz w:val="28"/>
          <w:szCs w:val="28"/>
          <w:lang w:val="nb-NO"/>
        </w:rPr>
        <w:t xml:space="preserve">(Nghị định số 26/2019/NĐ-CP </w:t>
      </w:r>
      <w:r w:rsidRPr="006A6148">
        <w:rPr>
          <w:i/>
          <w:iCs/>
          <w:sz w:val="28"/>
          <w:szCs w:val="28"/>
          <w:lang w:val="nb-NO"/>
        </w:rPr>
        <w:t xml:space="preserve">ngày 08/3/2019 và Nghị định số </w:t>
      </w:r>
      <w:r w:rsidRPr="002825F8">
        <w:rPr>
          <w:i/>
          <w:iCs/>
          <w:sz w:val="28"/>
          <w:szCs w:val="28"/>
          <w:lang w:val="nb-NO"/>
        </w:rPr>
        <w:t>37/2024/NĐ-CP ngày 04/4/2024),</w:t>
      </w:r>
      <w:r w:rsidRPr="003A133E">
        <w:rPr>
          <w:sz w:val="28"/>
          <w:szCs w:val="28"/>
          <w:lang w:val="nb-NO"/>
        </w:rPr>
        <w:t xml:space="preserve"> </w:t>
      </w:r>
      <w:bookmarkEnd w:id="0"/>
      <w:r>
        <w:rPr>
          <w:sz w:val="28"/>
          <w:szCs w:val="28"/>
          <w:lang w:val="nb-NO"/>
        </w:rPr>
        <w:t xml:space="preserve">theo đó, </w:t>
      </w:r>
      <w:r w:rsidRPr="002825F8">
        <w:rPr>
          <w:iCs/>
          <w:sz w:val="28"/>
          <w:szCs w:val="28"/>
          <w:lang w:val="nb-NO"/>
        </w:rPr>
        <w:t>tất cả các tàu cá có chiều dài lớn nhất từ 15m trở lên phải lắp đặt thiết bị giám sát hành trình (VMS) trước ngày 01/4/2020, đây là điều kiện để được cấp giấy phép khai thác thủy sản cho tàu cá. Việc lắp đặt thiết bị VMS không chỉ đáp ứng quy định của Luật Thủy sản năm 2017 mà còn phục vụ nhu cầu quản lý tàu cá của chủ tàu; hỗ trợ công tác phòng, chống thiên tai và tìm kiếm cứu nạn; công tác quản lý tàu cá của các cơ quan quản lý thủy sản các cấp từ Trung ương đến địa phương. Ngoài ra, việc lắp đặt thiết bị giám sát hành trình đối với tàu cá có chiều dài lớn nhất từ 15 mét trở lên là một trong những giải pháp quan trọng trong việc chống khai thác bất hợp pháp, không báo cáo và không theo quy định (khai thác IUU), nhằm đáp ứng điều kiện sớm gỡ “thẻ vàng” của Ủy ban Châu Âu (EC) đối với sản phẩm hải sản khai thác của Việt Nam.</w:t>
      </w:r>
    </w:p>
    <w:p w14:paraId="67841B98" w14:textId="17492D47" w:rsidR="009D5D67" w:rsidRPr="003A133E" w:rsidRDefault="009D5D67" w:rsidP="000A2443">
      <w:pPr>
        <w:spacing w:before="120" w:after="120" w:line="264" w:lineRule="auto"/>
        <w:ind w:firstLine="709"/>
        <w:jc w:val="both"/>
        <w:rPr>
          <w:b/>
          <w:sz w:val="28"/>
          <w:szCs w:val="28"/>
          <w:lang w:val="da-DK"/>
        </w:rPr>
      </w:pPr>
      <w:r w:rsidRPr="003A133E">
        <w:rPr>
          <w:b/>
          <w:sz w:val="28"/>
          <w:szCs w:val="28"/>
          <w:lang w:val="da-DK"/>
        </w:rPr>
        <w:t>2. Cơ sở thực tiễn</w:t>
      </w:r>
    </w:p>
    <w:p w14:paraId="7FE2668B" w14:textId="2F95B784" w:rsidR="000D1B6D" w:rsidRPr="002825F8" w:rsidRDefault="000D1B6D" w:rsidP="000A2443">
      <w:pPr>
        <w:spacing w:before="120" w:after="120" w:line="264" w:lineRule="auto"/>
        <w:ind w:firstLine="709"/>
        <w:jc w:val="both"/>
        <w:rPr>
          <w:i/>
          <w:iCs/>
          <w:sz w:val="28"/>
          <w:szCs w:val="28"/>
          <w:lang w:val="nb-NO"/>
        </w:rPr>
      </w:pPr>
      <w:r w:rsidRPr="002825F8">
        <w:rPr>
          <w:iCs/>
          <w:sz w:val="28"/>
          <w:szCs w:val="28"/>
          <w:lang w:val="nb-NO"/>
        </w:rPr>
        <w:t>Căn cứ Quyết định số 1037/QĐ-BNN-TS ngày 11/4/2024 của Bộ Nông nghiệp và Phát triển nông thôn về việc công bố, điều chỉnh giao hạn ngạch Giấy phép khai thác thủy sản tại vùng khơi cho các tỉnh, thành phố trực thuộc trung ương, trong đó, hạn ngạch giấy phép khai thác thủy sản tại vùng khơi được giao là 657 giấy phép tại tỉnh Khánh Hòa (</w:t>
      </w:r>
      <w:r w:rsidR="001F0334">
        <w:rPr>
          <w:iCs/>
          <w:sz w:val="28"/>
          <w:szCs w:val="28"/>
          <w:lang w:val="nb-NO"/>
        </w:rPr>
        <w:t>trước sáp nhập</w:t>
      </w:r>
      <w:r w:rsidRPr="002825F8">
        <w:rPr>
          <w:iCs/>
          <w:sz w:val="28"/>
          <w:szCs w:val="28"/>
          <w:lang w:val="nb-NO"/>
        </w:rPr>
        <w:t xml:space="preserve">) và 858 giấy phép tại </w:t>
      </w:r>
      <w:r w:rsidR="00641F10">
        <w:rPr>
          <w:iCs/>
          <w:sz w:val="28"/>
          <w:szCs w:val="28"/>
          <w:lang w:val="nb-NO"/>
        </w:rPr>
        <w:t xml:space="preserve">tỉnh </w:t>
      </w:r>
      <w:r w:rsidRPr="002825F8">
        <w:rPr>
          <w:iCs/>
          <w:sz w:val="28"/>
          <w:szCs w:val="28"/>
          <w:lang w:val="nb-NO"/>
        </w:rPr>
        <w:t>Ninh Thuận</w:t>
      </w:r>
      <w:r w:rsidR="00641F10">
        <w:rPr>
          <w:iCs/>
          <w:sz w:val="28"/>
          <w:szCs w:val="28"/>
          <w:lang w:val="nb-NO"/>
        </w:rPr>
        <w:t xml:space="preserve"> </w:t>
      </w:r>
      <w:r w:rsidR="00641F10">
        <w:rPr>
          <w:iCs/>
          <w:sz w:val="28"/>
          <w:szCs w:val="28"/>
          <w:lang w:val="nb-NO"/>
        </w:rPr>
        <w:lastRenderedPageBreak/>
        <w:t>(trước sáp nhập)</w:t>
      </w:r>
      <w:r w:rsidRPr="002825F8">
        <w:rPr>
          <w:iCs/>
          <w:sz w:val="28"/>
          <w:szCs w:val="28"/>
          <w:lang w:val="nb-NO"/>
        </w:rPr>
        <w:t>, với tổng hạn ngạch giấy phép được giao là 1.515 giấy phép. Thực tế, tỉnh Khánh Hòa (</w:t>
      </w:r>
      <w:r w:rsidR="002825F8">
        <w:rPr>
          <w:iCs/>
          <w:sz w:val="28"/>
          <w:szCs w:val="28"/>
          <w:lang w:val="nb-NO"/>
        </w:rPr>
        <w:t>trước sáp nhập</w:t>
      </w:r>
      <w:r w:rsidRPr="002825F8">
        <w:rPr>
          <w:iCs/>
          <w:sz w:val="28"/>
          <w:szCs w:val="28"/>
          <w:lang w:val="nb-NO"/>
        </w:rPr>
        <w:t xml:space="preserve">) đã triển khai lắp đặt thiết bị giám sát hành trình đối với 631/633 (đạt 99,5%) tàu cá có chiều dài từ 15 mét trở lên, còn 02 tàu cá chưa lắp thiết bị giám sát hành trình </w:t>
      </w:r>
      <w:r w:rsidRPr="002825F8">
        <w:rPr>
          <w:i/>
          <w:iCs/>
          <w:sz w:val="28"/>
          <w:szCs w:val="28"/>
          <w:lang w:val="nb-NO"/>
        </w:rPr>
        <w:t>(01 tàu cá tại Vạn Ninh mua tỉnh ngoài đang làm thủ tục theo đúng quy định, 01 tàu cá tại Nha Trang đang nằm bờ, chờ bán)</w:t>
      </w:r>
      <w:r w:rsidRPr="002825F8">
        <w:rPr>
          <w:iCs/>
          <w:sz w:val="28"/>
          <w:szCs w:val="28"/>
          <w:lang w:val="nb-NO"/>
        </w:rPr>
        <w:t xml:space="preserve">; tỉnh Ninh Thuận </w:t>
      </w:r>
      <w:r w:rsidR="00641F10">
        <w:rPr>
          <w:iCs/>
          <w:sz w:val="28"/>
          <w:szCs w:val="28"/>
          <w:lang w:val="nb-NO"/>
        </w:rPr>
        <w:t>(trước sáp nhập)</w:t>
      </w:r>
      <w:r w:rsidR="00641F10">
        <w:rPr>
          <w:iCs/>
          <w:sz w:val="28"/>
          <w:szCs w:val="28"/>
          <w:lang w:val="nb-NO"/>
        </w:rPr>
        <w:t xml:space="preserve"> </w:t>
      </w:r>
      <w:r w:rsidRPr="002825F8">
        <w:rPr>
          <w:iCs/>
          <w:sz w:val="28"/>
          <w:szCs w:val="28"/>
          <w:lang w:val="nb-NO"/>
        </w:rPr>
        <w:t xml:space="preserve">đã triển khai lắp đặt thiết bị giám sát hành trình đối với </w:t>
      </w:r>
      <w:r w:rsidRPr="001240F1">
        <w:rPr>
          <w:sz w:val="28"/>
          <w:szCs w:val="28"/>
          <w:lang w:val="da-DK"/>
        </w:rPr>
        <w:t xml:space="preserve">886/891 </w:t>
      </w:r>
      <w:r w:rsidRPr="002825F8">
        <w:rPr>
          <w:iCs/>
          <w:sz w:val="28"/>
          <w:szCs w:val="28"/>
          <w:lang w:val="nb-NO"/>
        </w:rPr>
        <w:t xml:space="preserve">(đạt 99,4%) tàu cá có chiều dài từ 15 mét trở lên, còn 05 tàu cá chưa lắp thiết bị giám sát hành trình </w:t>
      </w:r>
      <w:r w:rsidRPr="002825F8">
        <w:rPr>
          <w:i/>
          <w:iCs/>
          <w:sz w:val="28"/>
          <w:szCs w:val="28"/>
          <w:lang w:val="nb-NO"/>
        </w:rPr>
        <w:t>(01 tàu chìm chủ tàu mất giấy tờ ngân hàng tịch thu, 01 tàu không khai thác nhiều năm, 01 tàu bán về Quảng Ngãi chủ tàu đã sinh sống nơi khác, 02 tàu cá nằm bờ thiếu nợ ngân hàng không đi khai thác)</w:t>
      </w:r>
      <w:r w:rsidRPr="002825F8">
        <w:rPr>
          <w:sz w:val="28"/>
          <w:szCs w:val="28"/>
          <w:lang w:val="nb-NO"/>
        </w:rPr>
        <w:t xml:space="preserve"> </w:t>
      </w:r>
      <w:r w:rsidRPr="002825F8">
        <w:rPr>
          <w:i/>
          <w:iCs/>
          <w:sz w:val="28"/>
          <w:szCs w:val="28"/>
          <w:lang w:val="nb-NO"/>
        </w:rPr>
        <w:t>(Số lượng tàu cá tỉnh Ninh Thuận</w:t>
      </w:r>
      <w:r w:rsidR="001F0334">
        <w:rPr>
          <w:i/>
          <w:iCs/>
          <w:sz w:val="28"/>
          <w:szCs w:val="28"/>
          <w:lang w:val="nb-NO"/>
        </w:rPr>
        <w:t xml:space="preserve"> </w:t>
      </w:r>
      <w:r w:rsidR="00641F10" w:rsidRPr="00641F10">
        <w:rPr>
          <w:i/>
          <w:sz w:val="28"/>
          <w:szCs w:val="28"/>
          <w:lang w:val="nb-NO"/>
        </w:rPr>
        <w:t>(trước sáp nhập)</w:t>
      </w:r>
      <w:r w:rsidR="00641F10">
        <w:rPr>
          <w:iCs/>
          <w:sz w:val="28"/>
          <w:szCs w:val="28"/>
          <w:lang w:val="nb-NO"/>
        </w:rPr>
        <w:t xml:space="preserve"> </w:t>
      </w:r>
      <w:r w:rsidRPr="002825F8">
        <w:rPr>
          <w:i/>
          <w:iCs/>
          <w:sz w:val="28"/>
          <w:szCs w:val="28"/>
          <w:lang w:val="nb-NO"/>
        </w:rPr>
        <w:t>nhiều hơn số lượng hạn ngạch giấy phép được giao tại Quyết định số 1037/QĐ-BNN-TS 33 tàu vì:</w:t>
      </w:r>
      <w:r w:rsidRPr="002825F8">
        <w:rPr>
          <w:lang w:val="nb-NO"/>
        </w:rPr>
        <w:t xml:space="preserve"> </w:t>
      </w:r>
      <w:r w:rsidRPr="002825F8">
        <w:rPr>
          <w:i/>
          <w:iCs/>
          <w:sz w:val="28"/>
          <w:szCs w:val="28"/>
          <w:lang w:val="nb-NO"/>
        </w:rPr>
        <w:t xml:space="preserve">Khi có giao dịch mua bán tàu giữa các tỉnh, hạn ngạch vùng khơi (tàu từ 15m) trở lên sẽ chuyển từ tỉnh này sang tỉnh khác so với hạn ngạch được giao theo </w:t>
      </w:r>
      <w:r w:rsidR="001F0334" w:rsidRPr="002825F8">
        <w:rPr>
          <w:i/>
          <w:iCs/>
          <w:sz w:val="28"/>
          <w:szCs w:val="28"/>
          <w:lang w:val="nb-NO"/>
        </w:rPr>
        <w:t xml:space="preserve">Quyết định </w:t>
      </w:r>
      <w:r w:rsidR="001F0334">
        <w:rPr>
          <w:i/>
          <w:iCs/>
          <w:sz w:val="28"/>
          <w:szCs w:val="28"/>
          <w:lang w:val="nb-NO"/>
        </w:rPr>
        <w:t xml:space="preserve">số </w:t>
      </w:r>
      <w:r w:rsidRPr="002825F8">
        <w:rPr>
          <w:i/>
          <w:iCs/>
          <w:sz w:val="28"/>
          <w:szCs w:val="28"/>
          <w:lang w:val="nb-NO"/>
        </w:rPr>
        <w:t>1037/QĐ-BNN-TS).</w:t>
      </w:r>
    </w:p>
    <w:p w14:paraId="2B84D67D" w14:textId="5ECE2283" w:rsidR="000D1B6D" w:rsidRPr="002825F8" w:rsidRDefault="000D1B6D" w:rsidP="000A2443">
      <w:pPr>
        <w:spacing w:before="120" w:after="120" w:line="264" w:lineRule="auto"/>
        <w:ind w:firstLine="709"/>
        <w:jc w:val="both"/>
        <w:rPr>
          <w:i/>
          <w:color w:val="EE0000"/>
          <w:sz w:val="28"/>
          <w:szCs w:val="28"/>
          <w:lang w:val="nb-NO"/>
        </w:rPr>
      </w:pPr>
      <w:r w:rsidRPr="002825F8">
        <w:rPr>
          <w:sz w:val="28"/>
          <w:szCs w:val="28"/>
          <w:lang w:val="nb-NO"/>
        </w:rPr>
        <w:t>Tại tỉnh Khánh Hòa (</w:t>
      </w:r>
      <w:r w:rsidR="002825F8">
        <w:rPr>
          <w:sz w:val="28"/>
          <w:szCs w:val="28"/>
          <w:lang w:val="nb-NO"/>
        </w:rPr>
        <w:t>trước sáp nhập</w:t>
      </w:r>
      <w:r w:rsidRPr="002825F8">
        <w:rPr>
          <w:sz w:val="28"/>
          <w:szCs w:val="28"/>
          <w:lang w:val="nb-NO"/>
        </w:rPr>
        <w:t xml:space="preserve">): Năm 2024, Trung tâm giám sát tàu cá - Chi cục Thủy sản, </w:t>
      </w:r>
      <w:r w:rsidR="00822DA8">
        <w:rPr>
          <w:sz w:val="28"/>
          <w:szCs w:val="28"/>
          <w:lang w:val="nb-NO"/>
        </w:rPr>
        <w:t>B</w:t>
      </w:r>
      <w:r w:rsidRPr="002825F8">
        <w:rPr>
          <w:sz w:val="28"/>
          <w:szCs w:val="28"/>
          <w:lang w:val="nb-NO"/>
        </w:rPr>
        <w:t>iển và Hải đảo đã gửi thông báo tàu cá mất kết nối trên biển: 123 tàu/171 thông báo/178 lượt tàu mất kết nối. Từ đầu năm 2025 đến nay, Trung tâm giám sát tàu cá đã gửi thông báo tàu cá mất kết nối trên biển: 08 tàu cá/08 thông báo/08 lượt tàu mất kết nối. T</w:t>
      </w:r>
      <w:r w:rsidRPr="00ED5AD4">
        <w:rPr>
          <w:sz w:val="28"/>
          <w:szCs w:val="28"/>
          <w:lang w:val="da-DK"/>
        </w:rPr>
        <w:t>rong đó nguyên nhân chủ yếu là chủ tàu không đóng hoặc chưa</w:t>
      </w:r>
      <w:r w:rsidRPr="00490CD6">
        <w:rPr>
          <w:sz w:val="28"/>
          <w:szCs w:val="28"/>
          <w:lang w:val="da-DK"/>
        </w:rPr>
        <w:t xml:space="preserve"> kịp thời đóng cước thuê bao duy trì hoạt động giám sát hành trình tàu cá (đơn vị cung cấp VMS ngắt kết nối thiết bị với hệ thống giám sát tàu cá).</w:t>
      </w:r>
      <w:r w:rsidRPr="002825F8">
        <w:rPr>
          <w:i/>
          <w:color w:val="EE0000"/>
          <w:sz w:val="28"/>
          <w:szCs w:val="28"/>
          <w:lang w:val="nb-NO"/>
        </w:rPr>
        <w:t xml:space="preserve"> </w:t>
      </w:r>
    </w:p>
    <w:p w14:paraId="222533C8" w14:textId="13BBB91B" w:rsidR="000D1B6D" w:rsidRPr="002825F8" w:rsidRDefault="000D1B6D" w:rsidP="000A2443">
      <w:pPr>
        <w:spacing w:before="120" w:after="120" w:line="264" w:lineRule="auto"/>
        <w:ind w:firstLine="709"/>
        <w:jc w:val="both"/>
        <w:rPr>
          <w:i/>
          <w:sz w:val="28"/>
          <w:szCs w:val="28"/>
          <w:lang w:val="nb-NO"/>
        </w:rPr>
      </w:pPr>
      <w:r w:rsidRPr="002825F8">
        <w:rPr>
          <w:iCs/>
          <w:sz w:val="28"/>
          <w:szCs w:val="28"/>
          <w:lang w:val="nb-NO"/>
        </w:rPr>
        <w:t>Tại tỉnh Ninh Thuận</w:t>
      </w:r>
      <w:r w:rsidR="00641F10">
        <w:rPr>
          <w:iCs/>
          <w:sz w:val="28"/>
          <w:szCs w:val="28"/>
          <w:lang w:val="nb-NO"/>
        </w:rPr>
        <w:t xml:space="preserve"> </w:t>
      </w:r>
      <w:r w:rsidR="00641F10">
        <w:rPr>
          <w:iCs/>
          <w:sz w:val="28"/>
          <w:szCs w:val="28"/>
          <w:lang w:val="nb-NO"/>
        </w:rPr>
        <w:t>(trước sáp nhập)</w:t>
      </w:r>
      <w:r w:rsidRPr="002825F8">
        <w:rPr>
          <w:iCs/>
          <w:sz w:val="28"/>
          <w:szCs w:val="28"/>
          <w:lang w:val="nb-NO"/>
        </w:rPr>
        <w:t>:</w:t>
      </w:r>
      <w:r w:rsidRPr="002825F8">
        <w:rPr>
          <w:i/>
          <w:sz w:val="28"/>
          <w:szCs w:val="28"/>
          <w:lang w:val="nb-NO"/>
        </w:rPr>
        <w:t xml:space="preserve"> </w:t>
      </w:r>
      <w:r w:rsidRPr="002825F8">
        <w:rPr>
          <w:iCs/>
          <w:sz w:val="28"/>
          <w:szCs w:val="28"/>
          <w:lang w:val="nb-NO"/>
        </w:rPr>
        <w:t>Năm 2024, Phòng Kiểm ngư - Chi cục Thủy sản</w:t>
      </w:r>
      <w:r w:rsidR="00822DA8">
        <w:rPr>
          <w:iCs/>
          <w:sz w:val="28"/>
          <w:szCs w:val="28"/>
          <w:lang w:val="nb-NO"/>
        </w:rPr>
        <w:t>,</w:t>
      </w:r>
      <w:r w:rsidRPr="002825F8">
        <w:rPr>
          <w:iCs/>
          <w:sz w:val="28"/>
          <w:szCs w:val="28"/>
          <w:lang w:val="nb-NO"/>
        </w:rPr>
        <w:t xml:space="preserve"> Biển và </w:t>
      </w:r>
      <w:r w:rsidR="00822DA8">
        <w:rPr>
          <w:iCs/>
          <w:sz w:val="28"/>
          <w:szCs w:val="28"/>
          <w:lang w:val="nb-NO"/>
        </w:rPr>
        <w:t>Hải đảo</w:t>
      </w:r>
      <w:r w:rsidRPr="002825F8">
        <w:rPr>
          <w:iCs/>
          <w:sz w:val="28"/>
          <w:szCs w:val="28"/>
          <w:lang w:val="nb-NO"/>
        </w:rPr>
        <w:t xml:space="preserve"> đã gửi thông báo tàu cá mất kết nối trên biển: 90 tàu/36 thông báo/140 lượt tàu mất kết nối. Từ đầu năm 2025 đến nay, Phòng Kiểm ngư đã gửi thông báo tàu cá mất kết nối trên biển: 140 tàu cá/45 thông báo/254 lượt tàu mất kết nối. Trong đó nguyên nhân chủ yếu là chủ tàu không đóng hoặc chưa kịp thời đóng cước thuê bao duy trì hoạt động giám sát hành trình tàu cá (đơn vị cung cấp VMS ngắt kết nối thiết bị với hệ thống giám sát tàu cá).</w:t>
      </w:r>
    </w:p>
    <w:p w14:paraId="535F0AD4" w14:textId="77777777" w:rsidR="000D1B6D" w:rsidRDefault="000D1B6D" w:rsidP="000A2443">
      <w:pPr>
        <w:tabs>
          <w:tab w:val="left" w:pos="993"/>
        </w:tabs>
        <w:spacing w:before="120" w:after="120" w:line="264" w:lineRule="auto"/>
        <w:ind w:firstLine="709"/>
        <w:jc w:val="both"/>
        <w:rPr>
          <w:sz w:val="28"/>
          <w:szCs w:val="28"/>
          <w:lang w:val="nb-NO"/>
        </w:rPr>
      </w:pPr>
      <w:bookmarkStart w:id="1" w:name="_Hlk201652561"/>
      <w:r>
        <w:rPr>
          <w:sz w:val="28"/>
          <w:szCs w:val="28"/>
          <w:lang w:val="nb-NO"/>
        </w:rPr>
        <w:t xml:space="preserve">Thống kê </w:t>
      </w:r>
      <w:r w:rsidRPr="00811C8D">
        <w:rPr>
          <w:sz w:val="28"/>
          <w:szCs w:val="28"/>
          <w:lang w:val="nb-NO"/>
        </w:rPr>
        <w:t>số lượng tàu cá lắp đặt thiết bị giám sát hành trình</w:t>
      </w:r>
      <w:r>
        <w:rPr>
          <w:sz w:val="28"/>
          <w:szCs w:val="28"/>
          <w:lang w:val="nb-NO"/>
        </w:rPr>
        <w:t>:</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649"/>
        <w:gridCol w:w="1701"/>
        <w:gridCol w:w="1701"/>
        <w:gridCol w:w="1275"/>
        <w:gridCol w:w="1134"/>
      </w:tblGrid>
      <w:tr w:rsidR="000D1B6D" w:rsidRPr="00EF7454" w14:paraId="4B6E4F88" w14:textId="77777777" w:rsidTr="00D81362">
        <w:trPr>
          <w:trHeight w:val="20"/>
        </w:trPr>
        <w:tc>
          <w:tcPr>
            <w:tcW w:w="746" w:type="dxa"/>
            <w:shd w:val="clear" w:color="auto" w:fill="auto"/>
            <w:vAlign w:val="center"/>
            <w:hideMark/>
          </w:tcPr>
          <w:p w14:paraId="002F5504" w14:textId="77777777" w:rsidR="000D1B6D" w:rsidRPr="00EF7454" w:rsidRDefault="000D1B6D" w:rsidP="00D81362">
            <w:pPr>
              <w:jc w:val="center"/>
              <w:rPr>
                <w:b/>
                <w:bCs/>
                <w:color w:val="000000"/>
              </w:rPr>
            </w:pPr>
            <w:r w:rsidRPr="00EF7454">
              <w:rPr>
                <w:b/>
                <w:bCs/>
                <w:color w:val="000000"/>
              </w:rPr>
              <w:t>STT</w:t>
            </w:r>
          </w:p>
        </w:tc>
        <w:tc>
          <w:tcPr>
            <w:tcW w:w="3649" w:type="dxa"/>
            <w:shd w:val="clear" w:color="auto" w:fill="auto"/>
            <w:vAlign w:val="center"/>
            <w:hideMark/>
          </w:tcPr>
          <w:p w14:paraId="32DD2071" w14:textId="77777777" w:rsidR="000D1B6D" w:rsidRPr="00EF7454" w:rsidRDefault="000D1B6D" w:rsidP="00D81362">
            <w:pPr>
              <w:jc w:val="center"/>
              <w:rPr>
                <w:b/>
                <w:bCs/>
                <w:color w:val="000000"/>
              </w:rPr>
            </w:pPr>
            <w:proofErr w:type="spellStart"/>
            <w:r w:rsidRPr="00EF7454">
              <w:rPr>
                <w:b/>
                <w:bCs/>
                <w:color w:val="000000"/>
              </w:rPr>
              <w:t>Đơn</w:t>
            </w:r>
            <w:proofErr w:type="spellEnd"/>
            <w:r w:rsidRPr="00EF7454">
              <w:rPr>
                <w:b/>
                <w:bCs/>
                <w:color w:val="000000"/>
              </w:rPr>
              <w:t xml:space="preserve"> </w:t>
            </w:r>
            <w:proofErr w:type="spellStart"/>
            <w:r w:rsidRPr="00EF7454">
              <w:rPr>
                <w:b/>
                <w:bCs/>
                <w:color w:val="000000"/>
              </w:rPr>
              <w:t>vị</w:t>
            </w:r>
            <w:proofErr w:type="spellEnd"/>
            <w:r w:rsidRPr="00EF7454">
              <w:rPr>
                <w:b/>
                <w:bCs/>
                <w:color w:val="000000"/>
              </w:rPr>
              <w:t xml:space="preserve"> </w:t>
            </w:r>
            <w:proofErr w:type="spellStart"/>
            <w:r w:rsidRPr="00EF7454">
              <w:rPr>
                <w:b/>
                <w:bCs/>
                <w:color w:val="000000"/>
              </w:rPr>
              <w:t>cung</w:t>
            </w:r>
            <w:proofErr w:type="spellEnd"/>
            <w:r w:rsidRPr="00EF7454">
              <w:rPr>
                <w:b/>
                <w:bCs/>
                <w:color w:val="000000"/>
              </w:rPr>
              <w:t xml:space="preserve"> </w:t>
            </w:r>
            <w:proofErr w:type="spellStart"/>
            <w:r w:rsidRPr="00EF7454">
              <w:rPr>
                <w:b/>
                <w:bCs/>
                <w:color w:val="000000"/>
              </w:rPr>
              <w:t>cấp</w:t>
            </w:r>
            <w:proofErr w:type="spellEnd"/>
            <w:r w:rsidRPr="00EF7454">
              <w:rPr>
                <w:b/>
                <w:bCs/>
                <w:color w:val="000000"/>
              </w:rPr>
              <w:t xml:space="preserve"> </w:t>
            </w:r>
            <w:proofErr w:type="spellStart"/>
            <w:r w:rsidRPr="00EF7454">
              <w:rPr>
                <w:b/>
                <w:bCs/>
                <w:color w:val="000000"/>
              </w:rPr>
              <w:t>thiết</w:t>
            </w:r>
            <w:proofErr w:type="spellEnd"/>
            <w:r w:rsidRPr="00EF7454">
              <w:rPr>
                <w:b/>
                <w:bCs/>
                <w:color w:val="000000"/>
              </w:rPr>
              <w:t xml:space="preserve"> </w:t>
            </w:r>
            <w:proofErr w:type="spellStart"/>
            <w:r w:rsidRPr="00EF7454">
              <w:rPr>
                <w:b/>
                <w:bCs/>
                <w:color w:val="000000"/>
              </w:rPr>
              <w:t>bị</w:t>
            </w:r>
            <w:proofErr w:type="spellEnd"/>
          </w:p>
        </w:tc>
        <w:tc>
          <w:tcPr>
            <w:tcW w:w="1701" w:type="dxa"/>
            <w:vAlign w:val="center"/>
          </w:tcPr>
          <w:p w14:paraId="68326C69" w14:textId="022F74EA" w:rsidR="000D1B6D" w:rsidRPr="00EF7454" w:rsidRDefault="000D1B6D" w:rsidP="00D81362">
            <w:pPr>
              <w:jc w:val="center"/>
              <w:rPr>
                <w:b/>
                <w:bCs/>
                <w:color w:val="000000"/>
              </w:rPr>
            </w:pPr>
            <w:proofErr w:type="spellStart"/>
            <w:r w:rsidRPr="00EF7454">
              <w:rPr>
                <w:b/>
                <w:bCs/>
                <w:color w:val="000000"/>
              </w:rPr>
              <w:t>Số</w:t>
            </w:r>
            <w:proofErr w:type="spellEnd"/>
            <w:r w:rsidRPr="00EF7454">
              <w:rPr>
                <w:b/>
                <w:bCs/>
                <w:color w:val="000000"/>
              </w:rPr>
              <w:t xml:space="preserve"> </w:t>
            </w:r>
            <w:proofErr w:type="spellStart"/>
            <w:r w:rsidRPr="00EF7454">
              <w:rPr>
                <w:b/>
                <w:bCs/>
                <w:color w:val="000000"/>
              </w:rPr>
              <w:t>lượng</w:t>
            </w:r>
            <w:proofErr w:type="spellEnd"/>
            <w:r w:rsidRPr="00EF7454">
              <w:rPr>
                <w:b/>
                <w:bCs/>
                <w:color w:val="000000"/>
              </w:rPr>
              <w:t xml:space="preserve"> </w:t>
            </w:r>
            <w:proofErr w:type="spellStart"/>
            <w:r w:rsidRPr="00EF7454">
              <w:rPr>
                <w:b/>
                <w:bCs/>
                <w:color w:val="000000"/>
              </w:rPr>
              <w:t>tàu</w:t>
            </w:r>
            <w:proofErr w:type="spellEnd"/>
            <w:r w:rsidRPr="00EF7454">
              <w:rPr>
                <w:b/>
                <w:bCs/>
                <w:color w:val="000000"/>
              </w:rPr>
              <w:t xml:space="preserve"> </w:t>
            </w:r>
            <w:proofErr w:type="spellStart"/>
            <w:r w:rsidRPr="00EF7454">
              <w:rPr>
                <w:b/>
                <w:bCs/>
                <w:color w:val="000000"/>
              </w:rPr>
              <w:t>cá</w:t>
            </w:r>
            <w:proofErr w:type="spellEnd"/>
            <w:r w:rsidRPr="00EF7454">
              <w:rPr>
                <w:b/>
                <w:bCs/>
                <w:color w:val="000000"/>
              </w:rPr>
              <w:t xml:space="preserve"> </w:t>
            </w:r>
            <w:proofErr w:type="spellStart"/>
            <w:r w:rsidRPr="00EF7454">
              <w:rPr>
                <w:b/>
                <w:bCs/>
                <w:color w:val="000000"/>
              </w:rPr>
              <w:t>lắp</w:t>
            </w:r>
            <w:proofErr w:type="spellEnd"/>
            <w:r w:rsidRPr="00EF7454">
              <w:rPr>
                <w:b/>
                <w:bCs/>
                <w:color w:val="000000"/>
              </w:rPr>
              <w:t xml:space="preserve"> GSHT </w:t>
            </w:r>
            <w:proofErr w:type="spellStart"/>
            <w:r w:rsidRPr="00EF7454">
              <w:rPr>
                <w:b/>
                <w:bCs/>
                <w:color w:val="000000"/>
              </w:rPr>
              <w:t>tỉnh</w:t>
            </w:r>
            <w:proofErr w:type="spellEnd"/>
            <w:r w:rsidRPr="00EF7454">
              <w:rPr>
                <w:b/>
                <w:bCs/>
                <w:color w:val="000000"/>
              </w:rPr>
              <w:t xml:space="preserve"> Khánh </w:t>
            </w:r>
            <w:proofErr w:type="spellStart"/>
            <w:r w:rsidRPr="00EF7454">
              <w:rPr>
                <w:b/>
                <w:bCs/>
                <w:color w:val="000000"/>
              </w:rPr>
              <w:t>Hòa</w:t>
            </w:r>
            <w:proofErr w:type="spellEnd"/>
            <w:r w:rsidRPr="00EF7454">
              <w:rPr>
                <w:b/>
                <w:bCs/>
                <w:color w:val="000000"/>
              </w:rPr>
              <w:t xml:space="preserve"> (</w:t>
            </w:r>
            <w:proofErr w:type="spellStart"/>
            <w:r w:rsidR="002825F8">
              <w:rPr>
                <w:b/>
                <w:bCs/>
                <w:color w:val="000000"/>
              </w:rPr>
              <w:t>trước</w:t>
            </w:r>
            <w:proofErr w:type="spellEnd"/>
            <w:r w:rsidR="002825F8">
              <w:rPr>
                <w:b/>
                <w:bCs/>
                <w:color w:val="000000"/>
              </w:rPr>
              <w:t xml:space="preserve"> </w:t>
            </w:r>
            <w:proofErr w:type="spellStart"/>
            <w:r w:rsidR="002825F8">
              <w:rPr>
                <w:b/>
                <w:bCs/>
                <w:color w:val="000000"/>
              </w:rPr>
              <w:t>sáp</w:t>
            </w:r>
            <w:proofErr w:type="spellEnd"/>
            <w:r w:rsidR="002825F8">
              <w:rPr>
                <w:b/>
                <w:bCs/>
                <w:color w:val="000000"/>
              </w:rPr>
              <w:t xml:space="preserve"> </w:t>
            </w:r>
            <w:proofErr w:type="spellStart"/>
            <w:r w:rsidR="002825F8">
              <w:rPr>
                <w:b/>
                <w:bCs/>
                <w:color w:val="000000"/>
              </w:rPr>
              <w:t>nhập</w:t>
            </w:r>
            <w:proofErr w:type="spellEnd"/>
            <w:r w:rsidRPr="00EF7454">
              <w:rPr>
                <w:b/>
                <w:bCs/>
                <w:color w:val="000000"/>
              </w:rPr>
              <w:t>)</w:t>
            </w:r>
          </w:p>
        </w:tc>
        <w:tc>
          <w:tcPr>
            <w:tcW w:w="1701" w:type="dxa"/>
            <w:vAlign w:val="center"/>
          </w:tcPr>
          <w:p w14:paraId="7175ECCE" w14:textId="4BFCFF6C" w:rsidR="000D1B6D" w:rsidRPr="00EF7454" w:rsidRDefault="000D1B6D" w:rsidP="00D81362">
            <w:pPr>
              <w:jc w:val="center"/>
              <w:rPr>
                <w:b/>
                <w:bCs/>
                <w:color w:val="000000"/>
              </w:rPr>
            </w:pPr>
            <w:proofErr w:type="spellStart"/>
            <w:r w:rsidRPr="00EF7454">
              <w:rPr>
                <w:b/>
                <w:bCs/>
                <w:color w:val="000000"/>
              </w:rPr>
              <w:t>Số</w:t>
            </w:r>
            <w:proofErr w:type="spellEnd"/>
            <w:r w:rsidRPr="00EF7454">
              <w:rPr>
                <w:b/>
                <w:bCs/>
                <w:color w:val="000000"/>
              </w:rPr>
              <w:t xml:space="preserve"> </w:t>
            </w:r>
            <w:proofErr w:type="spellStart"/>
            <w:r w:rsidRPr="00EF7454">
              <w:rPr>
                <w:b/>
                <w:bCs/>
                <w:color w:val="000000"/>
              </w:rPr>
              <w:t>lượng</w:t>
            </w:r>
            <w:proofErr w:type="spellEnd"/>
            <w:r w:rsidRPr="00EF7454">
              <w:rPr>
                <w:b/>
                <w:bCs/>
                <w:color w:val="000000"/>
              </w:rPr>
              <w:t xml:space="preserve"> </w:t>
            </w:r>
            <w:proofErr w:type="spellStart"/>
            <w:r w:rsidRPr="00EF7454">
              <w:rPr>
                <w:b/>
                <w:bCs/>
                <w:color w:val="000000"/>
              </w:rPr>
              <w:t>tàu</w:t>
            </w:r>
            <w:proofErr w:type="spellEnd"/>
            <w:r w:rsidRPr="00EF7454">
              <w:rPr>
                <w:b/>
                <w:bCs/>
                <w:color w:val="000000"/>
              </w:rPr>
              <w:t xml:space="preserve"> </w:t>
            </w:r>
            <w:proofErr w:type="spellStart"/>
            <w:r w:rsidRPr="00EF7454">
              <w:rPr>
                <w:b/>
                <w:bCs/>
                <w:color w:val="000000"/>
              </w:rPr>
              <w:t>cá</w:t>
            </w:r>
            <w:proofErr w:type="spellEnd"/>
            <w:r w:rsidRPr="00EF7454">
              <w:rPr>
                <w:b/>
                <w:bCs/>
                <w:color w:val="000000"/>
              </w:rPr>
              <w:t xml:space="preserve"> </w:t>
            </w:r>
            <w:proofErr w:type="spellStart"/>
            <w:r w:rsidRPr="00EF7454">
              <w:rPr>
                <w:b/>
                <w:bCs/>
                <w:color w:val="000000"/>
              </w:rPr>
              <w:t>lắp</w:t>
            </w:r>
            <w:proofErr w:type="spellEnd"/>
            <w:r w:rsidRPr="00EF7454">
              <w:rPr>
                <w:b/>
                <w:bCs/>
                <w:color w:val="000000"/>
              </w:rPr>
              <w:t xml:space="preserve"> GSHT </w:t>
            </w:r>
            <w:proofErr w:type="spellStart"/>
            <w:r w:rsidRPr="00EF7454">
              <w:rPr>
                <w:b/>
                <w:bCs/>
                <w:color w:val="000000"/>
              </w:rPr>
              <w:t>tỉnh</w:t>
            </w:r>
            <w:proofErr w:type="spellEnd"/>
            <w:r w:rsidRPr="00EF7454">
              <w:rPr>
                <w:b/>
                <w:bCs/>
                <w:color w:val="000000"/>
              </w:rPr>
              <w:t xml:space="preserve"> Ninh </w:t>
            </w:r>
            <w:proofErr w:type="spellStart"/>
            <w:r w:rsidRPr="00EF7454">
              <w:rPr>
                <w:b/>
                <w:bCs/>
                <w:color w:val="000000"/>
              </w:rPr>
              <w:t>Thuận</w:t>
            </w:r>
            <w:proofErr w:type="spellEnd"/>
            <w:r w:rsidRPr="00EF7454">
              <w:rPr>
                <w:b/>
                <w:bCs/>
                <w:color w:val="000000"/>
              </w:rPr>
              <w:t xml:space="preserve"> </w:t>
            </w:r>
            <w:r w:rsidR="00641F10" w:rsidRPr="00641F10">
              <w:rPr>
                <w:b/>
                <w:bCs/>
                <w:color w:val="000000"/>
              </w:rPr>
              <w:t>(trước sáp nhập)</w:t>
            </w:r>
          </w:p>
        </w:tc>
        <w:tc>
          <w:tcPr>
            <w:tcW w:w="1275" w:type="dxa"/>
            <w:shd w:val="clear" w:color="auto" w:fill="auto"/>
            <w:vAlign w:val="center"/>
            <w:hideMark/>
          </w:tcPr>
          <w:p w14:paraId="540A93EB" w14:textId="77777777" w:rsidR="000D1B6D" w:rsidRPr="00EF7454" w:rsidRDefault="000D1B6D" w:rsidP="00D81362">
            <w:pPr>
              <w:jc w:val="center"/>
              <w:rPr>
                <w:b/>
                <w:bCs/>
                <w:color w:val="000000"/>
              </w:rPr>
            </w:pPr>
            <w:proofErr w:type="spellStart"/>
            <w:r w:rsidRPr="00EF7454">
              <w:rPr>
                <w:b/>
                <w:bCs/>
                <w:color w:val="000000"/>
              </w:rPr>
              <w:t>Tổng</w:t>
            </w:r>
            <w:proofErr w:type="spellEnd"/>
            <w:r w:rsidRPr="00EF7454">
              <w:rPr>
                <w:b/>
                <w:bCs/>
                <w:color w:val="000000"/>
              </w:rPr>
              <w:t xml:space="preserve"> </w:t>
            </w:r>
            <w:proofErr w:type="spellStart"/>
            <w:r w:rsidRPr="00EF7454">
              <w:rPr>
                <w:b/>
                <w:bCs/>
                <w:color w:val="000000"/>
              </w:rPr>
              <w:t>số</w:t>
            </w:r>
            <w:proofErr w:type="spellEnd"/>
            <w:r w:rsidRPr="00EF7454">
              <w:rPr>
                <w:b/>
                <w:bCs/>
                <w:color w:val="000000"/>
              </w:rPr>
              <w:t xml:space="preserve"> </w:t>
            </w:r>
            <w:proofErr w:type="spellStart"/>
            <w:r w:rsidRPr="00EF7454">
              <w:rPr>
                <w:b/>
                <w:bCs/>
                <w:color w:val="000000"/>
              </w:rPr>
              <w:t>tàu</w:t>
            </w:r>
            <w:proofErr w:type="spellEnd"/>
            <w:r w:rsidRPr="00EF7454">
              <w:rPr>
                <w:b/>
                <w:bCs/>
                <w:color w:val="000000"/>
              </w:rPr>
              <w:t xml:space="preserve"> </w:t>
            </w:r>
            <w:proofErr w:type="spellStart"/>
            <w:r w:rsidRPr="00EF7454">
              <w:rPr>
                <w:b/>
                <w:bCs/>
                <w:color w:val="000000"/>
              </w:rPr>
              <w:t>cá</w:t>
            </w:r>
            <w:proofErr w:type="spellEnd"/>
            <w:r w:rsidRPr="00EF7454">
              <w:rPr>
                <w:b/>
                <w:bCs/>
                <w:color w:val="000000"/>
              </w:rPr>
              <w:t xml:space="preserve"> </w:t>
            </w:r>
            <w:proofErr w:type="spellStart"/>
            <w:r w:rsidRPr="00EF7454">
              <w:rPr>
                <w:b/>
                <w:bCs/>
                <w:color w:val="000000"/>
              </w:rPr>
              <w:t>lắp</w:t>
            </w:r>
            <w:proofErr w:type="spellEnd"/>
            <w:r w:rsidRPr="00EF7454">
              <w:rPr>
                <w:b/>
                <w:bCs/>
                <w:color w:val="000000"/>
              </w:rPr>
              <w:t xml:space="preserve"> GSHT</w:t>
            </w:r>
          </w:p>
        </w:tc>
        <w:tc>
          <w:tcPr>
            <w:tcW w:w="1134" w:type="dxa"/>
            <w:shd w:val="clear" w:color="auto" w:fill="auto"/>
            <w:vAlign w:val="center"/>
            <w:hideMark/>
          </w:tcPr>
          <w:p w14:paraId="34D98C97" w14:textId="77777777" w:rsidR="000D1B6D" w:rsidRPr="00EF7454" w:rsidRDefault="000D1B6D" w:rsidP="00D81362">
            <w:pPr>
              <w:jc w:val="center"/>
              <w:rPr>
                <w:b/>
                <w:bCs/>
                <w:color w:val="000000"/>
              </w:rPr>
            </w:pPr>
            <w:proofErr w:type="spellStart"/>
            <w:r w:rsidRPr="00EF7454">
              <w:rPr>
                <w:b/>
                <w:bCs/>
                <w:color w:val="000000"/>
              </w:rPr>
              <w:t>Mức</w:t>
            </w:r>
            <w:proofErr w:type="spellEnd"/>
            <w:r w:rsidRPr="00EF7454">
              <w:rPr>
                <w:b/>
                <w:bCs/>
                <w:color w:val="000000"/>
              </w:rPr>
              <w:t xml:space="preserve"> </w:t>
            </w:r>
            <w:proofErr w:type="spellStart"/>
            <w:r w:rsidRPr="00EF7454">
              <w:rPr>
                <w:b/>
                <w:bCs/>
                <w:color w:val="000000"/>
              </w:rPr>
              <w:t>cước</w:t>
            </w:r>
            <w:proofErr w:type="spellEnd"/>
            <w:r w:rsidRPr="00EF7454">
              <w:rPr>
                <w:b/>
                <w:bCs/>
                <w:color w:val="000000"/>
              </w:rPr>
              <w:t xml:space="preserve"> </w:t>
            </w:r>
            <w:proofErr w:type="spellStart"/>
            <w:r w:rsidRPr="00EF7454">
              <w:rPr>
                <w:b/>
                <w:bCs/>
                <w:color w:val="000000"/>
              </w:rPr>
              <w:t>phí</w:t>
            </w:r>
            <w:proofErr w:type="spellEnd"/>
            <w:r w:rsidRPr="00EF7454">
              <w:rPr>
                <w:b/>
                <w:bCs/>
                <w:color w:val="000000"/>
              </w:rPr>
              <w:t xml:space="preserve"> </w:t>
            </w:r>
          </w:p>
          <w:p w14:paraId="18F35E1D" w14:textId="77777777" w:rsidR="000D1B6D" w:rsidRPr="00EF7454" w:rsidRDefault="000D1B6D" w:rsidP="00D81362">
            <w:pPr>
              <w:jc w:val="center"/>
              <w:rPr>
                <w:b/>
                <w:bCs/>
                <w:color w:val="000000"/>
              </w:rPr>
            </w:pPr>
            <w:r w:rsidRPr="00EF7454">
              <w:rPr>
                <w:i/>
                <w:iCs/>
                <w:color w:val="000000"/>
              </w:rPr>
              <w:t>(</w:t>
            </w:r>
            <w:proofErr w:type="spellStart"/>
            <w:r w:rsidRPr="00EF7454">
              <w:rPr>
                <w:i/>
                <w:iCs/>
                <w:color w:val="000000"/>
              </w:rPr>
              <w:t>đồng</w:t>
            </w:r>
            <w:proofErr w:type="spellEnd"/>
            <w:r w:rsidRPr="00EF7454">
              <w:rPr>
                <w:i/>
                <w:iCs/>
                <w:color w:val="000000"/>
              </w:rPr>
              <w:t xml:space="preserve">/ </w:t>
            </w:r>
            <w:proofErr w:type="spellStart"/>
            <w:r w:rsidRPr="00EF7454">
              <w:rPr>
                <w:i/>
                <w:iCs/>
                <w:color w:val="000000"/>
              </w:rPr>
              <w:t>tháng</w:t>
            </w:r>
            <w:proofErr w:type="spellEnd"/>
            <w:r w:rsidRPr="00EF7454">
              <w:rPr>
                <w:i/>
                <w:iCs/>
                <w:color w:val="000000"/>
              </w:rPr>
              <w:t>)</w:t>
            </w:r>
          </w:p>
        </w:tc>
      </w:tr>
      <w:tr w:rsidR="000D1B6D" w:rsidRPr="00EF7454" w14:paraId="4C7A54CA" w14:textId="77777777" w:rsidTr="00D81362">
        <w:trPr>
          <w:trHeight w:val="20"/>
        </w:trPr>
        <w:tc>
          <w:tcPr>
            <w:tcW w:w="746" w:type="dxa"/>
            <w:shd w:val="clear" w:color="auto" w:fill="auto"/>
            <w:vAlign w:val="center"/>
            <w:hideMark/>
          </w:tcPr>
          <w:p w14:paraId="61EDFBCE" w14:textId="77777777" w:rsidR="000D1B6D" w:rsidRPr="00EF7454" w:rsidRDefault="000D1B6D" w:rsidP="00D81362">
            <w:pPr>
              <w:jc w:val="center"/>
              <w:rPr>
                <w:color w:val="000000"/>
              </w:rPr>
            </w:pPr>
            <w:r w:rsidRPr="00EF7454">
              <w:rPr>
                <w:color w:val="000000"/>
              </w:rPr>
              <w:t>1</w:t>
            </w:r>
          </w:p>
        </w:tc>
        <w:tc>
          <w:tcPr>
            <w:tcW w:w="3649" w:type="dxa"/>
            <w:shd w:val="clear" w:color="auto" w:fill="auto"/>
            <w:vAlign w:val="center"/>
            <w:hideMark/>
          </w:tcPr>
          <w:p w14:paraId="01E20128" w14:textId="77777777" w:rsidR="000D1B6D" w:rsidRPr="00EF7454" w:rsidRDefault="000D1B6D" w:rsidP="00D81362">
            <w:pPr>
              <w:jc w:val="both"/>
              <w:rPr>
                <w:color w:val="000000"/>
              </w:rPr>
            </w:pPr>
            <w:proofErr w:type="spellStart"/>
            <w:r w:rsidRPr="00EF7454">
              <w:rPr>
                <w:color w:val="000000"/>
              </w:rPr>
              <w:t>Đài</w:t>
            </w:r>
            <w:proofErr w:type="spellEnd"/>
            <w:r w:rsidRPr="00EF7454">
              <w:rPr>
                <w:color w:val="000000"/>
              </w:rPr>
              <w:t xml:space="preserve"> Thông tin Duyên </w:t>
            </w:r>
            <w:proofErr w:type="spellStart"/>
            <w:r w:rsidRPr="00EF7454">
              <w:rPr>
                <w:color w:val="000000"/>
              </w:rPr>
              <w:t>hải</w:t>
            </w:r>
            <w:proofErr w:type="spellEnd"/>
            <w:r w:rsidRPr="00EF7454">
              <w:rPr>
                <w:color w:val="000000"/>
              </w:rPr>
              <w:t xml:space="preserve"> Nha Trang</w:t>
            </w:r>
          </w:p>
        </w:tc>
        <w:tc>
          <w:tcPr>
            <w:tcW w:w="1701" w:type="dxa"/>
            <w:vAlign w:val="center"/>
          </w:tcPr>
          <w:p w14:paraId="5652FD8C" w14:textId="77777777" w:rsidR="000D1B6D" w:rsidRPr="00EF7454" w:rsidRDefault="000D1B6D" w:rsidP="00D81362">
            <w:pPr>
              <w:jc w:val="center"/>
              <w:rPr>
                <w:color w:val="000000"/>
              </w:rPr>
            </w:pPr>
            <w:r w:rsidRPr="00EF7454">
              <w:rPr>
                <w:color w:val="000000"/>
              </w:rPr>
              <w:t>517</w:t>
            </w:r>
          </w:p>
        </w:tc>
        <w:tc>
          <w:tcPr>
            <w:tcW w:w="1701" w:type="dxa"/>
            <w:vAlign w:val="center"/>
          </w:tcPr>
          <w:p w14:paraId="48D5CF89" w14:textId="77777777" w:rsidR="000D1B6D" w:rsidRPr="00EF7454" w:rsidRDefault="000D1B6D" w:rsidP="00D81362">
            <w:pPr>
              <w:jc w:val="center"/>
            </w:pPr>
            <w:r w:rsidRPr="00EF7454">
              <w:t>587</w:t>
            </w:r>
          </w:p>
        </w:tc>
        <w:tc>
          <w:tcPr>
            <w:tcW w:w="1275" w:type="dxa"/>
            <w:shd w:val="clear" w:color="auto" w:fill="auto"/>
            <w:vAlign w:val="center"/>
          </w:tcPr>
          <w:p w14:paraId="4D8785EC" w14:textId="77777777" w:rsidR="000D1B6D" w:rsidRPr="00EF7454" w:rsidRDefault="000D1B6D" w:rsidP="00D81362">
            <w:pPr>
              <w:jc w:val="center"/>
            </w:pPr>
            <w:r w:rsidRPr="00EF7454">
              <w:rPr>
                <w:color w:val="000000"/>
              </w:rPr>
              <w:t>1.104</w:t>
            </w:r>
          </w:p>
        </w:tc>
        <w:tc>
          <w:tcPr>
            <w:tcW w:w="1134" w:type="dxa"/>
            <w:shd w:val="clear" w:color="auto" w:fill="auto"/>
            <w:vAlign w:val="center"/>
            <w:hideMark/>
          </w:tcPr>
          <w:p w14:paraId="63298FB1" w14:textId="77777777" w:rsidR="000D1B6D" w:rsidRPr="00EF7454" w:rsidRDefault="000D1B6D" w:rsidP="00D81362">
            <w:pPr>
              <w:jc w:val="center"/>
              <w:rPr>
                <w:color w:val="000000"/>
              </w:rPr>
            </w:pPr>
            <w:r w:rsidRPr="00EF7454">
              <w:rPr>
                <w:color w:val="000000"/>
              </w:rPr>
              <w:t>330.000</w:t>
            </w:r>
          </w:p>
        </w:tc>
      </w:tr>
      <w:tr w:rsidR="000D1B6D" w:rsidRPr="00EF7454" w14:paraId="28F9F7AB" w14:textId="77777777" w:rsidTr="00D81362">
        <w:trPr>
          <w:trHeight w:val="20"/>
        </w:trPr>
        <w:tc>
          <w:tcPr>
            <w:tcW w:w="746" w:type="dxa"/>
            <w:shd w:val="clear" w:color="auto" w:fill="auto"/>
            <w:vAlign w:val="center"/>
            <w:hideMark/>
          </w:tcPr>
          <w:p w14:paraId="0C139AE9" w14:textId="77777777" w:rsidR="000D1B6D" w:rsidRPr="00EF7454" w:rsidRDefault="000D1B6D" w:rsidP="00D81362">
            <w:pPr>
              <w:jc w:val="center"/>
              <w:rPr>
                <w:color w:val="000000"/>
              </w:rPr>
            </w:pPr>
            <w:r w:rsidRPr="00EF7454">
              <w:rPr>
                <w:color w:val="000000"/>
              </w:rPr>
              <w:t>2</w:t>
            </w:r>
          </w:p>
        </w:tc>
        <w:tc>
          <w:tcPr>
            <w:tcW w:w="3649" w:type="dxa"/>
            <w:shd w:val="clear" w:color="auto" w:fill="auto"/>
            <w:vAlign w:val="center"/>
            <w:hideMark/>
          </w:tcPr>
          <w:p w14:paraId="672A81BB" w14:textId="77777777" w:rsidR="000D1B6D" w:rsidRPr="00EF7454" w:rsidRDefault="000D1B6D" w:rsidP="00D81362">
            <w:pPr>
              <w:jc w:val="both"/>
              <w:rPr>
                <w:color w:val="000000"/>
              </w:rPr>
            </w:pPr>
            <w:r w:rsidRPr="00EF7454">
              <w:rPr>
                <w:color w:val="000000"/>
              </w:rPr>
              <w:t xml:space="preserve">Trung </w:t>
            </w:r>
            <w:proofErr w:type="spellStart"/>
            <w:r w:rsidRPr="00EF7454">
              <w:rPr>
                <w:color w:val="000000"/>
              </w:rPr>
              <w:t>tâm</w:t>
            </w:r>
            <w:proofErr w:type="spellEnd"/>
            <w:r w:rsidRPr="00EF7454">
              <w:rPr>
                <w:color w:val="000000"/>
              </w:rPr>
              <w:t xml:space="preserve"> Kinh </w:t>
            </w:r>
            <w:proofErr w:type="spellStart"/>
            <w:r w:rsidRPr="00EF7454">
              <w:rPr>
                <w:color w:val="000000"/>
              </w:rPr>
              <w:t>doanh</w:t>
            </w:r>
            <w:proofErr w:type="spellEnd"/>
            <w:r w:rsidRPr="00EF7454">
              <w:rPr>
                <w:color w:val="000000"/>
              </w:rPr>
              <w:t xml:space="preserve"> VNPT - Khánh </w:t>
            </w:r>
            <w:proofErr w:type="spellStart"/>
            <w:r w:rsidRPr="00EF7454">
              <w:rPr>
                <w:color w:val="000000"/>
              </w:rPr>
              <w:t>Hòa</w:t>
            </w:r>
            <w:proofErr w:type="spellEnd"/>
          </w:p>
        </w:tc>
        <w:tc>
          <w:tcPr>
            <w:tcW w:w="1701" w:type="dxa"/>
            <w:vAlign w:val="center"/>
          </w:tcPr>
          <w:p w14:paraId="64BFDFC3" w14:textId="77777777" w:rsidR="000D1B6D" w:rsidRPr="00EF7454" w:rsidRDefault="000D1B6D" w:rsidP="00D81362">
            <w:pPr>
              <w:jc w:val="center"/>
              <w:rPr>
                <w:color w:val="000000"/>
              </w:rPr>
            </w:pPr>
            <w:r w:rsidRPr="00EF7454">
              <w:rPr>
                <w:color w:val="000000"/>
              </w:rPr>
              <w:t>38</w:t>
            </w:r>
          </w:p>
        </w:tc>
        <w:tc>
          <w:tcPr>
            <w:tcW w:w="1701" w:type="dxa"/>
            <w:vAlign w:val="center"/>
          </w:tcPr>
          <w:p w14:paraId="2FF82D35" w14:textId="77777777" w:rsidR="000D1B6D" w:rsidRPr="00EF7454" w:rsidRDefault="000D1B6D" w:rsidP="00D81362">
            <w:pPr>
              <w:jc w:val="center"/>
            </w:pPr>
            <w:r w:rsidRPr="00EF7454">
              <w:t>200</w:t>
            </w:r>
          </w:p>
        </w:tc>
        <w:tc>
          <w:tcPr>
            <w:tcW w:w="1275" w:type="dxa"/>
            <w:shd w:val="clear" w:color="auto" w:fill="auto"/>
            <w:vAlign w:val="center"/>
          </w:tcPr>
          <w:p w14:paraId="5EEB1D46" w14:textId="77777777" w:rsidR="000D1B6D" w:rsidRPr="00EF7454" w:rsidRDefault="000D1B6D" w:rsidP="00D81362">
            <w:pPr>
              <w:jc w:val="center"/>
            </w:pPr>
            <w:r w:rsidRPr="00EF7454">
              <w:rPr>
                <w:color w:val="000000"/>
              </w:rPr>
              <w:t>238</w:t>
            </w:r>
          </w:p>
        </w:tc>
        <w:tc>
          <w:tcPr>
            <w:tcW w:w="1134" w:type="dxa"/>
            <w:shd w:val="clear" w:color="auto" w:fill="auto"/>
            <w:vAlign w:val="center"/>
            <w:hideMark/>
          </w:tcPr>
          <w:p w14:paraId="7CCEEA28" w14:textId="77777777" w:rsidR="000D1B6D" w:rsidRPr="00EF7454" w:rsidRDefault="000D1B6D" w:rsidP="00D81362">
            <w:pPr>
              <w:jc w:val="center"/>
              <w:rPr>
                <w:color w:val="000000"/>
              </w:rPr>
            </w:pPr>
            <w:r w:rsidRPr="00EF7454">
              <w:rPr>
                <w:color w:val="000000"/>
              </w:rPr>
              <w:t>250.000</w:t>
            </w:r>
          </w:p>
        </w:tc>
      </w:tr>
      <w:tr w:rsidR="000D1B6D" w:rsidRPr="00EF7454" w14:paraId="526D0597" w14:textId="77777777" w:rsidTr="00D81362">
        <w:trPr>
          <w:trHeight w:val="20"/>
        </w:trPr>
        <w:tc>
          <w:tcPr>
            <w:tcW w:w="746" w:type="dxa"/>
            <w:shd w:val="clear" w:color="auto" w:fill="auto"/>
            <w:vAlign w:val="center"/>
            <w:hideMark/>
          </w:tcPr>
          <w:p w14:paraId="189F2DC5" w14:textId="77777777" w:rsidR="000D1B6D" w:rsidRPr="00EF7454" w:rsidRDefault="000D1B6D" w:rsidP="00D81362">
            <w:pPr>
              <w:jc w:val="center"/>
              <w:rPr>
                <w:color w:val="000000"/>
              </w:rPr>
            </w:pPr>
            <w:r w:rsidRPr="00EF7454">
              <w:rPr>
                <w:color w:val="000000"/>
              </w:rPr>
              <w:t>3</w:t>
            </w:r>
          </w:p>
        </w:tc>
        <w:tc>
          <w:tcPr>
            <w:tcW w:w="3649" w:type="dxa"/>
            <w:shd w:val="clear" w:color="auto" w:fill="auto"/>
            <w:vAlign w:val="center"/>
            <w:hideMark/>
          </w:tcPr>
          <w:p w14:paraId="2DAB9F75" w14:textId="77777777" w:rsidR="000D1B6D" w:rsidRPr="00EF7454" w:rsidRDefault="000D1B6D" w:rsidP="00D81362">
            <w:pPr>
              <w:jc w:val="both"/>
              <w:rPr>
                <w:color w:val="000000"/>
              </w:rPr>
            </w:pPr>
            <w:r w:rsidRPr="00EF7454">
              <w:rPr>
                <w:color w:val="000000"/>
              </w:rPr>
              <w:t xml:space="preserve">Công ty </w:t>
            </w:r>
            <w:proofErr w:type="spellStart"/>
            <w:r w:rsidRPr="00EF7454">
              <w:rPr>
                <w:color w:val="000000"/>
              </w:rPr>
              <w:t>Zunibal</w:t>
            </w:r>
            <w:proofErr w:type="spellEnd"/>
            <w:r w:rsidRPr="00EF7454">
              <w:rPr>
                <w:color w:val="000000"/>
              </w:rPr>
              <w:t xml:space="preserve"> Việt Nam</w:t>
            </w:r>
          </w:p>
        </w:tc>
        <w:tc>
          <w:tcPr>
            <w:tcW w:w="1701" w:type="dxa"/>
            <w:vAlign w:val="center"/>
          </w:tcPr>
          <w:p w14:paraId="2C110A85" w14:textId="77777777" w:rsidR="000D1B6D" w:rsidRPr="00EF7454" w:rsidRDefault="000D1B6D" w:rsidP="00D81362">
            <w:pPr>
              <w:jc w:val="center"/>
              <w:rPr>
                <w:color w:val="000000"/>
              </w:rPr>
            </w:pPr>
            <w:r w:rsidRPr="00EF7454">
              <w:rPr>
                <w:color w:val="000000"/>
              </w:rPr>
              <w:t>11</w:t>
            </w:r>
          </w:p>
        </w:tc>
        <w:tc>
          <w:tcPr>
            <w:tcW w:w="1701" w:type="dxa"/>
            <w:vAlign w:val="center"/>
          </w:tcPr>
          <w:p w14:paraId="24CD60F1" w14:textId="77777777" w:rsidR="000D1B6D" w:rsidRPr="00EF7454" w:rsidRDefault="000D1B6D" w:rsidP="00D81362">
            <w:pPr>
              <w:jc w:val="center"/>
            </w:pPr>
            <w:r w:rsidRPr="00EF7454">
              <w:t>15</w:t>
            </w:r>
          </w:p>
        </w:tc>
        <w:tc>
          <w:tcPr>
            <w:tcW w:w="1275" w:type="dxa"/>
            <w:shd w:val="clear" w:color="auto" w:fill="auto"/>
            <w:vAlign w:val="center"/>
          </w:tcPr>
          <w:p w14:paraId="760CC21B" w14:textId="77777777" w:rsidR="000D1B6D" w:rsidRPr="00EF7454" w:rsidRDefault="000D1B6D" w:rsidP="00D81362">
            <w:pPr>
              <w:jc w:val="center"/>
            </w:pPr>
            <w:r w:rsidRPr="00EF7454">
              <w:rPr>
                <w:color w:val="000000"/>
              </w:rPr>
              <w:t>26</w:t>
            </w:r>
          </w:p>
        </w:tc>
        <w:tc>
          <w:tcPr>
            <w:tcW w:w="1134" w:type="dxa"/>
            <w:shd w:val="clear" w:color="auto" w:fill="auto"/>
            <w:vAlign w:val="center"/>
            <w:hideMark/>
          </w:tcPr>
          <w:p w14:paraId="627F8DBA" w14:textId="77777777" w:rsidR="000D1B6D" w:rsidRPr="00EF7454" w:rsidRDefault="000D1B6D" w:rsidP="00D81362">
            <w:pPr>
              <w:jc w:val="center"/>
              <w:rPr>
                <w:color w:val="000000"/>
              </w:rPr>
            </w:pPr>
            <w:r w:rsidRPr="00EF7454">
              <w:rPr>
                <w:color w:val="000000"/>
              </w:rPr>
              <w:t>395.000</w:t>
            </w:r>
          </w:p>
        </w:tc>
      </w:tr>
      <w:tr w:rsidR="000D1B6D" w:rsidRPr="00EF7454" w14:paraId="50DB6356" w14:textId="77777777" w:rsidTr="00D81362">
        <w:trPr>
          <w:trHeight w:val="20"/>
        </w:trPr>
        <w:tc>
          <w:tcPr>
            <w:tcW w:w="746" w:type="dxa"/>
            <w:shd w:val="clear" w:color="auto" w:fill="auto"/>
            <w:vAlign w:val="center"/>
            <w:hideMark/>
          </w:tcPr>
          <w:p w14:paraId="3B7C56B6" w14:textId="77777777" w:rsidR="000D1B6D" w:rsidRPr="00EF7454" w:rsidRDefault="000D1B6D" w:rsidP="00D81362">
            <w:pPr>
              <w:jc w:val="center"/>
              <w:rPr>
                <w:color w:val="000000"/>
              </w:rPr>
            </w:pPr>
            <w:r w:rsidRPr="00EF7454">
              <w:rPr>
                <w:color w:val="000000"/>
              </w:rPr>
              <w:t>4</w:t>
            </w:r>
          </w:p>
        </w:tc>
        <w:tc>
          <w:tcPr>
            <w:tcW w:w="3649" w:type="dxa"/>
            <w:shd w:val="clear" w:color="auto" w:fill="auto"/>
            <w:vAlign w:val="center"/>
            <w:hideMark/>
          </w:tcPr>
          <w:p w14:paraId="2C174A54" w14:textId="77777777" w:rsidR="000D1B6D" w:rsidRPr="00EF7454" w:rsidRDefault="000D1B6D" w:rsidP="00D81362">
            <w:pPr>
              <w:jc w:val="both"/>
              <w:rPr>
                <w:color w:val="000000"/>
              </w:rPr>
            </w:pPr>
            <w:r w:rsidRPr="00EF7454">
              <w:rPr>
                <w:color w:val="000000"/>
              </w:rPr>
              <w:t xml:space="preserve">Công ty TNHH </w:t>
            </w:r>
            <w:proofErr w:type="spellStart"/>
            <w:r w:rsidRPr="00EF7454">
              <w:rPr>
                <w:color w:val="000000"/>
              </w:rPr>
              <w:t>tự</w:t>
            </w:r>
            <w:proofErr w:type="spellEnd"/>
            <w:r w:rsidRPr="00EF7454">
              <w:rPr>
                <w:color w:val="000000"/>
              </w:rPr>
              <w:t xml:space="preserve"> </w:t>
            </w:r>
            <w:proofErr w:type="spellStart"/>
            <w:r w:rsidRPr="00EF7454">
              <w:rPr>
                <w:color w:val="000000"/>
              </w:rPr>
              <w:t>động</w:t>
            </w:r>
            <w:proofErr w:type="spellEnd"/>
            <w:r w:rsidRPr="00EF7454">
              <w:rPr>
                <w:color w:val="000000"/>
              </w:rPr>
              <w:t xml:space="preserve"> </w:t>
            </w:r>
            <w:proofErr w:type="spellStart"/>
            <w:r w:rsidRPr="00EF7454">
              <w:rPr>
                <w:color w:val="000000"/>
              </w:rPr>
              <w:t>hóa</w:t>
            </w:r>
            <w:proofErr w:type="spellEnd"/>
            <w:r w:rsidRPr="00EF7454">
              <w:rPr>
                <w:color w:val="000000"/>
              </w:rPr>
              <w:t xml:space="preserve"> </w:t>
            </w:r>
            <w:proofErr w:type="spellStart"/>
            <w:r w:rsidRPr="00EF7454">
              <w:rPr>
                <w:color w:val="000000"/>
              </w:rPr>
              <w:t>LTran</w:t>
            </w:r>
            <w:proofErr w:type="spellEnd"/>
          </w:p>
        </w:tc>
        <w:tc>
          <w:tcPr>
            <w:tcW w:w="1701" w:type="dxa"/>
            <w:vAlign w:val="center"/>
          </w:tcPr>
          <w:p w14:paraId="148B3390" w14:textId="77777777" w:rsidR="000D1B6D" w:rsidRPr="00EF7454" w:rsidRDefault="000D1B6D" w:rsidP="00D81362">
            <w:pPr>
              <w:jc w:val="center"/>
              <w:rPr>
                <w:color w:val="000000"/>
              </w:rPr>
            </w:pPr>
            <w:r w:rsidRPr="00EF7454">
              <w:rPr>
                <w:color w:val="000000"/>
              </w:rPr>
              <w:t>55</w:t>
            </w:r>
          </w:p>
        </w:tc>
        <w:tc>
          <w:tcPr>
            <w:tcW w:w="1701" w:type="dxa"/>
            <w:vAlign w:val="center"/>
          </w:tcPr>
          <w:p w14:paraId="3B45D3E2" w14:textId="77777777" w:rsidR="000D1B6D" w:rsidRPr="00EF7454" w:rsidRDefault="000D1B6D" w:rsidP="00D81362">
            <w:pPr>
              <w:jc w:val="center"/>
            </w:pPr>
            <w:r w:rsidRPr="00EF7454">
              <w:t>6</w:t>
            </w:r>
          </w:p>
        </w:tc>
        <w:tc>
          <w:tcPr>
            <w:tcW w:w="1275" w:type="dxa"/>
            <w:shd w:val="clear" w:color="auto" w:fill="auto"/>
            <w:vAlign w:val="center"/>
          </w:tcPr>
          <w:p w14:paraId="00DE6444" w14:textId="77777777" w:rsidR="000D1B6D" w:rsidRPr="00EF7454" w:rsidRDefault="000D1B6D" w:rsidP="00D81362">
            <w:pPr>
              <w:jc w:val="center"/>
            </w:pPr>
            <w:r w:rsidRPr="00EF7454">
              <w:rPr>
                <w:color w:val="000000"/>
              </w:rPr>
              <w:t>61</w:t>
            </w:r>
          </w:p>
        </w:tc>
        <w:tc>
          <w:tcPr>
            <w:tcW w:w="1134" w:type="dxa"/>
            <w:shd w:val="clear" w:color="auto" w:fill="auto"/>
            <w:vAlign w:val="center"/>
            <w:hideMark/>
          </w:tcPr>
          <w:p w14:paraId="6EB92C0A" w14:textId="77777777" w:rsidR="000D1B6D" w:rsidRPr="00EF7454" w:rsidRDefault="000D1B6D" w:rsidP="00D81362">
            <w:pPr>
              <w:jc w:val="center"/>
              <w:rPr>
                <w:color w:val="000000"/>
              </w:rPr>
            </w:pPr>
            <w:r w:rsidRPr="00EF7454">
              <w:rPr>
                <w:color w:val="000000"/>
              </w:rPr>
              <w:t>855.000</w:t>
            </w:r>
          </w:p>
        </w:tc>
      </w:tr>
      <w:tr w:rsidR="000D1B6D" w:rsidRPr="00EF7454" w14:paraId="11A0F5D7" w14:textId="77777777" w:rsidTr="00D81362">
        <w:trPr>
          <w:trHeight w:val="20"/>
        </w:trPr>
        <w:tc>
          <w:tcPr>
            <w:tcW w:w="746" w:type="dxa"/>
            <w:shd w:val="clear" w:color="auto" w:fill="auto"/>
            <w:vAlign w:val="center"/>
            <w:hideMark/>
          </w:tcPr>
          <w:p w14:paraId="0B7EA83F" w14:textId="77777777" w:rsidR="000D1B6D" w:rsidRPr="00EF7454" w:rsidRDefault="000D1B6D" w:rsidP="00D81362">
            <w:pPr>
              <w:jc w:val="center"/>
              <w:rPr>
                <w:color w:val="000000"/>
              </w:rPr>
            </w:pPr>
            <w:r w:rsidRPr="00EF7454">
              <w:rPr>
                <w:color w:val="000000"/>
              </w:rPr>
              <w:t>5</w:t>
            </w:r>
          </w:p>
        </w:tc>
        <w:tc>
          <w:tcPr>
            <w:tcW w:w="3649" w:type="dxa"/>
            <w:shd w:val="clear" w:color="auto" w:fill="auto"/>
            <w:vAlign w:val="center"/>
            <w:hideMark/>
          </w:tcPr>
          <w:p w14:paraId="15092FBD" w14:textId="77777777" w:rsidR="000D1B6D" w:rsidRPr="00EF7454" w:rsidRDefault="000D1B6D" w:rsidP="00D81362">
            <w:pPr>
              <w:jc w:val="both"/>
              <w:rPr>
                <w:color w:val="000000"/>
              </w:rPr>
            </w:pPr>
            <w:proofErr w:type="spellStart"/>
            <w:r w:rsidRPr="00EF7454">
              <w:rPr>
                <w:color w:val="000000"/>
              </w:rPr>
              <w:t>Tập</w:t>
            </w:r>
            <w:proofErr w:type="spellEnd"/>
            <w:r w:rsidRPr="00EF7454">
              <w:rPr>
                <w:color w:val="000000"/>
              </w:rPr>
              <w:t xml:space="preserve"> </w:t>
            </w:r>
            <w:proofErr w:type="spellStart"/>
            <w:r w:rsidRPr="00EF7454">
              <w:rPr>
                <w:color w:val="000000"/>
              </w:rPr>
              <w:t>đoàn</w:t>
            </w:r>
            <w:proofErr w:type="spellEnd"/>
            <w:r w:rsidRPr="00EF7454">
              <w:rPr>
                <w:color w:val="000000"/>
              </w:rPr>
              <w:t xml:space="preserve"> Công </w:t>
            </w:r>
            <w:proofErr w:type="spellStart"/>
            <w:r w:rsidRPr="00EF7454">
              <w:rPr>
                <w:color w:val="000000"/>
              </w:rPr>
              <w:t>nghiệp</w:t>
            </w:r>
            <w:proofErr w:type="spellEnd"/>
            <w:r w:rsidRPr="00EF7454">
              <w:rPr>
                <w:color w:val="000000"/>
              </w:rPr>
              <w:t xml:space="preserve"> - </w:t>
            </w:r>
            <w:proofErr w:type="spellStart"/>
            <w:r w:rsidRPr="00EF7454">
              <w:rPr>
                <w:color w:val="000000"/>
              </w:rPr>
              <w:t>Viễn</w:t>
            </w:r>
            <w:proofErr w:type="spellEnd"/>
            <w:r w:rsidRPr="00EF7454">
              <w:rPr>
                <w:color w:val="000000"/>
              </w:rPr>
              <w:t xml:space="preserve"> </w:t>
            </w:r>
            <w:proofErr w:type="spellStart"/>
            <w:r w:rsidRPr="00EF7454">
              <w:rPr>
                <w:color w:val="000000"/>
              </w:rPr>
              <w:t>thông</w:t>
            </w:r>
            <w:proofErr w:type="spellEnd"/>
            <w:r w:rsidRPr="00EF7454">
              <w:rPr>
                <w:color w:val="000000"/>
              </w:rPr>
              <w:t xml:space="preserve"> Quân </w:t>
            </w:r>
            <w:proofErr w:type="spellStart"/>
            <w:r w:rsidRPr="00EF7454">
              <w:rPr>
                <w:color w:val="000000"/>
              </w:rPr>
              <w:t>đội</w:t>
            </w:r>
            <w:proofErr w:type="spellEnd"/>
            <w:r w:rsidRPr="00EF7454">
              <w:rPr>
                <w:color w:val="000000"/>
              </w:rPr>
              <w:t xml:space="preserve"> Viettel</w:t>
            </w:r>
          </w:p>
        </w:tc>
        <w:tc>
          <w:tcPr>
            <w:tcW w:w="1701" w:type="dxa"/>
            <w:vAlign w:val="center"/>
          </w:tcPr>
          <w:p w14:paraId="1C7917A4" w14:textId="77777777" w:rsidR="000D1B6D" w:rsidRPr="00EF7454" w:rsidRDefault="000D1B6D" w:rsidP="00D81362">
            <w:pPr>
              <w:jc w:val="center"/>
              <w:rPr>
                <w:color w:val="000000"/>
              </w:rPr>
            </w:pPr>
            <w:r w:rsidRPr="00EF7454">
              <w:rPr>
                <w:color w:val="000000"/>
              </w:rPr>
              <w:t>10</w:t>
            </w:r>
          </w:p>
        </w:tc>
        <w:tc>
          <w:tcPr>
            <w:tcW w:w="1701" w:type="dxa"/>
            <w:vAlign w:val="center"/>
          </w:tcPr>
          <w:p w14:paraId="6C8CA7F9" w14:textId="77777777" w:rsidR="000D1B6D" w:rsidRPr="00EF7454" w:rsidRDefault="000D1B6D" w:rsidP="00D81362">
            <w:pPr>
              <w:jc w:val="center"/>
            </w:pPr>
            <w:r w:rsidRPr="00EF7454">
              <w:t>56</w:t>
            </w:r>
          </w:p>
        </w:tc>
        <w:tc>
          <w:tcPr>
            <w:tcW w:w="1275" w:type="dxa"/>
            <w:shd w:val="clear" w:color="auto" w:fill="auto"/>
            <w:vAlign w:val="center"/>
          </w:tcPr>
          <w:p w14:paraId="6B14DA8A" w14:textId="77777777" w:rsidR="000D1B6D" w:rsidRPr="00EF7454" w:rsidRDefault="000D1B6D" w:rsidP="00D81362">
            <w:pPr>
              <w:jc w:val="center"/>
            </w:pPr>
            <w:r w:rsidRPr="00EF7454">
              <w:rPr>
                <w:color w:val="000000"/>
              </w:rPr>
              <w:t>66</w:t>
            </w:r>
          </w:p>
        </w:tc>
        <w:tc>
          <w:tcPr>
            <w:tcW w:w="1134" w:type="dxa"/>
            <w:shd w:val="clear" w:color="auto" w:fill="auto"/>
            <w:vAlign w:val="center"/>
            <w:hideMark/>
          </w:tcPr>
          <w:p w14:paraId="1A10CD4E" w14:textId="77777777" w:rsidR="000D1B6D" w:rsidRPr="00EF7454" w:rsidRDefault="000D1B6D" w:rsidP="00D81362">
            <w:pPr>
              <w:jc w:val="center"/>
              <w:rPr>
                <w:color w:val="000000"/>
              </w:rPr>
            </w:pPr>
            <w:r w:rsidRPr="00EF7454">
              <w:rPr>
                <w:color w:val="000000"/>
              </w:rPr>
              <w:t>350.000</w:t>
            </w:r>
          </w:p>
        </w:tc>
      </w:tr>
      <w:tr w:rsidR="000D1B6D" w:rsidRPr="00EF7454" w14:paraId="16BA16CA" w14:textId="77777777" w:rsidTr="00D81362">
        <w:trPr>
          <w:trHeight w:val="20"/>
        </w:trPr>
        <w:tc>
          <w:tcPr>
            <w:tcW w:w="746" w:type="dxa"/>
            <w:shd w:val="clear" w:color="auto" w:fill="auto"/>
            <w:vAlign w:val="center"/>
          </w:tcPr>
          <w:p w14:paraId="6703FE0A" w14:textId="77777777" w:rsidR="000D1B6D" w:rsidRPr="00EF7454" w:rsidRDefault="000D1B6D" w:rsidP="00D81362">
            <w:pPr>
              <w:jc w:val="center"/>
              <w:rPr>
                <w:color w:val="000000"/>
              </w:rPr>
            </w:pPr>
            <w:r w:rsidRPr="00EF7454">
              <w:rPr>
                <w:color w:val="000000"/>
              </w:rPr>
              <w:t>6</w:t>
            </w:r>
          </w:p>
        </w:tc>
        <w:tc>
          <w:tcPr>
            <w:tcW w:w="3649" w:type="dxa"/>
            <w:shd w:val="clear" w:color="auto" w:fill="auto"/>
            <w:vAlign w:val="center"/>
          </w:tcPr>
          <w:p w14:paraId="1F35A3AC" w14:textId="77777777" w:rsidR="000D1B6D" w:rsidRPr="00EF7454" w:rsidRDefault="000D1B6D" w:rsidP="00D81362">
            <w:pPr>
              <w:jc w:val="both"/>
              <w:rPr>
                <w:color w:val="000000"/>
              </w:rPr>
            </w:pPr>
            <w:r w:rsidRPr="00EF7454">
              <w:rPr>
                <w:color w:val="000000"/>
              </w:rPr>
              <w:t>Công ty Bình Anh</w:t>
            </w:r>
          </w:p>
        </w:tc>
        <w:tc>
          <w:tcPr>
            <w:tcW w:w="1701" w:type="dxa"/>
            <w:vAlign w:val="center"/>
          </w:tcPr>
          <w:p w14:paraId="67D4AF62" w14:textId="77777777" w:rsidR="000D1B6D" w:rsidRPr="00EF7454" w:rsidRDefault="000D1B6D" w:rsidP="00D81362">
            <w:pPr>
              <w:jc w:val="center"/>
              <w:rPr>
                <w:color w:val="000000"/>
              </w:rPr>
            </w:pPr>
            <w:r w:rsidRPr="00EF7454">
              <w:rPr>
                <w:color w:val="000000"/>
              </w:rPr>
              <w:t>0</w:t>
            </w:r>
          </w:p>
        </w:tc>
        <w:tc>
          <w:tcPr>
            <w:tcW w:w="1701" w:type="dxa"/>
            <w:vAlign w:val="center"/>
          </w:tcPr>
          <w:p w14:paraId="655941C1" w14:textId="77777777" w:rsidR="000D1B6D" w:rsidRPr="00EF7454" w:rsidRDefault="000D1B6D" w:rsidP="00D81362">
            <w:pPr>
              <w:jc w:val="center"/>
            </w:pPr>
            <w:r w:rsidRPr="00EF7454">
              <w:t>9</w:t>
            </w:r>
          </w:p>
        </w:tc>
        <w:tc>
          <w:tcPr>
            <w:tcW w:w="1275" w:type="dxa"/>
            <w:shd w:val="clear" w:color="auto" w:fill="auto"/>
            <w:vAlign w:val="center"/>
          </w:tcPr>
          <w:p w14:paraId="2C3C6C52" w14:textId="77777777" w:rsidR="000D1B6D" w:rsidRPr="00EF7454" w:rsidRDefault="000D1B6D" w:rsidP="00D81362">
            <w:pPr>
              <w:jc w:val="center"/>
            </w:pPr>
            <w:r w:rsidRPr="00EF7454">
              <w:rPr>
                <w:color w:val="000000"/>
              </w:rPr>
              <w:t>9</w:t>
            </w:r>
          </w:p>
        </w:tc>
        <w:tc>
          <w:tcPr>
            <w:tcW w:w="1134" w:type="dxa"/>
            <w:shd w:val="clear" w:color="auto" w:fill="auto"/>
            <w:vAlign w:val="center"/>
          </w:tcPr>
          <w:p w14:paraId="25144C26" w14:textId="77777777" w:rsidR="000D1B6D" w:rsidRPr="00EF7454" w:rsidRDefault="000D1B6D" w:rsidP="00D81362">
            <w:pPr>
              <w:jc w:val="center"/>
              <w:rPr>
                <w:color w:val="000000"/>
              </w:rPr>
            </w:pPr>
            <w:r w:rsidRPr="00EF7454">
              <w:rPr>
                <w:color w:val="000000"/>
              </w:rPr>
              <w:t>400.000</w:t>
            </w:r>
          </w:p>
        </w:tc>
      </w:tr>
      <w:tr w:rsidR="000D1B6D" w:rsidRPr="00EF7454" w14:paraId="7376BB4E" w14:textId="77777777" w:rsidTr="00D81362">
        <w:trPr>
          <w:trHeight w:val="20"/>
        </w:trPr>
        <w:tc>
          <w:tcPr>
            <w:tcW w:w="746" w:type="dxa"/>
            <w:shd w:val="clear" w:color="auto" w:fill="auto"/>
            <w:vAlign w:val="center"/>
          </w:tcPr>
          <w:p w14:paraId="7C08F3B5" w14:textId="77777777" w:rsidR="000D1B6D" w:rsidRPr="00EF7454" w:rsidRDefault="000D1B6D" w:rsidP="00D81362">
            <w:pPr>
              <w:jc w:val="center"/>
              <w:rPr>
                <w:color w:val="000000"/>
              </w:rPr>
            </w:pPr>
            <w:r w:rsidRPr="00EF7454">
              <w:rPr>
                <w:color w:val="000000"/>
              </w:rPr>
              <w:lastRenderedPageBreak/>
              <w:t>7</w:t>
            </w:r>
          </w:p>
        </w:tc>
        <w:tc>
          <w:tcPr>
            <w:tcW w:w="3649" w:type="dxa"/>
            <w:shd w:val="clear" w:color="auto" w:fill="auto"/>
            <w:vAlign w:val="center"/>
          </w:tcPr>
          <w:p w14:paraId="7E7A6D06" w14:textId="77777777" w:rsidR="000D1B6D" w:rsidRPr="00EF7454" w:rsidRDefault="000D1B6D" w:rsidP="00D81362">
            <w:pPr>
              <w:jc w:val="both"/>
              <w:rPr>
                <w:color w:val="000000"/>
              </w:rPr>
            </w:pPr>
            <w:r w:rsidRPr="00EF7454">
              <w:rPr>
                <w:color w:val="000000"/>
              </w:rPr>
              <w:t xml:space="preserve">Định </w:t>
            </w:r>
            <w:proofErr w:type="spellStart"/>
            <w:r w:rsidRPr="00EF7454">
              <w:rPr>
                <w:color w:val="000000"/>
              </w:rPr>
              <w:t>vị</w:t>
            </w:r>
            <w:proofErr w:type="spellEnd"/>
            <w:r w:rsidRPr="00EF7454">
              <w:rPr>
                <w:color w:val="000000"/>
              </w:rPr>
              <w:t xml:space="preserve"> </w:t>
            </w:r>
            <w:proofErr w:type="spellStart"/>
            <w:r w:rsidRPr="00EF7454">
              <w:rPr>
                <w:color w:val="000000"/>
              </w:rPr>
              <w:t>Bách</w:t>
            </w:r>
            <w:proofErr w:type="spellEnd"/>
            <w:r w:rsidRPr="00EF7454">
              <w:rPr>
                <w:color w:val="000000"/>
              </w:rPr>
              <w:t xml:space="preserve"> Khoa</w:t>
            </w:r>
          </w:p>
        </w:tc>
        <w:tc>
          <w:tcPr>
            <w:tcW w:w="1701" w:type="dxa"/>
            <w:vAlign w:val="center"/>
          </w:tcPr>
          <w:p w14:paraId="39B56C33" w14:textId="77777777" w:rsidR="000D1B6D" w:rsidRPr="00EF7454" w:rsidRDefault="000D1B6D" w:rsidP="00D81362">
            <w:pPr>
              <w:jc w:val="center"/>
              <w:rPr>
                <w:color w:val="000000"/>
              </w:rPr>
            </w:pPr>
            <w:r w:rsidRPr="00EF7454">
              <w:rPr>
                <w:color w:val="000000"/>
              </w:rPr>
              <w:t>0</w:t>
            </w:r>
          </w:p>
        </w:tc>
        <w:tc>
          <w:tcPr>
            <w:tcW w:w="1701" w:type="dxa"/>
            <w:vAlign w:val="center"/>
          </w:tcPr>
          <w:p w14:paraId="0004C576" w14:textId="77777777" w:rsidR="000D1B6D" w:rsidRPr="00EF7454" w:rsidRDefault="000D1B6D" w:rsidP="00D81362">
            <w:pPr>
              <w:jc w:val="center"/>
            </w:pPr>
            <w:r w:rsidRPr="00EF7454">
              <w:t>1</w:t>
            </w:r>
          </w:p>
        </w:tc>
        <w:tc>
          <w:tcPr>
            <w:tcW w:w="1275" w:type="dxa"/>
            <w:shd w:val="clear" w:color="auto" w:fill="auto"/>
            <w:vAlign w:val="center"/>
          </w:tcPr>
          <w:p w14:paraId="5217E6AE" w14:textId="77777777" w:rsidR="000D1B6D" w:rsidRPr="00EF7454" w:rsidRDefault="000D1B6D" w:rsidP="00D81362">
            <w:pPr>
              <w:jc w:val="center"/>
            </w:pPr>
            <w:r w:rsidRPr="00EF7454">
              <w:rPr>
                <w:color w:val="000000"/>
              </w:rPr>
              <w:t>1</w:t>
            </w:r>
          </w:p>
        </w:tc>
        <w:tc>
          <w:tcPr>
            <w:tcW w:w="1134" w:type="dxa"/>
            <w:shd w:val="clear" w:color="auto" w:fill="auto"/>
            <w:vAlign w:val="center"/>
          </w:tcPr>
          <w:p w14:paraId="79F97E7F" w14:textId="77777777" w:rsidR="000D1B6D" w:rsidRPr="00EF7454" w:rsidRDefault="000D1B6D" w:rsidP="00D81362">
            <w:pPr>
              <w:jc w:val="center"/>
              <w:rPr>
                <w:color w:val="000000"/>
              </w:rPr>
            </w:pPr>
            <w:r w:rsidRPr="00EF7454">
              <w:rPr>
                <w:color w:val="000000"/>
              </w:rPr>
              <w:t>385.000</w:t>
            </w:r>
          </w:p>
        </w:tc>
      </w:tr>
      <w:tr w:rsidR="000D1B6D" w:rsidRPr="00EF7454" w14:paraId="60C96422" w14:textId="77777777" w:rsidTr="00D81362">
        <w:trPr>
          <w:trHeight w:val="20"/>
        </w:trPr>
        <w:tc>
          <w:tcPr>
            <w:tcW w:w="746" w:type="dxa"/>
            <w:shd w:val="clear" w:color="auto" w:fill="auto"/>
            <w:vAlign w:val="center"/>
          </w:tcPr>
          <w:p w14:paraId="2CFC9234" w14:textId="77777777" w:rsidR="000D1B6D" w:rsidRPr="00EF7454" w:rsidRDefault="000D1B6D" w:rsidP="00D81362">
            <w:pPr>
              <w:jc w:val="center"/>
              <w:rPr>
                <w:color w:val="000000"/>
              </w:rPr>
            </w:pPr>
            <w:r w:rsidRPr="00EF7454">
              <w:rPr>
                <w:color w:val="000000"/>
              </w:rPr>
              <w:t>8</w:t>
            </w:r>
          </w:p>
        </w:tc>
        <w:tc>
          <w:tcPr>
            <w:tcW w:w="3649" w:type="dxa"/>
            <w:shd w:val="clear" w:color="auto" w:fill="auto"/>
            <w:vAlign w:val="center"/>
          </w:tcPr>
          <w:p w14:paraId="708199E6" w14:textId="77777777" w:rsidR="000D1B6D" w:rsidRPr="00EF7454" w:rsidRDefault="000D1B6D" w:rsidP="00D81362">
            <w:pPr>
              <w:jc w:val="both"/>
              <w:rPr>
                <w:color w:val="000000"/>
              </w:rPr>
            </w:pPr>
            <w:r w:rsidRPr="00EF7454">
              <w:rPr>
                <w:color w:val="000000"/>
              </w:rPr>
              <w:t xml:space="preserve">Viện </w:t>
            </w:r>
            <w:proofErr w:type="spellStart"/>
            <w:r w:rsidRPr="00EF7454">
              <w:rPr>
                <w:color w:val="000000"/>
              </w:rPr>
              <w:t>Hàn</w:t>
            </w:r>
            <w:proofErr w:type="spellEnd"/>
            <w:r w:rsidRPr="00EF7454">
              <w:rPr>
                <w:color w:val="000000"/>
              </w:rPr>
              <w:t xml:space="preserve"> Lâm KHVN</w:t>
            </w:r>
          </w:p>
        </w:tc>
        <w:tc>
          <w:tcPr>
            <w:tcW w:w="1701" w:type="dxa"/>
            <w:vAlign w:val="center"/>
          </w:tcPr>
          <w:p w14:paraId="36F9F18F" w14:textId="77777777" w:rsidR="000D1B6D" w:rsidRPr="00EF7454" w:rsidRDefault="000D1B6D" w:rsidP="00D81362">
            <w:pPr>
              <w:jc w:val="center"/>
              <w:rPr>
                <w:color w:val="000000"/>
              </w:rPr>
            </w:pPr>
            <w:r w:rsidRPr="00EF7454">
              <w:rPr>
                <w:color w:val="000000"/>
              </w:rPr>
              <w:t>0</w:t>
            </w:r>
          </w:p>
        </w:tc>
        <w:tc>
          <w:tcPr>
            <w:tcW w:w="1701" w:type="dxa"/>
            <w:vAlign w:val="center"/>
          </w:tcPr>
          <w:p w14:paraId="2DB4CF18" w14:textId="77777777" w:rsidR="000D1B6D" w:rsidRPr="00EF7454" w:rsidRDefault="000D1B6D" w:rsidP="00D81362">
            <w:pPr>
              <w:jc w:val="center"/>
            </w:pPr>
            <w:r w:rsidRPr="00EF7454">
              <w:t>12</w:t>
            </w:r>
          </w:p>
        </w:tc>
        <w:tc>
          <w:tcPr>
            <w:tcW w:w="1275" w:type="dxa"/>
            <w:shd w:val="clear" w:color="auto" w:fill="auto"/>
            <w:vAlign w:val="center"/>
          </w:tcPr>
          <w:p w14:paraId="0C79A4E3" w14:textId="77777777" w:rsidR="000D1B6D" w:rsidRPr="00EF7454" w:rsidRDefault="000D1B6D" w:rsidP="00D81362">
            <w:pPr>
              <w:jc w:val="center"/>
            </w:pPr>
            <w:r w:rsidRPr="00EF7454">
              <w:rPr>
                <w:color w:val="000000"/>
              </w:rPr>
              <w:t>12</w:t>
            </w:r>
          </w:p>
        </w:tc>
        <w:tc>
          <w:tcPr>
            <w:tcW w:w="1134" w:type="dxa"/>
            <w:shd w:val="clear" w:color="auto" w:fill="auto"/>
            <w:vAlign w:val="center"/>
          </w:tcPr>
          <w:p w14:paraId="31B751C9" w14:textId="77777777" w:rsidR="000D1B6D" w:rsidRPr="00EF7454" w:rsidRDefault="000D1B6D" w:rsidP="00D81362">
            <w:pPr>
              <w:jc w:val="center"/>
              <w:rPr>
                <w:color w:val="000000"/>
              </w:rPr>
            </w:pPr>
            <w:r w:rsidRPr="00EF7454">
              <w:rPr>
                <w:color w:val="000000"/>
              </w:rPr>
              <w:t>375.000</w:t>
            </w:r>
          </w:p>
        </w:tc>
      </w:tr>
      <w:tr w:rsidR="000D1B6D" w:rsidRPr="00EF7454" w14:paraId="5C7BE35F" w14:textId="77777777" w:rsidTr="00D81362">
        <w:trPr>
          <w:trHeight w:val="20"/>
        </w:trPr>
        <w:tc>
          <w:tcPr>
            <w:tcW w:w="746" w:type="dxa"/>
            <w:shd w:val="clear" w:color="auto" w:fill="auto"/>
            <w:vAlign w:val="center"/>
            <w:hideMark/>
          </w:tcPr>
          <w:p w14:paraId="29135D92" w14:textId="77777777" w:rsidR="000D1B6D" w:rsidRPr="00EF7454" w:rsidRDefault="000D1B6D" w:rsidP="00D81362">
            <w:pPr>
              <w:jc w:val="center"/>
              <w:rPr>
                <w:b/>
                <w:bCs/>
                <w:color w:val="000000"/>
              </w:rPr>
            </w:pPr>
            <w:r w:rsidRPr="00EF7454">
              <w:rPr>
                <w:b/>
                <w:bCs/>
                <w:color w:val="000000"/>
              </w:rPr>
              <w:t> </w:t>
            </w:r>
          </w:p>
        </w:tc>
        <w:tc>
          <w:tcPr>
            <w:tcW w:w="3649" w:type="dxa"/>
            <w:shd w:val="clear" w:color="auto" w:fill="auto"/>
            <w:vAlign w:val="center"/>
            <w:hideMark/>
          </w:tcPr>
          <w:p w14:paraId="66F96F1F" w14:textId="77777777" w:rsidR="000D1B6D" w:rsidRPr="00EF7454" w:rsidRDefault="000D1B6D" w:rsidP="00D81362">
            <w:pPr>
              <w:jc w:val="center"/>
              <w:rPr>
                <w:b/>
                <w:bCs/>
                <w:color w:val="000000"/>
              </w:rPr>
            </w:pPr>
            <w:r w:rsidRPr="00EF7454">
              <w:rPr>
                <w:b/>
                <w:bCs/>
                <w:color w:val="000000"/>
              </w:rPr>
              <w:t>TỔNG CỘNG</w:t>
            </w:r>
          </w:p>
        </w:tc>
        <w:tc>
          <w:tcPr>
            <w:tcW w:w="1701" w:type="dxa"/>
            <w:vAlign w:val="center"/>
          </w:tcPr>
          <w:p w14:paraId="0A28E43D" w14:textId="77777777" w:rsidR="000D1B6D" w:rsidRPr="00EF7454" w:rsidRDefault="000D1B6D" w:rsidP="00D81362">
            <w:pPr>
              <w:jc w:val="center"/>
              <w:rPr>
                <w:b/>
                <w:bCs/>
                <w:color w:val="000000"/>
              </w:rPr>
            </w:pPr>
            <w:r w:rsidRPr="00EF7454">
              <w:rPr>
                <w:b/>
                <w:bCs/>
                <w:color w:val="000000"/>
              </w:rPr>
              <w:t>631</w:t>
            </w:r>
          </w:p>
        </w:tc>
        <w:tc>
          <w:tcPr>
            <w:tcW w:w="1701" w:type="dxa"/>
            <w:vAlign w:val="center"/>
          </w:tcPr>
          <w:p w14:paraId="5DC8A1D2" w14:textId="77777777" w:rsidR="000D1B6D" w:rsidRPr="00EF7454" w:rsidRDefault="000D1B6D" w:rsidP="00D81362">
            <w:pPr>
              <w:jc w:val="center"/>
              <w:rPr>
                <w:b/>
                <w:bCs/>
                <w:color w:val="000000"/>
              </w:rPr>
            </w:pPr>
            <w:r w:rsidRPr="00EF7454">
              <w:rPr>
                <w:b/>
                <w:bCs/>
                <w:color w:val="000000"/>
              </w:rPr>
              <w:t>886</w:t>
            </w:r>
          </w:p>
        </w:tc>
        <w:tc>
          <w:tcPr>
            <w:tcW w:w="1275" w:type="dxa"/>
            <w:shd w:val="clear" w:color="auto" w:fill="auto"/>
            <w:vAlign w:val="center"/>
          </w:tcPr>
          <w:p w14:paraId="74F4CED3" w14:textId="77777777" w:rsidR="000D1B6D" w:rsidRPr="00EF7454" w:rsidRDefault="000D1B6D" w:rsidP="00D81362">
            <w:pPr>
              <w:jc w:val="center"/>
              <w:rPr>
                <w:b/>
                <w:bCs/>
                <w:color w:val="000000"/>
              </w:rPr>
            </w:pPr>
            <w:r w:rsidRPr="00EF7454">
              <w:rPr>
                <w:b/>
                <w:bCs/>
                <w:color w:val="000000"/>
              </w:rPr>
              <w:t>1.517</w:t>
            </w:r>
          </w:p>
        </w:tc>
        <w:tc>
          <w:tcPr>
            <w:tcW w:w="1134" w:type="dxa"/>
            <w:shd w:val="clear" w:color="auto" w:fill="auto"/>
            <w:vAlign w:val="center"/>
            <w:hideMark/>
          </w:tcPr>
          <w:p w14:paraId="6EAF772D" w14:textId="77777777" w:rsidR="000D1B6D" w:rsidRPr="00EF7454" w:rsidRDefault="000D1B6D" w:rsidP="00D81362">
            <w:pPr>
              <w:jc w:val="center"/>
              <w:rPr>
                <w:b/>
                <w:bCs/>
                <w:color w:val="000000"/>
              </w:rPr>
            </w:pPr>
            <w:r w:rsidRPr="00EF7454">
              <w:rPr>
                <w:b/>
                <w:bCs/>
                <w:color w:val="000000"/>
              </w:rPr>
              <w:t> </w:t>
            </w:r>
          </w:p>
        </w:tc>
      </w:tr>
    </w:tbl>
    <w:bookmarkEnd w:id="1"/>
    <w:p w14:paraId="17CE8E41" w14:textId="77777777" w:rsidR="000D1B6D" w:rsidRPr="000A2443" w:rsidRDefault="000D1B6D" w:rsidP="000A2443">
      <w:pPr>
        <w:tabs>
          <w:tab w:val="left" w:pos="993"/>
        </w:tabs>
        <w:spacing w:before="120" w:after="120" w:line="264" w:lineRule="auto"/>
        <w:ind w:firstLine="709"/>
        <w:jc w:val="both"/>
        <w:rPr>
          <w:b/>
          <w:bCs/>
          <w:i/>
          <w:iCs/>
          <w:color w:val="EE0000"/>
          <w:sz w:val="28"/>
          <w:szCs w:val="28"/>
        </w:rPr>
      </w:pPr>
      <w:r w:rsidRPr="000A2443">
        <w:rPr>
          <w:sz w:val="28"/>
          <w:szCs w:val="28"/>
        </w:rPr>
        <w:t xml:space="preserve">Trung </w:t>
      </w:r>
      <w:proofErr w:type="spellStart"/>
      <w:r w:rsidRPr="000A2443">
        <w:rPr>
          <w:sz w:val="28"/>
          <w:szCs w:val="28"/>
        </w:rPr>
        <w:t>bình</w:t>
      </w:r>
      <w:proofErr w:type="spellEnd"/>
      <w:r w:rsidRPr="000A2443">
        <w:rPr>
          <w:sz w:val="28"/>
          <w:szCs w:val="28"/>
        </w:rPr>
        <w:t xml:space="preserve"> </w:t>
      </w:r>
      <w:proofErr w:type="spellStart"/>
      <w:r w:rsidRPr="000A2443">
        <w:rPr>
          <w:sz w:val="28"/>
          <w:szCs w:val="28"/>
        </w:rPr>
        <w:t>cước</w:t>
      </w:r>
      <w:proofErr w:type="spellEnd"/>
      <w:r w:rsidRPr="000A2443">
        <w:rPr>
          <w:sz w:val="28"/>
          <w:szCs w:val="28"/>
        </w:rPr>
        <w:t xml:space="preserve"> </w:t>
      </w:r>
      <w:proofErr w:type="spellStart"/>
      <w:r w:rsidRPr="000A2443">
        <w:rPr>
          <w:sz w:val="28"/>
          <w:szCs w:val="28"/>
        </w:rPr>
        <w:t>phí</w:t>
      </w:r>
      <w:proofErr w:type="spellEnd"/>
      <w:r w:rsidRPr="000A2443">
        <w:rPr>
          <w:sz w:val="28"/>
          <w:szCs w:val="28"/>
        </w:rPr>
        <w:t xml:space="preserve"> </w:t>
      </w:r>
      <w:proofErr w:type="spellStart"/>
      <w:r w:rsidRPr="000A2443">
        <w:rPr>
          <w:sz w:val="28"/>
          <w:szCs w:val="28"/>
        </w:rPr>
        <w:t>thuê</w:t>
      </w:r>
      <w:proofErr w:type="spellEnd"/>
      <w:r w:rsidRPr="000A2443">
        <w:rPr>
          <w:sz w:val="28"/>
          <w:szCs w:val="28"/>
        </w:rPr>
        <w:t xml:space="preserve"> bao </w:t>
      </w:r>
      <w:proofErr w:type="spellStart"/>
      <w:r w:rsidRPr="000A2443">
        <w:rPr>
          <w:sz w:val="28"/>
          <w:szCs w:val="28"/>
        </w:rPr>
        <w:t>trên</w:t>
      </w:r>
      <w:proofErr w:type="spellEnd"/>
      <w:r w:rsidRPr="000A2443">
        <w:rPr>
          <w:sz w:val="28"/>
          <w:szCs w:val="28"/>
        </w:rPr>
        <w:t xml:space="preserve"> 01 </w:t>
      </w:r>
      <w:proofErr w:type="spellStart"/>
      <w:r w:rsidRPr="000A2443">
        <w:rPr>
          <w:sz w:val="28"/>
          <w:szCs w:val="28"/>
        </w:rPr>
        <w:t>tháng</w:t>
      </w:r>
      <w:proofErr w:type="spellEnd"/>
      <w:r w:rsidRPr="000A2443">
        <w:rPr>
          <w:sz w:val="28"/>
          <w:szCs w:val="28"/>
        </w:rPr>
        <w:t xml:space="preserve"> (</w:t>
      </w:r>
      <w:proofErr w:type="spellStart"/>
      <w:r w:rsidRPr="000A2443">
        <w:rPr>
          <w:sz w:val="28"/>
          <w:szCs w:val="28"/>
        </w:rPr>
        <w:t>tính</w:t>
      </w:r>
      <w:proofErr w:type="spellEnd"/>
      <w:r w:rsidRPr="000A2443">
        <w:rPr>
          <w:sz w:val="28"/>
          <w:szCs w:val="28"/>
        </w:rPr>
        <w:t xml:space="preserve"> </w:t>
      </w:r>
      <w:proofErr w:type="spellStart"/>
      <w:r w:rsidRPr="000A2443">
        <w:rPr>
          <w:sz w:val="28"/>
          <w:szCs w:val="28"/>
        </w:rPr>
        <w:t>theo</w:t>
      </w:r>
      <w:proofErr w:type="spellEnd"/>
      <w:r w:rsidRPr="000A2443">
        <w:rPr>
          <w:sz w:val="28"/>
          <w:szCs w:val="28"/>
        </w:rPr>
        <w:t xml:space="preserve"> </w:t>
      </w:r>
      <w:proofErr w:type="spellStart"/>
      <w:r w:rsidRPr="000A2443">
        <w:rPr>
          <w:sz w:val="28"/>
          <w:szCs w:val="28"/>
        </w:rPr>
        <w:t>số</w:t>
      </w:r>
      <w:proofErr w:type="spellEnd"/>
      <w:r w:rsidRPr="000A2443">
        <w:rPr>
          <w:sz w:val="28"/>
          <w:szCs w:val="28"/>
        </w:rPr>
        <w:t xml:space="preserve"> </w:t>
      </w:r>
      <w:proofErr w:type="spellStart"/>
      <w:r w:rsidRPr="000A2443">
        <w:rPr>
          <w:sz w:val="28"/>
          <w:szCs w:val="28"/>
        </w:rPr>
        <w:t>lượng</w:t>
      </w:r>
      <w:proofErr w:type="spellEnd"/>
      <w:r w:rsidRPr="000A2443">
        <w:rPr>
          <w:sz w:val="28"/>
          <w:szCs w:val="28"/>
        </w:rPr>
        <w:t xml:space="preserve"> </w:t>
      </w:r>
      <w:proofErr w:type="spellStart"/>
      <w:r w:rsidRPr="000A2443">
        <w:rPr>
          <w:sz w:val="28"/>
          <w:szCs w:val="28"/>
        </w:rPr>
        <w:t>tàu</w:t>
      </w:r>
      <w:proofErr w:type="spellEnd"/>
      <w:r w:rsidRPr="000A2443">
        <w:rPr>
          <w:sz w:val="28"/>
          <w:szCs w:val="28"/>
        </w:rPr>
        <w:t xml:space="preserve">): </w:t>
      </w:r>
    </w:p>
    <w:p w14:paraId="6A3405D0" w14:textId="72933EEC" w:rsidR="000D1B6D" w:rsidRPr="000A2443" w:rsidRDefault="00000000" w:rsidP="002825F8">
      <w:pPr>
        <w:spacing w:before="120" w:after="120" w:line="264" w:lineRule="auto"/>
        <w:jc w:val="both"/>
        <w:rPr>
          <w:sz w:val="28"/>
          <w:szCs w:val="28"/>
        </w:rPr>
      </w:pPr>
      <m:oMath>
        <m:f>
          <m:fPr>
            <m:ctrlPr>
              <w:rPr>
                <w:rFonts w:ascii="Cambria Math" w:hAnsi="Cambria Math"/>
                <w:i/>
                <w:sz w:val="28"/>
                <w:szCs w:val="28"/>
              </w:rPr>
            </m:ctrlPr>
          </m:fPr>
          <m:num>
            <m:r>
              <w:rPr>
                <w:rFonts w:ascii="Cambria Math" w:hAnsi="Cambria Math"/>
                <w:sz w:val="28"/>
                <w:szCs w:val="28"/>
              </w:rPr>
              <m:t>1.104*330</m:t>
            </m:r>
            <m:r>
              <m:rPr>
                <m:sty m:val="p"/>
              </m:rPr>
              <w:rPr>
                <w:rFonts w:ascii="Cambria Math" w:hAnsi="Cambria Math"/>
                <w:color w:val="000000"/>
                <w:sz w:val="28"/>
                <w:szCs w:val="28"/>
              </w:rPr>
              <m:t>.000</m:t>
            </m:r>
            <m:r>
              <w:rPr>
                <w:rFonts w:ascii="Cambria Math" w:hAnsi="Cambria Math"/>
                <w:sz w:val="28"/>
                <w:szCs w:val="28"/>
              </w:rPr>
              <m:t>+238*250</m:t>
            </m:r>
            <m:r>
              <m:rPr>
                <m:sty m:val="p"/>
              </m:rPr>
              <w:rPr>
                <w:rFonts w:ascii="Cambria Math" w:hAnsi="Cambria Math"/>
                <w:color w:val="000000"/>
                <w:sz w:val="28"/>
                <w:szCs w:val="28"/>
              </w:rPr>
              <m:t>.000</m:t>
            </m:r>
            <m:r>
              <w:rPr>
                <w:rFonts w:ascii="Cambria Math" w:hAnsi="Cambria Math"/>
                <w:sz w:val="28"/>
                <w:szCs w:val="28"/>
              </w:rPr>
              <m:t>+26*395</m:t>
            </m:r>
            <m:r>
              <m:rPr>
                <m:sty m:val="p"/>
              </m:rPr>
              <w:rPr>
                <w:rFonts w:ascii="Cambria Math" w:hAnsi="Cambria Math"/>
                <w:color w:val="000000"/>
                <w:sz w:val="28"/>
                <w:szCs w:val="28"/>
              </w:rPr>
              <m:t>.000</m:t>
            </m:r>
            <m:r>
              <w:rPr>
                <w:rFonts w:ascii="Cambria Math" w:hAnsi="Cambria Math"/>
                <w:sz w:val="28"/>
                <w:szCs w:val="28"/>
              </w:rPr>
              <m:t>+61*855</m:t>
            </m:r>
            <m:r>
              <m:rPr>
                <m:sty m:val="p"/>
              </m:rPr>
              <w:rPr>
                <w:rFonts w:ascii="Cambria Math" w:hAnsi="Cambria Math"/>
                <w:color w:val="000000"/>
                <w:sz w:val="28"/>
                <w:szCs w:val="28"/>
              </w:rPr>
              <m:t>.000</m:t>
            </m:r>
            <m:r>
              <w:rPr>
                <w:rFonts w:ascii="Cambria Math" w:hAnsi="Cambria Math"/>
                <w:sz w:val="28"/>
                <w:szCs w:val="28"/>
              </w:rPr>
              <m:t>+66*350</m:t>
            </m:r>
            <m:r>
              <m:rPr>
                <m:sty m:val="p"/>
              </m:rPr>
              <w:rPr>
                <w:rFonts w:ascii="Cambria Math" w:hAnsi="Cambria Math"/>
                <w:color w:val="000000"/>
                <w:sz w:val="28"/>
                <w:szCs w:val="28"/>
              </w:rPr>
              <m:t>.000+9*400.000+1*385.000+12*375.000</m:t>
            </m:r>
          </m:num>
          <m:den>
            <m:r>
              <w:rPr>
                <w:rFonts w:ascii="Cambria Math" w:hAnsi="Cambria Math"/>
                <w:sz w:val="28"/>
                <w:szCs w:val="28"/>
              </w:rPr>
              <m:t>1.517</m:t>
            </m:r>
          </m:den>
        </m:f>
      </m:oMath>
      <w:r w:rsidR="000D1B6D" w:rsidRPr="000A2443">
        <w:rPr>
          <w:sz w:val="28"/>
          <w:szCs w:val="28"/>
        </w:rPr>
        <w:t xml:space="preserve">  = 341.000</w:t>
      </w:r>
      <w:r w:rsidR="00822DA8">
        <w:rPr>
          <w:sz w:val="28"/>
          <w:szCs w:val="28"/>
        </w:rPr>
        <w:t xml:space="preserve"> </w:t>
      </w:r>
      <w:proofErr w:type="spellStart"/>
      <w:r w:rsidR="00822DA8">
        <w:rPr>
          <w:sz w:val="28"/>
          <w:szCs w:val="28"/>
        </w:rPr>
        <w:t>đồng</w:t>
      </w:r>
      <w:proofErr w:type="spellEnd"/>
      <w:r w:rsidR="000D1B6D" w:rsidRPr="000A2443">
        <w:rPr>
          <w:sz w:val="28"/>
          <w:szCs w:val="28"/>
        </w:rPr>
        <w:t>/</w:t>
      </w:r>
      <w:proofErr w:type="spellStart"/>
      <w:r w:rsidR="000D1B6D" w:rsidRPr="000A2443">
        <w:rPr>
          <w:sz w:val="28"/>
          <w:szCs w:val="28"/>
        </w:rPr>
        <w:t>tháng</w:t>
      </w:r>
      <w:proofErr w:type="spellEnd"/>
      <w:r w:rsidR="000D1B6D" w:rsidRPr="000A2443">
        <w:rPr>
          <w:sz w:val="28"/>
          <w:szCs w:val="28"/>
        </w:rPr>
        <w:t>.</w:t>
      </w:r>
    </w:p>
    <w:p w14:paraId="68CFF139" w14:textId="15E1E836" w:rsidR="000D1B6D" w:rsidRPr="000A2443" w:rsidRDefault="000D1B6D" w:rsidP="000A2443">
      <w:pPr>
        <w:tabs>
          <w:tab w:val="left" w:pos="993"/>
        </w:tabs>
        <w:spacing w:before="120" w:after="120" w:line="264" w:lineRule="auto"/>
        <w:ind w:firstLine="709"/>
        <w:jc w:val="both"/>
        <w:rPr>
          <w:b/>
          <w:bCs/>
          <w:i/>
          <w:iCs/>
          <w:color w:val="EE0000"/>
          <w:sz w:val="28"/>
          <w:szCs w:val="28"/>
        </w:rPr>
      </w:pPr>
      <w:r w:rsidRPr="000A2443">
        <w:rPr>
          <w:sz w:val="28"/>
          <w:szCs w:val="28"/>
        </w:rPr>
        <w:t xml:space="preserve">Trung </w:t>
      </w:r>
      <w:proofErr w:type="spellStart"/>
      <w:r w:rsidRPr="000A2443">
        <w:rPr>
          <w:sz w:val="28"/>
          <w:szCs w:val="28"/>
        </w:rPr>
        <w:t>bình</w:t>
      </w:r>
      <w:proofErr w:type="spellEnd"/>
      <w:r w:rsidRPr="000A2443">
        <w:rPr>
          <w:sz w:val="28"/>
          <w:szCs w:val="28"/>
        </w:rPr>
        <w:t xml:space="preserve"> </w:t>
      </w:r>
      <w:proofErr w:type="spellStart"/>
      <w:r w:rsidRPr="000A2443">
        <w:rPr>
          <w:sz w:val="28"/>
          <w:szCs w:val="28"/>
        </w:rPr>
        <w:t>cước</w:t>
      </w:r>
      <w:proofErr w:type="spellEnd"/>
      <w:r w:rsidRPr="000A2443">
        <w:rPr>
          <w:sz w:val="28"/>
          <w:szCs w:val="28"/>
        </w:rPr>
        <w:t xml:space="preserve"> </w:t>
      </w:r>
      <w:proofErr w:type="spellStart"/>
      <w:r w:rsidRPr="000A2443">
        <w:rPr>
          <w:sz w:val="28"/>
          <w:szCs w:val="28"/>
        </w:rPr>
        <w:t>phí</w:t>
      </w:r>
      <w:proofErr w:type="spellEnd"/>
      <w:r w:rsidRPr="000A2443">
        <w:rPr>
          <w:sz w:val="28"/>
          <w:szCs w:val="28"/>
        </w:rPr>
        <w:t xml:space="preserve"> </w:t>
      </w:r>
      <w:proofErr w:type="spellStart"/>
      <w:r w:rsidRPr="000A2443">
        <w:rPr>
          <w:sz w:val="28"/>
          <w:szCs w:val="28"/>
        </w:rPr>
        <w:t>thuê</w:t>
      </w:r>
      <w:proofErr w:type="spellEnd"/>
      <w:r w:rsidRPr="000A2443">
        <w:rPr>
          <w:sz w:val="28"/>
          <w:szCs w:val="28"/>
        </w:rPr>
        <w:t xml:space="preserve"> bao </w:t>
      </w:r>
      <w:proofErr w:type="spellStart"/>
      <w:r w:rsidRPr="000A2443">
        <w:rPr>
          <w:sz w:val="28"/>
          <w:szCs w:val="28"/>
        </w:rPr>
        <w:t>trên</w:t>
      </w:r>
      <w:proofErr w:type="spellEnd"/>
      <w:r w:rsidRPr="000A2443">
        <w:rPr>
          <w:sz w:val="28"/>
          <w:szCs w:val="28"/>
        </w:rPr>
        <w:t xml:space="preserve"> 01 </w:t>
      </w:r>
      <w:proofErr w:type="spellStart"/>
      <w:r w:rsidRPr="000A2443">
        <w:rPr>
          <w:sz w:val="28"/>
          <w:szCs w:val="28"/>
        </w:rPr>
        <w:t>tháng</w:t>
      </w:r>
      <w:proofErr w:type="spellEnd"/>
      <w:r w:rsidRPr="000A2443">
        <w:rPr>
          <w:sz w:val="28"/>
          <w:szCs w:val="28"/>
        </w:rPr>
        <w:t xml:space="preserve"> (</w:t>
      </w:r>
      <w:proofErr w:type="spellStart"/>
      <w:r w:rsidRPr="000A2443">
        <w:rPr>
          <w:sz w:val="28"/>
          <w:szCs w:val="28"/>
        </w:rPr>
        <w:t>tính</w:t>
      </w:r>
      <w:proofErr w:type="spellEnd"/>
      <w:r w:rsidRPr="000A2443">
        <w:rPr>
          <w:sz w:val="28"/>
          <w:szCs w:val="28"/>
        </w:rPr>
        <w:t xml:space="preserve"> </w:t>
      </w:r>
      <w:proofErr w:type="spellStart"/>
      <w:r w:rsidRPr="000A2443">
        <w:rPr>
          <w:sz w:val="28"/>
          <w:szCs w:val="28"/>
        </w:rPr>
        <w:t>theo</w:t>
      </w:r>
      <w:proofErr w:type="spellEnd"/>
      <w:r w:rsidRPr="000A2443">
        <w:rPr>
          <w:sz w:val="28"/>
          <w:szCs w:val="28"/>
        </w:rPr>
        <w:t xml:space="preserve"> </w:t>
      </w:r>
      <w:proofErr w:type="spellStart"/>
      <w:r w:rsidRPr="000A2443">
        <w:rPr>
          <w:sz w:val="28"/>
          <w:szCs w:val="28"/>
        </w:rPr>
        <w:t>số</w:t>
      </w:r>
      <w:proofErr w:type="spellEnd"/>
      <w:r w:rsidRPr="000A2443">
        <w:rPr>
          <w:sz w:val="28"/>
          <w:szCs w:val="28"/>
        </w:rPr>
        <w:t xml:space="preserve"> </w:t>
      </w:r>
      <w:proofErr w:type="spellStart"/>
      <w:r w:rsidRPr="000A2443">
        <w:rPr>
          <w:sz w:val="28"/>
          <w:szCs w:val="28"/>
        </w:rPr>
        <w:t>lượng</w:t>
      </w:r>
      <w:proofErr w:type="spellEnd"/>
      <w:r w:rsidRPr="000A2443">
        <w:rPr>
          <w:sz w:val="28"/>
          <w:szCs w:val="28"/>
        </w:rPr>
        <w:t xml:space="preserve"> </w:t>
      </w:r>
      <w:proofErr w:type="spellStart"/>
      <w:r w:rsidRPr="000A2443">
        <w:rPr>
          <w:sz w:val="28"/>
          <w:szCs w:val="28"/>
        </w:rPr>
        <w:t>tàu</w:t>
      </w:r>
      <w:proofErr w:type="spellEnd"/>
      <w:r w:rsidRPr="000A2443">
        <w:rPr>
          <w:sz w:val="28"/>
          <w:szCs w:val="28"/>
        </w:rPr>
        <w:t>) (</w:t>
      </w:r>
      <w:proofErr w:type="spellStart"/>
      <w:r w:rsidRPr="000A2443">
        <w:rPr>
          <w:sz w:val="28"/>
          <w:szCs w:val="28"/>
        </w:rPr>
        <w:t>làm</w:t>
      </w:r>
      <w:proofErr w:type="spellEnd"/>
      <w:r w:rsidRPr="000A2443">
        <w:rPr>
          <w:sz w:val="28"/>
          <w:szCs w:val="28"/>
        </w:rPr>
        <w:t xml:space="preserve"> </w:t>
      </w:r>
      <w:proofErr w:type="spellStart"/>
      <w:r w:rsidRPr="000A2443">
        <w:rPr>
          <w:sz w:val="28"/>
          <w:szCs w:val="28"/>
        </w:rPr>
        <w:t>tròn</w:t>
      </w:r>
      <w:proofErr w:type="spellEnd"/>
      <w:r w:rsidRPr="000A2443">
        <w:rPr>
          <w:sz w:val="28"/>
          <w:szCs w:val="28"/>
        </w:rPr>
        <w:t xml:space="preserve">): 340.000 </w:t>
      </w:r>
      <w:proofErr w:type="spellStart"/>
      <w:r w:rsidRPr="000A2443">
        <w:rPr>
          <w:sz w:val="28"/>
          <w:szCs w:val="28"/>
        </w:rPr>
        <w:t>đồng</w:t>
      </w:r>
      <w:proofErr w:type="spellEnd"/>
      <w:r w:rsidRPr="000A2443">
        <w:rPr>
          <w:sz w:val="28"/>
          <w:szCs w:val="28"/>
        </w:rPr>
        <w:t>/</w:t>
      </w:r>
      <w:proofErr w:type="spellStart"/>
      <w:r w:rsidRPr="000A2443">
        <w:rPr>
          <w:sz w:val="28"/>
          <w:szCs w:val="28"/>
        </w:rPr>
        <w:t>tháng</w:t>
      </w:r>
      <w:proofErr w:type="spellEnd"/>
      <w:r w:rsidRPr="000A2443">
        <w:rPr>
          <w:sz w:val="28"/>
          <w:szCs w:val="28"/>
        </w:rPr>
        <w:t>.</w:t>
      </w:r>
    </w:p>
    <w:p w14:paraId="0C6610CB" w14:textId="77777777" w:rsidR="000D1B6D" w:rsidRPr="000A2443" w:rsidRDefault="000D1B6D" w:rsidP="000A2443">
      <w:pPr>
        <w:spacing w:before="120" w:after="120" w:line="264" w:lineRule="auto"/>
        <w:ind w:firstLine="709"/>
        <w:jc w:val="both"/>
        <w:rPr>
          <w:sz w:val="28"/>
          <w:szCs w:val="28"/>
          <w:lang w:val="nb-NO"/>
        </w:rPr>
      </w:pPr>
      <w:r w:rsidRPr="000A2443">
        <w:rPr>
          <w:iCs/>
          <w:sz w:val="28"/>
          <w:szCs w:val="28"/>
        </w:rPr>
        <w:t xml:space="preserve">Theo </w:t>
      </w:r>
      <w:proofErr w:type="spellStart"/>
      <w:r w:rsidRPr="000A2443">
        <w:rPr>
          <w:iCs/>
          <w:sz w:val="28"/>
          <w:szCs w:val="28"/>
        </w:rPr>
        <w:t>quy</w:t>
      </w:r>
      <w:proofErr w:type="spellEnd"/>
      <w:r w:rsidRPr="000A2443">
        <w:rPr>
          <w:iCs/>
          <w:sz w:val="28"/>
          <w:szCs w:val="28"/>
        </w:rPr>
        <w:t xml:space="preserve"> </w:t>
      </w:r>
      <w:proofErr w:type="spellStart"/>
      <w:r w:rsidRPr="000A2443">
        <w:rPr>
          <w:iCs/>
          <w:sz w:val="28"/>
          <w:szCs w:val="28"/>
        </w:rPr>
        <w:t>định</w:t>
      </w:r>
      <w:proofErr w:type="spellEnd"/>
      <w:r w:rsidRPr="000A2443">
        <w:rPr>
          <w:iCs/>
          <w:sz w:val="28"/>
          <w:szCs w:val="28"/>
        </w:rPr>
        <w:t xml:space="preserve"> </w:t>
      </w:r>
      <w:proofErr w:type="spellStart"/>
      <w:r w:rsidRPr="000A2443">
        <w:rPr>
          <w:iCs/>
          <w:sz w:val="28"/>
          <w:szCs w:val="28"/>
        </w:rPr>
        <w:t>tại</w:t>
      </w:r>
      <w:proofErr w:type="spellEnd"/>
      <w:r w:rsidRPr="000A2443">
        <w:rPr>
          <w:iCs/>
          <w:sz w:val="28"/>
          <w:szCs w:val="28"/>
        </w:rPr>
        <w:t xml:space="preserve"> </w:t>
      </w:r>
      <w:proofErr w:type="spellStart"/>
      <w:r w:rsidRPr="000A2443">
        <w:rPr>
          <w:iCs/>
          <w:sz w:val="28"/>
          <w:szCs w:val="28"/>
        </w:rPr>
        <w:t>điểm</w:t>
      </w:r>
      <w:proofErr w:type="spellEnd"/>
      <w:r w:rsidRPr="000A2443">
        <w:rPr>
          <w:iCs/>
          <w:sz w:val="28"/>
          <w:szCs w:val="28"/>
        </w:rPr>
        <w:t xml:space="preserve"> đ </w:t>
      </w:r>
      <w:proofErr w:type="spellStart"/>
      <w:r w:rsidRPr="000A2443">
        <w:rPr>
          <w:iCs/>
          <w:sz w:val="28"/>
          <w:szCs w:val="28"/>
        </w:rPr>
        <w:t>khoản</w:t>
      </w:r>
      <w:proofErr w:type="spellEnd"/>
      <w:r w:rsidRPr="000A2443">
        <w:rPr>
          <w:iCs/>
          <w:sz w:val="28"/>
          <w:szCs w:val="28"/>
        </w:rPr>
        <w:t xml:space="preserve"> 3 </w:t>
      </w:r>
      <w:proofErr w:type="spellStart"/>
      <w:r w:rsidRPr="000A2443">
        <w:rPr>
          <w:iCs/>
          <w:sz w:val="28"/>
          <w:szCs w:val="28"/>
        </w:rPr>
        <w:t>Điều</w:t>
      </w:r>
      <w:proofErr w:type="spellEnd"/>
      <w:r w:rsidRPr="000A2443">
        <w:rPr>
          <w:iCs/>
          <w:sz w:val="28"/>
          <w:szCs w:val="28"/>
        </w:rPr>
        <w:t xml:space="preserve"> 44 </w:t>
      </w:r>
      <w:proofErr w:type="spellStart"/>
      <w:r w:rsidRPr="000A2443">
        <w:rPr>
          <w:iCs/>
          <w:sz w:val="28"/>
          <w:szCs w:val="28"/>
        </w:rPr>
        <w:t>Nghị</w:t>
      </w:r>
      <w:proofErr w:type="spellEnd"/>
      <w:r w:rsidRPr="000A2443">
        <w:rPr>
          <w:iCs/>
          <w:sz w:val="28"/>
          <w:szCs w:val="28"/>
        </w:rPr>
        <w:t xml:space="preserve"> </w:t>
      </w:r>
      <w:proofErr w:type="spellStart"/>
      <w:r w:rsidRPr="000A2443">
        <w:rPr>
          <w:iCs/>
          <w:sz w:val="28"/>
          <w:szCs w:val="28"/>
        </w:rPr>
        <w:t>định</w:t>
      </w:r>
      <w:proofErr w:type="spellEnd"/>
      <w:r w:rsidRPr="000A2443">
        <w:rPr>
          <w:iCs/>
          <w:sz w:val="28"/>
          <w:szCs w:val="28"/>
        </w:rPr>
        <w:t xml:space="preserve"> </w:t>
      </w:r>
      <w:proofErr w:type="spellStart"/>
      <w:r w:rsidRPr="000A2443">
        <w:rPr>
          <w:iCs/>
          <w:sz w:val="28"/>
          <w:szCs w:val="28"/>
        </w:rPr>
        <w:t>số</w:t>
      </w:r>
      <w:proofErr w:type="spellEnd"/>
      <w:r w:rsidRPr="000A2443">
        <w:rPr>
          <w:iCs/>
          <w:sz w:val="28"/>
          <w:szCs w:val="28"/>
        </w:rPr>
        <w:t xml:space="preserve"> 26/2019/NĐ-CP, </w:t>
      </w:r>
      <w:proofErr w:type="spellStart"/>
      <w:r w:rsidRPr="000A2443">
        <w:rPr>
          <w:iCs/>
          <w:sz w:val="28"/>
          <w:szCs w:val="28"/>
        </w:rPr>
        <w:t>việc</w:t>
      </w:r>
      <w:proofErr w:type="spellEnd"/>
      <w:r w:rsidRPr="000A2443">
        <w:rPr>
          <w:iCs/>
          <w:sz w:val="28"/>
          <w:szCs w:val="28"/>
        </w:rPr>
        <w:t xml:space="preserve"> </w:t>
      </w:r>
      <w:proofErr w:type="spellStart"/>
      <w:r w:rsidRPr="000A2443">
        <w:rPr>
          <w:iCs/>
          <w:sz w:val="28"/>
          <w:szCs w:val="28"/>
        </w:rPr>
        <w:t>lắp</w:t>
      </w:r>
      <w:proofErr w:type="spellEnd"/>
      <w:r w:rsidRPr="000A2443">
        <w:rPr>
          <w:iCs/>
          <w:sz w:val="28"/>
          <w:szCs w:val="28"/>
        </w:rPr>
        <w:t xml:space="preserve"> </w:t>
      </w:r>
      <w:proofErr w:type="spellStart"/>
      <w:r w:rsidRPr="000A2443">
        <w:rPr>
          <w:iCs/>
          <w:sz w:val="28"/>
          <w:szCs w:val="28"/>
        </w:rPr>
        <w:t>đặt</w:t>
      </w:r>
      <w:proofErr w:type="spellEnd"/>
      <w:r w:rsidRPr="000A2443">
        <w:rPr>
          <w:iCs/>
          <w:sz w:val="28"/>
          <w:szCs w:val="28"/>
        </w:rPr>
        <w:t xml:space="preserve">, </w:t>
      </w:r>
      <w:proofErr w:type="spellStart"/>
      <w:r w:rsidRPr="000A2443">
        <w:rPr>
          <w:iCs/>
          <w:sz w:val="28"/>
          <w:szCs w:val="28"/>
        </w:rPr>
        <w:t>bảo</w:t>
      </w:r>
      <w:proofErr w:type="spellEnd"/>
      <w:r w:rsidRPr="000A2443">
        <w:rPr>
          <w:iCs/>
          <w:sz w:val="28"/>
          <w:szCs w:val="28"/>
        </w:rPr>
        <w:t xml:space="preserve"> </w:t>
      </w:r>
      <w:proofErr w:type="spellStart"/>
      <w:r w:rsidRPr="000A2443">
        <w:rPr>
          <w:iCs/>
          <w:sz w:val="28"/>
          <w:szCs w:val="28"/>
        </w:rPr>
        <w:t>dưỡng</w:t>
      </w:r>
      <w:proofErr w:type="spellEnd"/>
      <w:r w:rsidRPr="000A2443">
        <w:rPr>
          <w:iCs/>
          <w:sz w:val="28"/>
          <w:szCs w:val="28"/>
        </w:rPr>
        <w:t xml:space="preserve"> </w:t>
      </w:r>
      <w:proofErr w:type="spellStart"/>
      <w:r w:rsidRPr="000A2443">
        <w:rPr>
          <w:iCs/>
          <w:sz w:val="28"/>
          <w:szCs w:val="28"/>
        </w:rPr>
        <w:t>và</w:t>
      </w:r>
      <w:proofErr w:type="spellEnd"/>
      <w:r w:rsidRPr="000A2443">
        <w:rPr>
          <w:iCs/>
          <w:sz w:val="28"/>
          <w:szCs w:val="28"/>
        </w:rPr>
        <w:t xml:space="preserve"> </w:t>
      </w:r>
      <w:proofErr w:type="spellStart"/>
      <w:r w:rsidRPr="000A2443">
        <w:rPr>
          <w:iCs/>
          <w:sz w:val="28"/>
          <w:szCs w:val="28"/>
        </w:rPr>
        <w:t>duy</w:t>
      </w:r>
      <w:proofErr w:type="spellEnd"/>
      <w:r w:rsidRPr="000A2443">
        <w:rPr>
          <w:iCs/>
          <w:sz w:val="28"/>
          <w:szCs w:val="28"/>
        </w:rPr>
        <w:t xml:space="preserve"> </w:t>
      </w:r>
      <w:proofErr w:type="spellStart"/>
      <w:r w:rsidRPr="000A2443">
        <w:rPr>
          <w:iCs/>
          <w:sz w:val="28"/>
          <w:szCs w:val="28"/>
        </w:rPr>
        <w:t>trì</w:t>
      </w:r>
      <w:proofErr w:type="spellEnd"/>
      <w:r w:rsidRPr="000A2443">
        <w:rPr>
          <w:iCs/>
          <w:sz w:val="28"/>
          <w:szCs w:val="28"/>
        </w:rPr>
        <w:t xml:space="preserve"> </w:t>
      </w:r>
      <w:proofErr w:type="spellStart"/>
      <w:r w:rsidRPr="000A2443">
        <w:rPr>
          <w:iCs/>
          <w:sz w:val="28"/>
          <w:szCs w:val="28"/>
        </w:rPr>
        <w:t>dịch</w:t>
      </w:r>
      <w:proofErr w:type="spellEnd"/>
      <w:r w:rsidRPr="000A2443">
        <w:rPr>
          <w:iCs/>
          <w:sz w:val="28"/>
          <w:szCs w:val="28"/>
        </w:rPr>
        <w:t xml:space="preserve"> </w:t>
      </w:r>
      <w:proofErr w:type="spellStart"/>
      <w:r w:rsidRPr="000A2443">
        <w:rPr>
          <w:iCs/>
          <w:sz w:val="28"/>
          <w:szCs w:val="28"/>
        </w:rPr>
        <w:t>vụ</w:t>
      </w:r>
      <w:proofErr w:type="spellEnd"/>
      <w:r w:rsidRPr="000A2443">
        <w:rPr>
          <w:iCs/>
          <w:sz w:val="28"/>
          <w:szCs w:val="28"/>
        </w:rPr>
        <w:t xml:space="preserve"> </w:t>
      </w:r>
      <w:proofErr w:type="spellStart"/>
      <w:r w:rsidRPr="000A2443">
        <w:rPr>
          <w:iCs/>
          <w:sz w:val="28"/>
          <w:szCs w:val="28"/>
        </w:rPr>
        <w:t>thiết</w:t>
      </w:r>
      <w:proofErr w:type="spellEnd"/>
      <w:r w:rsidRPr="000A2443">
        <w:rPr>
          <w:iCs/>
          <w:sz w:val="28"/>
          <w:szCs w:val="28"/>
        </w:rPr>
        <w:t xml:space="preserve"> </w:t>
      </w:r>
      <w:proofErr w:type="spellStart"/>
      <w:r w:rsidRPr="000A2443">
        <w:rPr>
          <w:iCs/>
          <w:sz w:val="28"/>
          <w:szCs w:val="28"/>
        </w:rPr>
        <w:t>bị</w:t>
      </w:r>
      <w:proofErr w:type="spellEnd"/>
      <w:r w:rsidRPr="000A2443">
        <w:rPr>
          <w:iCs/>
          <w:sz w:val="28"/>
          <w:szCs w:val="28"/>
        </w:rPr>
        <w:t xml:space="preserve"> </w:t>
      </w:r>
      <w:proofErr w:type="spellStart"/>
      <w:r w:rsidRPr="000A2443">
        <w:rPr>
          <w:iCs/>
          <w:sz w:val="28"/>
          <w:szCs w:val="28"/>
        </w:rPr>
        <w:t>giám</w:t>
      </w:r>
      <w:proofErr w:type="spellEnd"/>
      <w:r w:rsidRPr="000A2443">
        <w:rPr>
          <w:iCs/>
          <w:sz w:val="28"/>
          <w:szCs w:val="28"/>
        </w:rPr>
        <w:t xml:space="preserve"> </w:t>
      </w:r>
      <w:proofErr w:type="spellStart"/>
      <w:r w:rsidRPr="000A2443">
        <w:rPr>
          <w:iCs/>
          <w:sz w:val="28"/>
          <w:szCs w:val="28"/>
        </w:rPr>
        <w:t>sát</w:t>
      </w:r>
      <w:proofErr w:type="spellEnd"/>
      <w:r w:rsidRPr="000A2443">
        <w:rPr>
          <w:iCs/>
          <w:sz w:val="28"/>
          <w:szCs w:val="28"/>
        </w:rPr>
        <w:t xml:space="preserve"> </w:t>
      </w:r>
      <w:proofErr w:type="spellStart"/>
      <w:r w:rsidRPr="000A2443">
        <w:rPr>
          <w:iCs/>
          <w:sz w:val="28"/>
          <w:szCs w:val="28"/>
        </w:rPr>
        <w:t>hành</w:t>
      </w:r>
      <w:proofErr w:type="spellEnd"/>
      <w:r w:rsidRPr="000A2443">
        <w:rPr>
          <w:iCs/>
          <w:sz w:val="28"/>
          <w:szCs w:val="28"/>
        </w:rPr>
        <w:t xml:space="preserve"> </w:t>
      </w:r>
      <w:proofErr w:type="spellStart"/>
      <w:r w:rsidRPr="000A2443">
        <w:rPr>
          <w:iCs/>
          <w:sz w:val="28"/>
          <w:szCs w:val="28"/>
        </w:rPr>
        <w:t>trình</w:t>
      </w:r>
      <w:proofErr w:type="spellEnd"/>
      <w:r w:rsidRPr="000A2443">
        <w:rPr>
          <w:iCs/>
          <w:sz w:val="28"/>
          <w:szCs w:val="28"/>
        </w:rPr>
        <w:t xml:space="preserve"> do </w:t>
      </w:r>
      <w:proofErr w:type="spellStart"/>
      <w:r w:rsidRPr="000A2443">
        <w:rPr>
          <w:iCs/>
          <w:sz w:val="28"/>
          <w:szCs w:val="28"/>
        </w:rPr>
        <w:t>chủ</w:t>
      </w:r>
      <w:proofErr w:type="spellEnd"/>
      <w:r w:rsidRPr="000A2443">
        <w:rPr>
          <w:iCs/>
          <w:sz w:val="28"/>
          <w:szCs w:val="28"/>
        </w:rPr>
        <w:t xml:space="preserve"> </w:t>
      </w:r>
      <w:proofErr w:type="spellStart"/>
      <w:r w:rsidRPr="000A2443">
        <w:rPr>
          <w:iCs/>
          <w:sz w:val="28"/>
          <w:szCs w:val="28"/>
        </w:rPr>
        <w:t>tàu</w:t>
      </w:r>
      <w:proofErr w:type="spellEnd"/>
      <w:r w:rsidRPr="000A2443">
        <w:rPr>
          <w:iCs/>
          <w:sz w:val="28"/>
          <w:szCs w:val="28"/>
        </w:rPr>
        <w:t xml:space="preserve"> </w:t>
      </w:r>
      <w:proofErr w:type="spellStart"/>
      <w:r w:rsidRPr="000A2443">
        <w:rPr>
          <w:iCs/>
          <w:sz w:val="28"/>
          <w:szCs w:val="28"/>
        </w:rPr>
        <w:t>chịu</w:t>
      </w:r>
      <w:proofErr w:type="spellEnd"/>
      <w:r w:rsidRPr="000A2443">
        <w:rPr>
          <w:iCs/>
          <w:sz w:val="28"/>
          <w:szCs w:val="28"/>
        </w:rPr>
        <w:t xml:space="preserve"> </w:t>
      </w:r>
      <w:proofErr w:type="spellStart"/>
      <w:r w:rsidRPr="000A2443">
        <w:rPr>
          <w:iCs/>
          <w:sz w:val="28"/>
          <w:szCs w:val="28"/>
        </w:rPr>
        <w:t>trách</w:t>
      </w:r>
      <w:proofErr w:type="spellEnd"/>
      <w:r w:rsidRPr="000A2443">
        <w:rPr>
          <w:iCs/>
          <w:sz w:val="28"/>
          <w:szCs w:val="28"/>
        </w:rPr>
        <w:t xml:space="preserve"> </w:t>
      </w:r>
      <w:proofErr w:type="spellStart"/>
      <w:r w:rsidRPr="000A2443">
        <w:rPr>
          <w:iCs/>
          <w:sz w:val="28"/>
          <w:szCs w:val="28"/>
        </w:rPr>
        <w:t>nhiệm</w:t>
      </w:r>
      <w:proofErr w:type="spellEnd"/>
      <w:r w:rsidRPr="000A2443">
        <w:rPr>
          <w:iCs/>
          <w:sz w:val="28"/>
          <w:szCs w:val="28"/>
        </w:rPr>
        <w:t xml:space="preserve"> chi </w:t>
      </w:r>
      <w:proofErr w:type="spellStart"/>
      <w:r w:rsidRPr="000A2443">
        <w:rPr>
          <w:iCs/>
          <w:sz w:val="28"/>
          <w:szCs w:val="28"/>
        </w:rPr>
        <w:t>trả</w:t>
      </w:r>
      <w:proofErr w:type="spellEnd"/>
      <w:r w:rsidRPr="000A2443">
        <w:rPr>
          <w:iCs/>
          <w:sz w:val="28"/>
          <w:szCs w:val="28"/>
        </w:rPr>
        <w:t xml:space="preserve">. Tuy </w:t>
      </w:r>
      <w:proofErr w:type="spellStart"/>
      <w:r w:rsidRPr="000A2443">
        <w:rPr>
          <w:iCs/>
          <w:sz w:val="28"/>
          <w:szCs w:val="28"/>
        </w:rPr>
        <w:t>nhiên</w:t>
      </w:r>
      <w:proofErr w:type="spellEnd"/>
      <w:r w:rsidRPr="000A2443">
        <w:rPr>
          <w:iCs/>
          <w:sz w:val="28"/>
          <w:szCs w:val="28"/>
        </w:rPr>
        <w:t xml:space="preserve">, </w:t>
      </w:r>
      <w:proofErr w:type="spellStart"/>
      <w:r w:rsidRPr="000A2443">
        <w:rPr>
          <w:iCs/>
          <w:sz w:val="28"/>
          <w:szCs w:val="28"/>
        </w:rPr>
        <w:t>trong</w:t>
      </w:r>
      <w:proofErr w:type="spellEnd"/>
      <w:r w:rsidRPr="000A2443">
        <w:rPr>
          <w:iCs/>
          <w:sz w:val="28"/>
          <w:szCs w:val="28"/>
        </w:rPr>
        <w:t xml:space="preserve"> </w:t>
      </w:r>
      <w:proofErr w:type="spellStart"/>
      <w:r w:rsidRPr="000A2443">
        <w:rPr>
          <w:iCs/>
          <w:sz w:val="28"/>
          <w:szCs w:val="28"/>
        </w:rPr>
        <w:t>điều</w:t>
      </w:r>
      <w:proofErr w:type="spellEnd"/>
      <w:r w:rsidRPr="000A2443">
        <w:rPr>
          <w:iCs/>
          <w:sz w:val="28"/>
          <w:szCs w:val="28"/>
        </w:rPr>
        <w:t xml:space="preserve"> </w:t>
      </w:r>
      <w:proofErr w:type="spellStart"/>
      <w:r w:rsidRPr="000A2443">
        <w:rPr>
          <w:iCs/>
          <w:sz w:val="28"/>
          <w:szCs w:val="28"/>
        </w:rPr>
        <w:t>kiện</w:t>
      </w:r>
      <w:proofErr w:type="spellEnd"/>
      <w:r w:rsidRPr="000A2443">
        <w:rPr>
          <w:iCs/>
          <w:sz w:val="28"/>
          <w:szCs w:val="28"/>
        </w:rPr>
        <w:t xml:space="preserve"> </w:t>
      </w:r>
      <w:proofErr w:type="spellStart"/>
      <w:r w:rsidRPr="000A2443">
        <w:rPr>
          <w:iCs/>
          <w:sz w:val="28"/>
          <w:szCs w:val="28"/>
        </w:rPr>
        <w:t>hiện</w:t>
      </w:r>
      <w:proofErr w:type="spellEnd"/>
      <w:r w:rsidRPr="000A2443">
        <w:rPr>
          <w:iCs/>
          <w:sz w:val="28"/>
          <w:szCs w:val="28"/>
        </w:rPr>
        <w:t xml:space="preserve"> nay, </w:t>
      </w:r>
      <w:proofErr w:type="spellStart"/>
      <w:r w:rsidRPr="000A2443">
        <w:rPr>
          <w:iCs/>
          <w:sz w:val="28"/>
          <w:szCs w:val="28"/>
        </w:rPr>
        <w:t>hoạt</w:t>
      </w:r>
      <w:proofErr w:type="spellEnd"/>
      <w:r w:rsidRPr="000A2443">
        <w:rPr>
          <w:iCs/>
          <w:sz w:val="28"/>
          <w:szCs w:val="28"/>
        </w:rPr>
        <w:t xml:space="preserve"> </w:t>
      </w:r>
      <w:proofErr w:type="spellStart"/>
      <w:r w:rsidRPr="000A2443">
        <w:rPr>
          <w:iCs/>
          <w:sz w:val="28"/>
          <w:szCs w:val="28"/>
        </w:rPr>
        <w:t>động</w:t>
      </w:r>
      <w:proofErr w:type="spellEnd"/>
      <w:r w:rsidRPr="000A2443">
        <w:rPr>
          <w:iCs/>
          <w:sz w:val="28"/>
          <w:szCs w:val="28"/>
        </w:rPr>
        <w:t xml:space="preserve"> </w:t>
      </w:r>
      <w:proofErr w:type="spellStart"/>
      <w:r w:rsidRPr="000A2443">
        <w:rPr>
          <w:iCs/>
          <w:sz w:val="28"/>
          <w:szCs w:val="28"/>
        </w:rPr>
        <w:t>nghề</w:t>
      </w:r>
      <w:proofErr w:type="spellEnd"/>
      <w:r w:rsidRPr="000A2443">
        <w:rPr>
          <w:iCs/>
          <w:sz w:val="28"/>
          <w:szCs w:val="28"/>
        </w:rPr>
        <w:t xml:space="preserve"> </w:t>
      </w:r>
      <w:proofErr w:type="spellStart"/>
      <w:r w:rsidRPr="000A2443">
        <w:rPr>
          <w:iCs/>
          <w:sz w:val="28"/>
          <w:szCs w:val="28"/>
        </w:rPr>
        <w:t>khai</w:t>
      </w:r>
      <w:proofErr w:type="spellEnd"/>
      <w:r w:rsidRPr="000A2443">
        <w:rPr>
          <w:iCs/>
          <w:sz w:val="28"/>
          <w:szCs w:val="28"/>
        </w:rPr>
        <w:t xml:space="preserve"> </w:t>
      </w:r>
      <w:proofErr w:type="spellStart"/>
      <w:r w:rsidRPr="000A2443">
        <w:rPr>
          <w:iCs/>
          <w:sz w:val="28"/>
          <w:szCs w:val="28"/>
        </w:rPr>
        <w:t>thác</w:t>
      </w:r>
      <w:proofErr w:type="spellEnd"/>
      <w:r w:rsidRPr="000A2443">
        <w:rPr>
          <w:iCs/>
          <w:sz w:val="28"/>
          <w:szCs w:val="28"/>
        </w:rPr>
        <w:t xml:space="preserve"> </w:t>
      </w:r>
      <w:proofErr w:type="spellStart"/>
      <w:r w:rsidRPr="000A2443">
        <w:rPr>
          <w:iCs/>
          <w:sz w:val="28"/>
          <w:szCs w:val="28"/>
        </w:rPr>
        <w:t>thủy</w:t>
      </w:r>
      <w:proofErr w:type="spellEnd"/>
      <w:r w:rsidRPr="000A2443">
        <w:rPr>
          <w:iCs/>
          <w:sz w:val="28"/>
          <w:szCs w:val="28"/>
        </w:rPr>
        <w:t xml:space="preserve"> </w:t>
      </w:r>
      <w:proofErr w:type="spellStart"/>
      <w:r w:rsidRPr="000A2443">
        <w:rPr>
          <w:iCs/>
          <w:sz w:val="28"/>
          <w:szCs w:val="28"/>
        </w:rPr>
        <w:t>sản</w:t>
      </w:r>
      <w:proofErr w:type="spellEnd"/>
      <w:r w:rsidRPr="000A2443">
        <w:rPr>
          <w:iCs/>
          <w:sz w:val="28"/>
          <w:szCs w:val="28"/>
        </w:rPr>
        <w:t xml:space="preserve"> </w:t>
      </w:r>
      <w:proofErr w:type="spellStart"/>
      <w:r w:rsidRPr="000A2443">
        <w:rPr>
          <w:iCs/>
          <w:sz w:val="28"/>
          <w:szCs w:val="28"/>
        </w:rPr>
        <w:t>đang</w:t>
      </w:r>
      <w:proofErr w:type="spellEnd"/>
      <w:r w:rsidRPr="000A2443">
        <w:rPr>
          <w:iCs/>
          <w:sz w:val="28"/>
          <w:szCs w:val="28"/>
        </w:rPr>
        <w:t xml:space="preserve"> </w:t>
      </w:r>
      <w:proofErr w:type="spellStart"/>
      <w:r w:rsidRPr="000A2443">
        <w:rPr>
          <w:iCs/>
          <w:sz w:val="28"/>
          <w:szCs w:val="28"/>
        </w:rPr>
        <w:t>gặp</w:t>
      </w:r>
      <w:proofErr w:type="spellEnd"/>
      <w:r w:rsidRPr="000A2443">
        <w:rPr>
          <w:iCs/>
          <w:sz w:val="28"/>
          <w:szCs w:val="28"/>
        </w:rPr>
        <w:t xml:space="preserve"> </w:t>
      </w:r>
      <w:proofErr w:type="spellStart"/>
      <w:r w:rsidRPr="000A2443">
        <w:rPr>
          <w:iCs/>
          <w:sz w:val="28"/>
          <w:szCs w:val="28"/>
        </w:rPr>
        <w:t>nhiều</w:t>
      </w:r>
      <w:proofErr w:type="spellEnd"/>
      <w:r w:rsidRPr="000A2443">
        <w:rPr>
          <w:iCs/>
          <w:sz w:val="28"/>
          <w:szCs w:val="28"/>
        </w:rPr>
        <w:t xml:space="preserve"> </w:t>
      </w:r>
      <w:proofErr w:type="spellStart"/>
      <w:r w:rsidRPr="000A2443">
        <w:rPr>
          <w:iCs/>
          <w:sz w:val="28"/>
          <w:szCs w:val="28"/>
        </w:rPr>
        <w:t>khó</w:t>
      </w:r>
      <w:proofErr w:type="spellEnd"/>
      <w:r w:rsidRPr="000A2443">
        <w:rPr>
          <w:iCs/>
          <w:sz w:val="28"/>
          <w:szCs w:val="28"/>
        </w:rPr>
        <w:t xml:space="preserve"> </w:t>
      </w:r>
      <w:proofErr w:type="spellStart"/>
      <w:r w:rsidRPr="000A2443">
        <w:rPr>
          <w:iCs/>
          <w:sz w:val="28"/>
          <w:szCs w:val="28"/>
        </w:rPr>
        <w:t>khăn</w:t>
      </w:r>
      <w:proofErr w:type="spellEnd"/>
      <w:r w:rsidRPr="000A2443">
        <w:rPr>
          <w:iCs/>
          <w:sz w:val="28"/>
          <w:szCs w:val="28"/>
        </w:rPr>
        <w:t xml:space="preserve"> do </w:t>
      </w:r>
      <w:proofErr w:type="spellStart"/>
      <w:r w:rsidRPr="000A2443">
        <w:rPr>
          <w:iCs/>
          <w:sz w:val="28"/>
          <w:szCs w:val="28"/>
        </w:rPr>
        <w:t>sản</w:t>
      </w:r>
      <w:proofErr w:type="spellEnd"/>
      <w:r w:rsidRPr="000A2443">
        <w:rPr>
          <w:iCs/>
          <w:sz w:val="28"/>
          <w:szCs w:val="28"/>
        </w:rPr>
        <w:t xml:space="preserve"> </w:t>
      </w:r>
      <w:proofErr w:type="spellStart"/>
      <w:r w:rsidRPr="000A2443">
        <w:rPr>
          <w:iCs/>
          <w:sz w:val="28"/>
          <w:szCs w:val="28"/>
        </w:rPr>
        <w:t>lượng</w:t>
      </w:r>
      <w:proofErr w:type="spellEnd"/>
      <w:r w:rsidRPr="000A2443">
        <w:rPr>
          <w:iCs/>
          <w:sz w:val="28"/>
          <w:szCs w:val="28"/>
        </w:rPr>
        <w:t xml:space="preserve"> </w:t>
      </w:r>
      <w:proofErr w:type="spellStart"/>
      <w:r w:rsidRPr="000A2443">
        <w:rPr>
          <w:iCs/>
          <w:sz w:val="28"/>
          <w:szCs w:val="28"/>
        </w:rPr>
        <w:t>khai</w:t>
      </w:r>
      <w:proofErr w:type="spellEnd"/>
      <w:r w:rsidRPr="000A2443">
        <w:rPr>
          <w:iCs/>
          <w:sz w:val="28"/>
          <w:szCs w:val="28"/>
        </w:rPr>
        <w:t xml:space="preserve"> </w:t>
      </w:r>
      <w:proofErr w:type="spellStart"/>
      <w:r w:rsidRPr="000A2443">
        <w:rPr>
          <w:iCs/>
          <w:sz w:val="28"/>
          <w:szCs w:val="28"/>
        </w:rPr>
        <w:t>thác</w:t>
      </w:r>
      <w:proofErr w:type="spellEnd"/>
      <w:r w:rsidRPr="000A2443">
        <w:rPr>
          <w:iCs/>
          <w:sz w:val="28"/>
          <w:szCs w:val="28"/>
        </w:rPr>
        <w:t xml:space="preserve"> </w:t>
      </w:r>
      <w:proofErr w:type="spellStart"/>
      <w:r w:rsidRPr="000A2443">
        <w:rPr>
          <w:iCs/>
          <w:sz w:val="28"/>
          <w:szCs w:val="28"/>
        </w:rPr>
        <w:t>thấp</w:t>
      </w:r>
      <w:proofErr w:type="spellEnd"/>
      <w:r w:rsidRPr="000A2443">
        <w:rPr>
          <w:iCs/>
          <w:sz w:val="28"/>
          <w:szCs w:val="28"/>
        </w:rPr>
        <w:t xml:space="preserve">, </w:t>
      </w:r>
      <w:proofErr w:type="spellStart"/>
      <w:r w:rsidRPr="000A2443">
        <w:rPr>
          <w:iCs/>
          <w:sz w:val="28"/>
          <w:szCs w:val="28"/>
        </w:rPr>
        <w:t>giá</w:t>
      </w:r>
      <w:proofErr w:type="spellEnd"/>
      <w:r w:rsidRPr="000A2443">
        <w:rPr>
          <w:iCs/>
          <w:sz w:val="28"/>
          <w:szCs w:val="28"/>
        </w:rPr>
        <w:t xml:space="preserve"> </w:t>
      </w:r>
      <w:proofErr w:type="spellStart"/>
      <w:r w:rsidRPr="000A2443">
        <w:rPr>
          <w:iCs/>
          <w:sz w:val="28"/>
          <w:szCs w:val="28"/>
        </w:rPr>
        <w:t>sản</w:t>
      </w:r>
      <w:proofErr w:type="spellEnd"/>
      <w:r w:rsidRPr="000A2443">
        <w:rPr>
          <w:iCs/>
          <w:sz w:val="28"/>
          <w:szCs w:val="28"/>
        </w:rPr>
        <w:t xml:space="preserve"> </w:t>
      </w:r>
      <w:proofErr w:type="spellStart"/>
      <w:r w:rsidRPr="000A2443">
        <w:rPr>
          <w:iCs/>
          <w:sz w:val="28"/>
          <w:szCs w:val="28"/>
        </w:rPr>
        <w:t>phẩm</w:t>
      </w:r>
      <w:proofErr w:type="spellEnd"/>
      <w:r w:rsidRPr="000A2443">
        <w:rPr>
          <w:iCs/>
          <w:sz w:val="28"/>
          <w:szCs w:val="28"/>
        </w:rPr>
        <w:t xml:space="preserve"> </w:t>
      </w:r>
      <w:proofErr w:type="spellStart"/>
      <w:r w:rsidRPr="000A2443">
        <w:rPr>
          <w:iCs/>
          <w:sz w:val="28"/>
          <w:szCs w:val="28"/>
        </w:rPr>
        <w:t>sau</w:t>
      </w:r>
      <w:proofErr w:type="spellEnd"/>
      <w:r w:rsidRPr="000A2443">
        <w:rPr>
          <w:iCs/>
          <w:sz w:val="28"/>
          <w:szCs w:val="28"/>
        </w:rPr>
        <w:t xml:space="preserve"> </w:t>
      </w:r>
      <w:proofErr w:type="spellStart"/>
      <w:r w:rsidRPr="000A2443">
        <w:rPr>
          <w:iCs/>
          <w:sz w:val="28"/>
          <w:szCs w:val="28"/>
        </w:rPr>
        <w:t>khai</w:t>
      </w:r>
      <w:proofErr w:type="spellEnd"/>
      <w:r w:rsidRPr="000A2443">
        <w:rPr>
          <w:iCs/>
          <w:sz w:val="28"/>
          <w:szCs w:val="28"/>
        </w:rPr>
        <w:t xml:space="preserve"> </w:t>
      </w:r>
      <w:proofErr w:type="spellStart"/>
      <w:r w:rsidRPr="000A2443">
        <w:rPr>
          <w:iCs/>
          <w:sz w:val="28"/>
          <w:szCs w:val="28"/>
        </w:rPr>
        <w:t>thác</w:t>
      </w:r>
      <w:proofErr w:type="spellEnd"/>
      <w:r w:rsidRPr="000A2443">
        <w:rPr>
          <w:iCs/>
          <w:sz w:val="28"/>
          <w:szCs w:val="28"/>
        </w:rPr>
        <w:t xml:space="preserve"> </w:t>
      </w:r>
      <w:proofErr w:type="spellStart"/>
      <w:r w:rsidRPr="000A2443">
        <w:rPr>
          <w:iCs/>
          <w:sz w:val="28"/>
          <w:szCs w:val="28"/>
        </w:rPr>
        <w:t>sụt</w:t>
      </w:r>
      <w:proofErr w:type="spellEnd"/>
      <w:r w:rsidRPr="000A2443">
        <w:rPr>
          <w:iCs/>
          <w:sz w:val="28"/>
          <w:szCs w:val="28"/>
        </w:rPr>
        <w:t xml:space="preserve"> </w:t>
      </w:r>
      <w:proofErr w:type="spellStart"/>
      <w:r w:rsidRPr="000A2443">
        <w:rPr>
          <w:iCs/>
          <w:sz w:val="28"/>
          <w:szCs w:val="28"/>
        </w:rPr>
        <w:t>giảm</w:t>
      </w:r>
      <w:proofErr w:type="spellEnd"/>
      <w:r w:rsidRPr="000A2443">
        <w:rPr>
          <w:iCs/>
          <w:sz w:val="28"/>
          <w:szCs w:val="28"/>
        </w:rPr>
        <w:t xml:space="preserve">, </w:t>
      </w:r>
      <w:proofErr w:type="spellStart"/>
      <w:r w:rsidRPr="000A2443">
        <w:rPr>
          <w:iCs/>
          <w:sz w:val="28"/>
          <w:szCs w:val="28"/>
        </w:rPr>
        <w:t>lao</w:t>
      </w:r>
      <w:proofErr w:type="spellEnd"/>
      <w:r w:rsidRPr="000A2443">
        <w:rPr>
          <w:iCs/>
          <w:sz w:val="28"/>
          <w:szCs w:val="28"/>
        </w:rPr>
        <w:t xml:space="preserve"> </w:t>
      </w:r>
      <w:proofErr w:type="spellStart"/>
      <w:r w:rsidRPr="000A2443">
        <w:rPr>
          <w:iCs/>
          <w:sz w:val="28"/>
          <w:szCs w:val="28"/>
        </w:rPr>
        <w:t>động</w:t>
      </w:r>
      <w:proofErr w:type="spellEnd"/>
      <w:r w:rsidRPr="000A2443">
        <w:rPr>
          <w:iCs/>
          <w:sz w:val="28"/>
          <w:szCs w:val="28"/>
        </w:rPr>
        <w:t xml:space="preserve"> </w:t>
      </w:r>
      <w:proofErr w:type="spellStart"/>
      <w:r w:rsidRPr="000A2443">
        <w:rPr>
          <w:iCs/>
          <w:sz w:val="28"/>
          <w:szCs w:val="28"/>
        </w:rPr>
        <w:t>đi</w:t>
      </w:r>
      <w:proofErr w:type="spellEnd"/>
      <w:r w:rsidRPr="000A2443">
        <w:rPr>
          <w:iCs/>
          <w:sz w:val="28"/>
          <w:szCs w:val="28"/>
        </w:rPr>
        <w:t xml:space="preserve"> </w:t>
      </w:r>
      <w:proofErr w:type="spellStart"/>
      <w:r w:rsidRPr="000A2443">
        <w:rPr>
          <w:iCs/>
          <w:sz w:val="28"/>
          <w:szCs w:val="28"/>
        </w:rPr>
        <w:t>biển</w:t>
      </w:r>
      <w:proofErr w:type="spellEnd"/>
      <w:r w:rsidRPr="000A2443">
        <w:rPr>
          <w:iCs/>
          <w:sz w:val="28"/>
          <w:szCs w:val="28"/>
        </w:rPr>
        <w:t xml:space="preserve"> khan </w:t>
      </w:r>
      <w:proofErr w:type="spellStart"/>
      <w:r w:rsidRPr="000A2443">
        <w:rPr>
          <w:iCs/>
          <w:sz w:val="28"/>
          <w:szCs w:val="28"/>
        </w:rPr>
        <w:t>hiếm</w:t>
      </w:r>
      <w:proofErr w:type="spellEnd"/>
      <w:r w:rsidRPr="000A2443">
        <w:rPr>
          <w:iCs/>
          <w:sz w:val="28"/>
          <w:szCs w:val="28"/>
        </w:rPr>
        <w:t xml:space="preserve">, chi </w:t>
      </w:r>
      <w:proofErr w:type="spellStart"/>
      <w:r w:rsidRPr="000A2443">
        <w:rPr>
          <w:iCs/>
          <w:sz w:val="28"/>
          <w:szCs w:val="28"/>
        </w:rPr>
        <w:t>phí</w:t>
      </w:r>
      <w:proofErr w:type="spellEnd"/>
      <w:r w:rsidRPr="000A2443">
        <w:rPr>
          <w:iCs/>
          <w:sz w:val="28"/>
          <w:szCs w:val="28"/>
        </w:rPr>
        <w:t xml:space="preserve"> </w:t>
      </w:r>
      <w:proofErr w:type="spellStart"/>
      <w:r w:rsidRPr="000A2443">
        <w:rPr>
          <w:iCs/>
          <w:sz w:val="28"/>
          <w:szCs w:val="28"/>
        </w:rPr>
        <w:t>tăng</w:t>
      </w:r>
      <w:proofErr w:type="spellEnd"/>
      <w:r w:rsidRPr="000A2443">
        <w:rPr>
          <w:iCs/>
          <w:sz w:val="28"/>
          <w:szCs w:val="28"/>
        </w:rPr>
        <w:t xml:space="preserve"> </w:t>
      </w:r>
      <w:proofErr w:type="spellStart"/>
      <w:r w:rsidRPr="000A2443">
        <w:rPr>
          <w:iCs/>
          <w:sz w:val="28"/>
          <w:szCs w:val="28"/>
        </w:rPr>
        <w:t>cao</w:t>
      </w:r>
      <w:proofErr w:type="spellEnd"/>
      <w:r w:rsidRPr="000A2443">
        <w:rPr>
          <w:iCs/>
          <w:sz w:val="28"/>
          <w:szCs w:val="28"/>
        </w:rPr>
        <w:t xml:space="preserve">, </w:t>
      </w:r>
      <w:proofErr w:type="spellStart"/>
      <w:r w:rsidRPr="000A2443">
        <w:rPr>
          <w:iCs/>
          <w:sz w:val="28"/>
          <w:szCs w:val="28"/>
        </w:rPr>
        <w:t>hiệu</w:t>
      </w:r>
      <w:proofErr w:type="spellEnd"/>
      <w:r w:rsidRPr="000A2443">
        <w:rPr>
          <w:iCs/>
          <w:sz w:val="28"/>
          <w:szCs w:val="28"/>
        </w:rPr>
        <w:t xml:space="preserve"> </w:t>
      </w:r>
      <w:proofErr w:type="spellStart"/>
      <w:r w:rsidRPr="000A2443">
        <w:rPr>
          <w:iCs/>
          <w:sz w:val="28"/>
          <w:szCs w:val="28"/>
        </w:rPr>
        <w:t>quả</w:t>
      </w:r>
      <w:proofErr w:type="spellEnd"/>
      <w:r w:rsidRPr="000A2443">
        <w:rPr>
          <w:iCs/>
          <w:sz w:val="28"/>
          <w:szCs w:val="28"/>
        </w:rPr>
        <w:t xml:space="preserve"> </w:t>
      </w:r>
      <w:proofErr w:type="spellStart"/>
      <w:r w:rsidRPr="000A2443">
        <w:rPr>
          <w:iCs/>
          <w:sz w:val="28"/>
          <w:szCs w:val="28"/>
        </w:rPr>
        <w:t>chuyến</w:t>
      </w:r>
      <w:proofErr w:type="spellEnd"/>
      <w:r w:rsidRPr="000A2443">
        <w:rPr>
          <w:iCs/>
          <w:sz w:val="28"/>
          <w:szCs w:val="28"/>
        </w:rPr>
        <w:t xml:space="preserve"> </w:t>
      </w:r>
      <w:proofErr w:type="spellStart"/>
      <w:r w:rsidRPr="000A2443">
        <w:rPr>
          <w:iCs/>
          <w:sz w:val="28"/>
          <w:szCs w:val="28"/>
        </w:rPr>
        <w:t>biển</w:t>
      </w:r>
      <w:proofErr w:type="spellEnd"/>
      <w:r w:rsidRPr="000A2443">
        <w:rPr>
          <w:iCs/>
          <w:sz w:val="28"/>
          <w:szCs w:val="28"/>
        </w:rPr>
        <w:t xml:space="preserve"> </w:t>
      </w:r>
      <w:proofErr w:type="spellStart"/>
      <w:r w:rsidRPr="000A2443">
        <w:rPr>
          <w:iCs/>
          <w:sz w:val="28"/>
          <w:szCs w:val="28"/>
        </w:rPr>
        <w:t>sụt</w:t>
      </w:r>
      <w:proofErr w:type="spellEnd"/>
      <w:r w:rsidRPr="000A2443">
        <w:rPr>
          <w:iCs/>
          <w:sz w:val="28"/>
          <w:szCs w:val="28"/>
        </w:rPr>
        <w:t xml:space="preserve"> </w:t>
      </w:r>
      <w:proofErr w:type="spellStart"/>
      <w:r w:rsidRPr="000A2443">
        <w:rPr>
          <w:iCs/>
          <w:sz w:val="28"/>
          <w:szCs w:val="28"/>
        </w:rPr>
        <w:t>giảm</w:t>
      </w:r>
      <w:proofErr w:type="spellEnd"/>
      <w:r w:rsidRPr="000A2443">
        <w:rPr>
          <w:iCs/>
          <w:sz w:val="28"/>
          <w:szCs w:val="28"/>
        </w:rPr>
        <w:t xml:space="preserve">, </w:t>
      </w:r>
      <w:proofErr w:type="spellStart"/>
      <w:r w:rsidRPr="000A2443">
        <w:rPr>
          <w:iCs/>
          <w:sz w:val="28"/>
          <w:szCs w:val="28"/>
        </w:rPr>
        <w:t>nên</w:t>
      </w:r>
      <w:proofErr w:type="spellEnd"/>
      <w:r w:rsidRPr="000A2443">
        <w:rPr>
          <w:iCs/>
          <w:sz w:val="28"/>
          <w:szCs w:val="28"/>
        </w:rPr>
        <w:t xml:space="preserve"> </w:t>
      </w:r>
      <w:proofErr w:type="spellStart"/>
      <w:r w:rsidRPr="000A2443">
        <w:rPr>
          <w:iCs/>
          <w:sz w:val="28"/>
          <w:szCs w:val="28"/>
        </w:rPr>
        <w:t>việc</w:t>
      </w:r>
      <w:proofErr w:type="spellEnd"/>
      <w:r w:rsidRPr="000A2443">
        <w:rPr>
          <w:iCs/>
          <w:sz w:val="28"/>
          <w:szCs w:val="28"/>
        </w:rPr>
        <w:t xml:space="preserve"> </w:t>
      </w:r>
      <w:proofErr w:type="spellStart"/>
      <w:r w:rsidRPr="000A2443">
        <w:rPr>
          <w:iCs/>
          <w:sz w:val="28"/>
          <w:szCs w:val="28"/>
        </w:rPr>
        <w:t>duy</w:t>
      </w:r>
      <w:proofErr w:type="spellEnd"/>
      <w:r w:rsidRPr="000A2443">
        <w:rPr>
          <w:iCs/>
          <w:sz w:val="28"/>
          <w:szCs w:val="28"/>
        </w:rPr>
        <w:t xml:space="preserve"> </w:t>
      </w:r>
      <w:proofErr w:type="spellStart"/>
      <w:r w:rsidRPr="000A2443">
        <w:rPr>
          <w:iCs/>
          <w:sz w:val="28"/>
          <w:szCs w:val="28"/>
        </w:rPr>
        <w:t>trì</w:t>
      </w:r>
      <w:proofErr w:type="spellEnd"/>
      <w:r w:rsidRPr="000A2443">
        <w:rPr>
          <w:iCs/>
          <w:sz w:val="28"/>
          <w:szCs w:val="28"/>
        </w:rPr>
        <w:t xml:space="preserve"> </w:t>
      </w:r>
      <w:proofErr w:type="spellStart"/>
      <w:r w:rsidRPr="000A2443">
        <w:rPr>
          <w:iCs/>
          <w:sz w:val="28"/>
          <w:szCs w:val="28"/>
        </w:rPr>
        <w:t>đóng</w:t>
      </w:r>
      <w:proofErr w:type="spellEnd"/>
      <w:r w:rsidRPr="000A2443">
        <w:rPr>
          <w:iCs/>
          <w:sz w:val="28"/>
          <w:szCs w:val="28"/>
        </w:rPr>
        <w:t xml:space="preserve"> </w:t>
      </w:r>
      <w:proofErr w:type="spellStart"/>
      <w:r w:rsidRPr="000A2443">
        <w:rPr>
          <w:iCs/>
          <w:sz w:val="28"/>
          <w:szCs w:val="28"/>
        </w:rPr>
        <w:t>cước</w:t>
      </w:r>
      <w:proofErr w:type="spellEnd"/>
      <w:r w:rsidRPr="000A2443">
        <w:rPr>
          <w:iCs/>
          <w:sz w:val="28"/>
          <w:szCs w:val="28"/>
        </w:rPr>
        <w:t xml:space="preserve"> </w:t>
      </w:r>
      <w:proofErr w:type="spellStart"/>
      <w:r w:rsidRPr="000A2443">
        <w:rPr>
          <w:iCs/>
          <w:sz w:val="28"/>
          <w:szCs w:val="28"/>
        </w:rPr>
        <w:t>thuê</w:t>
      </w:r>
      <w:proofErr w:type="spellEnd"/>
      <w:r w:rsidRPr="000A2443">
        <w:rPr>
          <w:iCs/>
          <w:sz w:val="28"/>
          <w:szCs w:val="28"/>
        </w:rPr>
        <w:t xml:space="preserve"> bao </w:t>
      </w:r>
      <w:proofErr w:type="spellStart"/>
      <w:r w:rsidRPr="000A2443">
        <w:rPr>
          <w:iCs/>
          <w:sz w:val="28"/>
          <w:szCs w:val="28"/>
        </w:rPr>
        <w:t>thiết</w:t>
      </w:r>
      <w:proofErr w:type="spellEnd"/>
      <w:r w:rsidRPr="000A2443">
        <w:rPr>
          <w:iCs/>
          <w:sz w:val="28"/>
          <w:szCs w:val="28"/>
        </w:rPr>
        <w:t xml:space="preserve"> </w:t>
      </w:r>
      <w:proofErr w:type="spellStart"/>
      <w:r w:rsidRPr="000A2443">
        <w:rPr>
          <w:iCs/>
          <w:sz w:val="28"/>
          <w:szCs w:val="28"/>
        </w:rPr>
        <w:t>bị</w:t>
      </w:r>
      <w:proofErr w:type="spellEnd"/>
      <w:r w:rsidRPr="000A2443">
        <w:rPr>
          <w:iCs/>
          <w:sz w:val="28"/>
          <w:szCs w:val="28"/>
        </w:rPr>
        <w:t xml:space="preserve"> </w:t>
      </w:r>
      <w:proofErr w:type="spellStart"/>
      <w:r w:rsidRPr="000A2443">
        <w:rPr>
          <w:iCs/>
          <w:sz w:val="28"/>
          <w:szCs w:val="28"/>
        </w:rPr>
        <w:t>giám</w:t>
      </w:r>
      <w:proofErr w:type="spellEnd"/>
      <w:r w:rsidRPr="000A2443">
        <w:rPr>
          <w:iCs/>
          <w:sz w:val="28"/>
          <w:szCs w:val="28"/>
        </w:rPr>
        <w:t xml:space="preserve"> </w:t>
      </w:r>
      <w:proofErr w:type="spellStart"/>
      <w:r w:rsidRPr="000A2443">
        <w:rPr>
          <w:iCs/>
          <w:sz w:val="28"/>
          <w:szCs w:val="28"/>
        </w:rPr>
        <w:t>sát</w:t>
      </w:r>
      <w:proofErr w:type="spellEnd"/>
      <w:r w:rsidRPr="000A2443">
        <w:rPr>
          <w:iCs/>
          <w:sz w:val="28"/>
          <w:szCs w:val="28"/>
        </w:rPr>
        <w:t xml:space="preserve"> </w:t>
      </w:r>
      <w:proofErr w:type="spellStart"/>
      <w:r w:rsidRPr="000A2443">
        <w:rPr>
          <w:iCs/>
          <w:sz w:val="28"/>
          <w:szCs w:val="28"/>
        </w:rPr>
        <w:t>hành</w:t>
      </w:r>
      <w:proofErr w:type="spellEnd"/>
      <w:r w:rsidRPr="000A2443">
        <w:rPr>
          <w:iCs/>
          <w:sz w:val="28"/>
          <w:szCs w:val="28"/>
        </w:rPr>
        <w:t xml:space="preserve"> </w:t>
      </w:r>
      <w:proofErr w:type="spellStart"/>
      <w:r w:rsidRPr="000A2443">
        <w:rPr>
          <w:iCs/>
          <w:sz w:val="28"/>
          <w:szCs w:val="28"/>
        </w:rPr>
        <w:t>trình</w:t>
      </w:r>
      <w:proofErr w:type="spellEnd"/>
      <w:r w:rsidRPr="000A2443">
        <w:rPr>
          <w:iCs/>
          <w:sz w:val="28"/>
          <w:szCs w:val="28"/>
        </w:rPr>
        <w:t xml:space="preserve"> </w:t>
      </w:r>
      <w:proofErr w:type="spellStart"/>
      <w:r w:rsidRPr="000A2443">
        <w:rPr>
          <w:iCs/>
          <w:sz w:val="28"/>
          <w:szCs w:val="28"/>
        </w:rPr>
        <w:t>tàu</w:t>
      </w:r>
      <w:proofErr w:type="spellEnd"/>
      <w:r w:rsidRPr="000A2443">
        <w:rPr>
          <w:iCs/>
          <w:sz w:val="28"/>
          <w:szCs w:val="28"/>
        </w:rPr>
        <w:t xml:space="preserve"> </w:t>
      </w:r>
      <w:proofErr w:type="spellStart"/>
      <w:r w:rsidRPr="000A2443">
        <w:rPr>
          <w:iCs/>
          <w:sz w:val="28"/>
          <w:szCs w:val="28"/>
        </w:rPr>
        <w:t>cá</w:t>
      </w:r>
      <w:proofErr w:type="spellEnd"/>
      <w:r w:rsidRPr="000A2443">
        <w:rPr>
          <w:iCs/>
          <w:sz w:val="28"/>
          <w:szCs w:val="28"/>
        </w:rPr>
        <w:t xml:space="preserve"> </w:t>
      </w:r>
      <w:proofErr w:type="spellStart"/>
      <w:r w:rsidRPr="000A2443">
        <w:rPr>
          <w:iCs/>
          <w:sz w:val="28"/>
          <w:szCs w:val="28"/>
        </w:rPr>
        <w:t>làm</w:t>
      </w:r>
      <w:proofErr w:type="spellEnd"/>
      <w:r w:rsidRPr="000A2443">
        <w:rPr>
          <w:iCs/>
          <w:sz w:val="28"/>
          <w:szCs w:val="28"/>
        </w:rPr>
        <w:t xml:space="preserve"> </w:t>
      </w:r>
      <w:proofErr w:type="spellStart"/>
      <w:r w:rsidRPr="000A2443">
        <w:rPr>
          <w:iCs/>
          <w:sz w:val="28"/>
          <w:szCs w:val="28"/>
        </w:rPr>
        <w:t>tăng</w:t>
      </w:r>
      <w:proofErr w:type="spellEnd"/>
      <w:r w:rsidRPr="000A2443">
        <w:rPr>
          <w:iCs/>
          <w:sz w:val="28"/>
          <w:szCs w:val="28"/>
        </w:rPr>
        <w:t xml:space="preserve"> </w:t>
      </w:r>
      <w:proofErr w:type="spellStart"/>
      <w:r w:rsidRPr="000A2443">
        <w:rPr>
          <w:iCs/>
          <w:sz w:val="28"/>
          <w:szCs w:val="28"/>
        </w:rPr>
        <w:t>kinh</w:t>
      </w:r>
      <w:proofErr w:type="spellEnd"/>
      <w:r w:rsidRPr="000A2443">
        <w:rPr>
          <w:iCs/>
          <w:sz w:val="28"/>
          <w:szCs w:val="28"/>
        </w:rPr>
        <w:t xml:space="preserve"> </w:t>
      </w:r>
      <w:proofErr w:type="spellStart"/>
      <w:r w:rsidRPr="000A2443">
        <w:rPr>
          <w:iCs/>
          <w:sz w:val="28"/>
          <w:szCs w:val="28"/>
        </w:rPr>
        <w:t>phí</w:t>
      </w:r>
      <w:proofErr w:type="spellEnd"/>
      <w:r w:rsidRPr="000A2443">
        <w:rPr>
          <w:iCs/>
          <w:sz w:val="28"/>
          <w:szCs w:val="28"/>
        </w:rPr>
        <w:t xml:space="preserve"> </w:t>
      </w:r>
      <w:proofErr w:type="spellStart"/>
      <w:r w:rsidRPr="000A2443">
        <w:rPr>
          <w:iCs/>
          <w:sz w:val="28"/>
          <w:szCs w:val="28"/>
        </w:rPr>
        <w:t>vươn</w:t>
      </w:r>
      <w:proofErr w:type="spellEnd"/>
      <w:r w:rsidRPr="000A2443">
        <w:rPr>
          <w:iCs/>
          <w:sz w:val="28"/>
          <w:szCs w:val="28"/>
        </w:rPr>
        <w:t xml:space="preserve"> </w:t>
      </w:r>
      <w:proofErr w:type="spellStart"/>
      <w:r w:rsidRPr="000A2443">
        <w:rPr>
          <w:iCs/>
          <w:sz w:val="28"/>
          <w:szCs w:val="28"/>
        </w:rPr>
        <w:t>khơi</w:t>
      </w:r>
      <w:proofErr w:type="spellEnd"/>
      <w:r w:rsidRPr="000A2443">
        <w:rPr>
          <w:iCs/>
          <w:sz w:val="28"/>
          <w:szCs w:val="28"/>
        </w:rPr>
        <w:t xml:space="preserve">, </w:t>
      </w:r>
      <w:proofErr w:type="spellStart"/>
      <w:r w:rsidRPr="000A2443">
        <w:rPr>
          <w:iCs/>
          <w:sz w:val="28"/>
          <w:szCs w:val="28"/>
        </w:rPr>
        <w:t>bám</w:t>
      </w:r>
      <w:proofErr w:type="spellEnd"/>
      <w:r w:rsidRPr="000A2443">
        <w:rPr>
          <w:iCs/>
          <w:sz w:val="28"/>
          <w:szCs w:val="28"/>
        </w:rPr>
        <w:t xml:space="preserve"> </w:t>
      </w:r>
      <w:proofErr w:type="spellStart"/>
      <w:r w:rsidRPr="000A2443">
        <w:rPr>
          <w:iCs/>
          <w:sz w:val="28"/>
          <w:szCs w:val="28"/>
        </w:rPr>
        <w:t>biển</w:t>
      </w:r>
      <w:proofErr w:type="spellEnd"/>
      <w:r w:rsidRPr="000A2443">
        <w:rPr>
          <w:iCs/>
          <w:sz w:val="28"/>
          <w:szCs w:val="28"/>
        </w:rPr>
        <w:t xml:space="preserve"> </w:t>
      </w:r>
      <w:proofErr w:type="spellStart"/>
      <w:r w:rsidRPr="000A2443">
        <w:rPr>
          <w:iCs/>
          <w:sz w:val="28"/>
          <w:szCs w:val="28"/>
        </w:rPr>
        <w:t>của</w:t>
      </w:r>
      <w:proofErr w:type="spellEnd"/>
      <w:r w:rsidRPr="000A2443">
        <w:rPr>
          <w:iCs/>
          <w:sz w:val="28"/>
          <w:szCs w:val="28"/>
        </w:rPr>
        <w:t xml:space="preserve"> </w:t>
      </w:r>
      <w:proofErr w:type="spellStart"/>
      <w:r w:rsidRPr="000A2443">
        <w:rPr>
          <w:iCs/>
          <w:sz w:val="28"/>
          <w:szCs w:val="28"/>
        </w:rPr>
        <w:t>phần</w:t>
      </w:r>
      <w:proofErr w:type="spellEnd"/>
      <w:r w:rsidRPr="000A2443">
        <w:rPr>
          <w:iCs/>
          <w:sz w:val="28"/>
          <w:szCs w:val="28"/>
        </w:rPr>
        <w:t xml:space="preserve"> </w:t>
      </w:r>
      <w:proofErr w:type="spellStart"/>
      <w:r w:rsidRPr="000A2443">
        <w:rPr>
          <w:iCs/>
          <w:sz w:val="28"/>
          <w:szCs w:val="28"/>
        </w:rPr>
        <w:t>lớn</w:t>
      </w:r>
      <w:proofErr w:type="spellEnd"/>
      <w:r w:rsidRPr="000A2443">
        <w:rPr>
          <w:iCs/>
          <w:sz w:val="28"/>
          <w:szCs w:val="28"/>
        </w:rPr>
        <w:t xml:space="preserve"> </w:t>
      </w:r>
      <w:proofErr w:type="spellStart"/>
      <w:r w:rsidRPr="000A2443">
        <w:rPr>
          <w:iCs/>
          <w:sz w:val="28"/>
          <w:szCs w:val="28"/>
        </w:rPr>
        <w:t>ngư</w:t>
      </w:r>
      <w:proofErr w:type="spellEnd"/>
      <w:r w:rsidRPr="000A2443">
        <w:rPr>
          <w:iCs/>
          <w:sz w:val="28"/>
          <w:szCs w:val="28"/>
        </w:rPr>
        <w:t xml:space="preserve"> </w:t>
      </w:r>
      <w:proofErr w:type="spellStart"/>
      <w:r w:rsidRPr="000A2443">
        <w:rPr>
          <w:iCs/>
          <w:sz w:val="28"/>
          <w:szCs w:val="28"/>
        </w:rPr>
        <w:t>dân</w:t>
      </w:r>
      <w:proofErr w:type="spellEnd"/>
      <w:r w:rsidRPr="000A2443">
        <w:rPr>
          <w:iCs/>
          <w:sz w:val="28"/>
          <w:szCs w:val="28"/>
        </w:rPr>
        <w:t xml:space="preserve"> </w:t>
      </w:r>
      <w:bookmarkStart w:id="2" w:name="_Hlk201592554"/>
      <w:r w:rsidRPr="000A2443">
        <w:rPr>
          <w:iCs/>
          <w:sz w:val="28"/>
          <w:szCs w:val="28"/>
        </w:rPr>
        <w:t>(</w:t>
      </w:r>
      <w:proofErr w:type="spellStart"/>
      <w:r w:rsidRPr="000A2443">
        <w:rPr>
          <w:iCs/>
          <w:sz w:val="28"/>
          <w:szCs w:val="28"/>
        </w:rPr>
        <w:t>trung</w:t>
      </w:r>
      <w:proofErr w:type="spellEnd"/>
      <w:r w:rsidRPr="000A2443">
        <w:rPr>
          <w:iCs/>
          <w:sz w:val="28"/>
          <w:szCs w:val="28"/>
        </w:rPr>
        <w:t xml:space="preserve"> </w:t>
      </w:r>
      <w:proofErr w:type="spellStart"/>
      <w:r w:rsidRPr="000A2443">
        <w:rPr>
          <w:iCs/>
          <w:sz w:val="28"/>
          <w:szCs w:val="28"/>
        </w:rPr>
        <w:t>bình</w:t>
      </w:r>
      <w:proofErr w:type="spellEnd"/>
      <w:r w:rsidRPr="000A2443">
        <w:rPr>
          <w:iCs/>
          <w:sz w:val="28"/>
          <w:szCs w:val="28"/>
        </w:rPr>
        <w:t xml:space="preserve"> </w:t>
      </w:r>
      <w:proofErr w:type="spellStart"/>
      <w:r w:rsidRPr="000A2443">
        <w:rPr>
          <w:iCs/>
          <w:sz w:val="28"/>
          <w:szCs w:val="28"/>
        </w:rPr>
        <w:t>cước</w:t>
      </w:r>
      <w:proofErr w:type="spellEnd"/>
      <w:r w:rsidRPr="000A2443">
        <w:rPr>
          <w:iCs/>
          <w:sz w:val="28"/>
          <w:szCs w:val="28"/>
        </w:rPr>
        <w:t xml:space="preserve"> </w:t>
      </w:r>
      <w:proofErr w:type="spellStart"/>
      <w:r w:rsidRPr="000A2443">
        <w:rPr>
          <w:iCs/>
          <w:sz w:val="28"/>
          <w:szCs w:val="28"/>
        </w:rPr>
        <w:t>thuê</w:t>
      </w:r>
      <w:proofErr w:type="spellEnd"/>
      <w:r w:rsidRPr="000A2443">
        <w:rPr>
          <w:iCs/>
          <w:sz w:val="28"/>
          <w:szCs w:val="28"/>
        </w:rPr>
        <w:t xml:space="preserve"> bao </w:t>
      </w:r>
      <w:proofErr w:type="spellStart"/>
      <w:r w:rsidRPr="000A2443">
        <w:rPr>
          <w:iCs/>
          <w:sz w:val="28"/>
          <w:szCs w:val="28"/>
        </w:rPr>
        <w:t>duy</w:t>
      </w:r>
      <w:proofErr w:type="spellEnd"/>
      <w:r w:rsidRPr="000A2443">
        <w:rPr>
          <w:iCs/>
          <w:sz w:val="28"/>
          <w:szCs w:val="28"/>
        </w:rPr>
        <w:t xml:space="preserve"> </w:t>
      </w:r>
      <w:proofErr w:type="spellStart"/>
      <w:r w:rsidRPr="000A2443">
        <w:rPr>
          <w:iCs/>
          <w:sz w:val="28"/>
          <w:szCs w:val="28"/>
        </w:rPr>
        <w:t>trì</w:t>
      </w:r>
      <w:proofErr w:type="spellEnd"/>
      <w:r w:rsidRPr="000A2443">
        <w:rPr>
          <w:iCs/>
          <w:sz w:val="28"/>
          <w:szCs w:val="28"/>
        </w:rPr>
        <w:t xml:space="preserve"> </w:t>
      </w:r>
      <w:proofErr w:type="spellStart"/>
      <w:r w:rsidRPr="000A2443">
        <w:rPr>
          <w:iCs/>
          <w:sz w:val="28"/>
          <w:szCs w:val="28"/>
        </w:rPr>
        <w:t>hoạt</w:t>
      </w:r>
      <w:proofErr w:type="spellEnd"/>
      <w:r w:rsidRPr="000A2443">
        <w:rPr>
          <w:iCs/>
          <w:sz w:val="28"/>
          <w:szCs w:val="28"/>
        </w:rPr>
        <w:t xml:space="preserve"> </w:t>
      </w:r>
      <w:proofErr w:type="spellStart"/>
      <w:r w:rsidRPr="000A2443">
        <w:rPr>
          <w:iCs/>
          <w:sz w:val="28"/>
          <w:szCs w:val="28"/>
        </w:rPr>
        <w:t>động</w:t>
      </w:r>
      <w:proofErr w:type="spellEnd"/>
      <w:r w:rsidRPr="000A2443">
        <w:rPr>
          <w:iCs/>
          <w:sz w:val="28"/>
          <w:szCs w:val="28"/>
        </w:rPr>
        <w:t xml:space="preserve"> </w:t>
      </w:r>
      <w:proofErr w:type="spellStart"/>
      <w:r w:rsidRPr="000A2443">
        <w:rPr>
          <w:iCs/>
          <w:sz w:val="28"/>
          <w:szCs w:val="28"/>
        </w:rPr>
        <w:t>giám</w:t>
      </w:r>
      <w:proofErr w:type="spellEnd"/>
      <w:r w:rsidRPr="000A2443">
        <w:rPr>
          <w:iCs/>
          <w:sz w:val="28"/>
          <w:szCs w:val="28"/>
        </w:rPr>
        <w:t xml:space="preserve"> </w:t>
      </w:r>
      <w:proofErr w:type="spellStart"/>
      <w:r w:rsidRPr="000A2443">
        <w:rPr>
          <w:iCs/>
          <w:sz w:val="28"/>
          <w:szCs w:val="28"/>
        </w:rPr>
        <w:t>sát</w:t>
      </w:r>
      <w:proofErr w:type="spellEnd"/>
      <w:r w:rsidRPr="000A2443">
        <w:rPr>
          <w:iCs/>
          <w:sz w:val="28"/>
          <w:szCs w:val="28"/>
        </w:rPr>
        <w:t xml:space="preserve"> </w:t>
      </w:r>
      <w:proofErr w:type="spellStart"/>
      <w:r w:rsidRPr="000A2443">
        <w:rPr>
          <w:iCs/>
          <w:sz w:val="28"/>
          <w:szCs w:val="28"/>
        </w:rPr>
        <w:t>hành</w:t>
      </w:r>
      <w:proofErr w:type="spellEnd"/>
      <w:r w:rsidRPr="000A2443">
        <w:rPr>
          <w:iCs/>
          <w:sz w:val="28"/>
          <w:szCs w:val="28"/>
        </w:rPr>
        <w:t xml:space="preserve"> </w:t>
      </w:r>
      <w:proofErr w:type="spellStart"/>
      <w:r w:rsidRPr="000A2443">
        <w:rPr>
          <w:iCs/>
          <w:sz w:val="28"/>
          <w:szCs w:val="28"/>
        </w:rPr>
        <w:t>trình</w:t>
      </w:r>
      <w:proofErr w:type="spellEnd"/>
      <w:r w:rsidRPr="000A2443">
        <w:rPr>
          <w:iCs/>
          <w:sz w:val="28"/>
          <w:szCs w:val="28"/>
        </w:rPr>
        <w:t xml:space="preserve"> </w:t>
      </w:r>
      <w:proofErr w:type="spellStart"/>
      <w:r w:rsidRPr="000A2443">
        <w:rPr>
          <w:iCs/>
          <w:sz w:val="28"/>
          <w:szCs w:val="28"/>
        </w:rPr>
        <w:t>tàu</w:t>
      </w:r>
      <w:proofErr w:type="spellEnd"/>
      <w:r w:rsidRPr="000A2443">
        <w:rPr>
          <w:iCs/>
          <w:sz w:val="28"/>
          <w:szCs w:val="28"/>
        </w:rPr>
        <w:t xml:space="preserve"> </w:t>
      </w:r>
      <w:proofErr w:type="spellStart"/>
      <w:r w:rsidRPr="000A2443">
        <w:rPr>
          <w:iCs/>
          <w:sz w:val="28"/>
          <w:szCs w:val="28"/>
        </w:rPr>
        <w:t>cá</w:t>
      </w:r>
      <w:proofErr w:type="spellEnd"/>
      <w:r w:rsidRPr="000A2443">
        <w:rPr>
          <w:iCs/>
          <w:sz w:val="28"/>
          <w:szCs w:val="28"/>
        </w:rPr>
        <w:t xml:space="preserve"> </w:t>
      </w:r>
      <w:proofErr w:type="spellStart"/>
      <w:r w:rsidRPr="000A2443">
        <w:rPr>
          <w:iCs/>
          <w:sz w:val="28"/>
          <w:szCs w:val="28"/>
        </w:rPr>
        <w:t>mỗi</w:t>
      </w:r>
      <w:proofErr w:type="spellEnd"/>
      <w:r w:rsidRPr="000A2443">
        <w:rPr>
          <w:iCs/>
          <w:sz w:val="28"/>
          <w:szCs w:val="28"/>
        </w:rPr>
        <w:t xml:space="preserve"> </w:t>
      </w:r>
      <w:proofErr w:type="spellStart"/>
      <w:r w:rsidRPr="000A2443">
        <w:rPr>
          <w:iCs/>
          <w:sz w:val="28"/>
          <w:szCs w:val="28"/>
        </w:rPr>
        <w:t>thiết</w:t>
      </w:r>
      <w:proofErr w:type="spellEnd"/>
      <w:r w:rsidRPr="000A2443">
        <w:rPr>
          <w:iCs/>
          <w:sz w:val="28"/>
          <w:szCs w:val="28"/>
        </w:rPr>
        <w:t xml:space="preserve"> </w:t>
      </w:r>
      <w:proofErr w:type="spellStart"/>
      <w:r w:rsidRPr="000A2443">
        <w:rPr>
          <w:iCs/>
          <w:sz w:val="28"/>
          <w:szCs w:val="28"/>
        </w:rPr>
        <w:t>bị</w:t>
      </w:r>
      <w:proofErr w:type="spellEnd"/>
      <w:r w:rsidRPr="000A2443">
        <w:rPr>
          <w:iCs/>
          <w:sz w:val="28"/>
          <w:szCs w:val="28"/>
        </w:rPr>
        <w:t xml:space="preserve"> </w:t>
      </w:r>
      <w:proofErr w:type="spellStart"/>
      <w:r w:rsidRPr="000A2443">
        <w:rPr>
          <w:iCs/>
          <w:sz w:val="28"/>
          <w:szCs w:val="28"/>
        </w:rPr>
        <w:t>là</w:t>
      </w:r>
      <w:proofErr w:type="spellEnd"/>
      <w:r w:rsidRPr="000A2443">
        <w:rPr>
          <w:iCs/>
          <w:sz w:val="28"/>
          <w:szCs w:val="28"/>
        </w:rPr>
        <w:t xml:space="preserve"> (340.000 x 12 </w:t>
      </w:r>
      <w:proofErr w:type="spellStart"/>
      <w:r w:rsidRPr="000A2443">
        <w:rPr>
          <w:iCs/>
          <w:sz w:val="28"/>
          <w:szCs w:val="28"/>
        </w:rPr>
        <w:t>tháng</w:t>
      </w:r>
      <w:proofErr w:type="spellEnd"/>
      <w:r w:rsidRPr="000A2443">
        <w:rPr>
          <w:iCs/>
          <w:sz w:val="28"/>
          <w:szCs w:val="28"/>
        </w:rPr>
        <w:t xml:space="preserve">) = 4.080.000 </w:t>
      </w:r>
      <w:proofErr w:type="spellStart"/>
      <w:r w:rsidRPr="000A2443">
        <w:rPr>
          <w:iCs/>
          <w:sz w:val="28"/>
          <w:szCs w:val="28"/>
        </w:rPr>
        <w:t>đồng</w:t>
      </w:r>
      <w:proofErr w:type="spellEnd"/>
      <w:r w:rsidRPr="000A2443">
        <w:rPr>
          <w:iCs/>
          <w:sz w:val="28"/>
          <w:szCs w:val="28"/>
        </w:rPr>
        <w:t>/</w:t>
      </w:r>
      <w:proofErr w:type="spellStart"/>
      <w:r w:rsidRPr="000A2443">
        <w:rPr>
          <w:iCs/>
          <w:sz w:val="28"/>
          <w:szCs w:val="28"/>
        </w:rPr>
        <w:t>tàu</w:t>
      </w:r>
      <w:proofErr w:type="spellEnd"/>
      <w:r w:rsidRPr="000A2443">
        <w:rPr>
          <w:iCs/>
          <w:sz w:val="28"/>
          <w:szCs w:val="28"/>
        </w:rPr>
        <w:t>/</w:t>
      </w:r>
      <w:proofErr w:type="spellStart"/>
      <w:r w:rsidRPr="000A2443">
        <w:rPr>
          <w:iCs/>
          <w:sz w:val="28"/>
          <w:szCs w:val="28"/>
        </w:rPr>
        <w:t>năm</w:t>
      </w:r>
      <w:bookmarkEnd w:id="2"/>
      <w:proofErr w:type="spellEnd"/>
      <w:r w:rsidRPr="000A2443">
        <w:rPr>
          <w:iCs/>
          <w:sz w:val="28"/>
          <w:szCs w:val="28"/>
        </w:rPr>
        <w:t>).</w:t>
      </w:r>
    </w:p>
    <w:p w14:paraId="2A12069E" w14:textId="77777777" w:rsidR="000D1B6D" w:rsidRPr="002825F8" w:rsidRDefault="000D1B6D" w:rsidP="000A2443">
      <w:pPr>
        <w:spacing w:before="120" w:after="120" w:line="264" w:lineRule="auto"/>
        <w:ind w:firstLine="709"/>
        <w:jc w:val="both"/>
        <w:rPr>
          <w:iCs/>
          <w:sz w:val="28"/>
          <w:szCs w:val="28"/>
          <w:lang w:val="nb-NO"/>
        </w:rPr>
      </w:pPr>
      <w:r w:rsidRPr="002825F8">
        <w:rPr>
          <w:iCs/>
          <w:sz w:val="28"/>
          <w:szCs w:val="28"/>
          <w:lang w:val="nb-NO"/>
        </w:rPr>
        <w:t>Qua nghiên cứu, hiện nhiều địa phương ven biển trong nước đã ban hành và thực hiện chính sách hỗ trợ ngư dân về cước thuê bao duy trì hoạt động giám sát hành trình tàu cá như: Đà Nẵng, Hải Phòng, Bình Định, Nam Định, Hà Tĩnh, Thái Bình, Nghệ An, Phú Yên… dưới hình thức Nghị quyết của Hội đồng nhân dân cấp tỉnh.</w:t>
      </w:r>
    </w:p>
    <w:p w14:paraId="10949219" w14:textId="77777777" w:rsidR="000D1B6D" w:rsidRPr="002825F8" w:rsidRDefault="000D1B6D" w:rsidP="000A2443">
      <w:pPr>
        <w:spacing w:before="120" w:after="120" w:line="264" w:lineRule="auto"/>
        <w:ind w:firstLine="709"/>
        <w:jc w:val="both"/>
        <w:rPr>
          <w:iCs/>
          <w:sz w:val="28"/>
          <w:szCs w:val="28"/>
          <w:lang w:val="nb-NO"/>
        </w:rPr>
      </w:pPr>
      <w:r w:rsidRPr="002825F8">
        <w:rPr>
          <w:iCs/>
          <w:sz w:val="28"/>
          <w:szCs w:val="28"/>
          <w:lang w:val="nb-NO"/>
        </w:rPr>
        <w:t>Trước tình hình trên, nhằm kịp thời hỗ trợ cho ngư dân vượt qua khó khăn trong điều kiện giá xăng dầu tăng nhanh, sản phẩm hải sản Việt Nam đang bị EC cảnh báo “thẻ vàng” ..., tạo thêm niềm tin, động lực cho ngư dân yên tâm bám biển sản xuất để phát triển kinh tế và góp phần bảo vệ an ninh, chủ quyền biển đảo; đồng thời tăng cường hiệu quả quản lý tàu cá của các cơ quan chức năng trong việc kiểm soát, giám sát tàu cá hoạt động trên biển, góp phần hạn chế và đi đến chấm dứt tình trạng khai thác bất hợp pháp, không báo cáo và không theo quy định, sớm tháo gỡ “thẻ vàng” của Ủy ban Châu Âu; việc ban hành Nghị quyết của Hội đồng nhân dân tỉnh về hỗ trợ cước thuê bao duy trì hoạt động giám sát hành trình tàu cá trên địa bàn tỉnh Khánh Hòa là cần thiết trong điều kiện hiện nay.</w:t>
      </w:r>
    </w:p>
    <w:p w14:paraId="4D8C31D4" w14:textId="35FED26E" w:rsidR="00E162A1" w:rsidRPr="000A2443" w:rsidRDefault="00E162A1" w:rsidP="000A2443">
      <w:pPr>
        <w:spacing w:before="120" w:after="120" w:line="264" w:lineRule="auto"/>
        <w:ind w:firstLine="709"/>
        <w:jc w:val="both"/>
        <w:rPr>
          <w:b/>
          <w:sz w:val="28"/>
          <w:szCs w:val="28"/>
          <w:lang w:val="nb-NO"/>
        </w:rPr>
      </w:pPr>
      <w:r w:rsidRPr="000A2443">
        <w:rPr>
          <w:b/>
          <w:sz w:val="28"/>
          <w:szCs w:val="28"/>
          <w:lang w:val="nb-NO"/>
        </w:rPr>
        <w:t>II. MỤC ĐÍCH</w:t>
      </w:r>
      <w:r w:rsidR="009D5D67" w:rsidRPr="000A2443">
        <w:rPr>
          <w:b/>
          <w:sz w:val="28"/>
          <w:szCs w:val="28"/>
          <w:lang w:val="nb-NO"/>
        </w:rPr>
        <w:t xml:space="preserve"> BAN HÀNH</w:t>
      </w:r>
      <w:r w:rsidRPr="000A2443">
        <w:rPr>
          <w:b/>
          <w:sz w:val="28"/>
          <w:szCs w:val="28"/>
          <w:lang w:val="nb-NO"/>
        </w:rPr>
        <w:t xml:space="preserve">, QUAN ĐIỂM XÂY DỰNG </w:t>
      </w:r>
      <w:r w:rsidR="00726DBE" w:rsidRPr="000A2443">
        <w:rPr>
          <w:b/>
          <w:sz w:val="28"/>
          <w:szCs w:val="28"/>
          <w:lang w:val="nb-NO"/>
        </w:rPr>
        <w:t>NGHỊ QUYẾT</w:t>
      </w:r>
    </w:p>
    <w:p w14:paraId="16606A36" w14:textId="696E9F17" w:rsidR="00E162A1" w:rsidRPr="000A2443" w:rsidRDefault="00E162A1" w:rsidP="000A2443">
      <w:pPr>
        <w:tabs>
          <w:tab w:val="left" w:pos="993"/>
        </w:tabs>
        <w:spacing w:before="120" w:after="120" w:line="264" w:lineRule="auto"/>
        <w:ind w:firstLine="709"/>
        <w:jc w:val="both"/>
        <w:rPr>
          <w:b/>
          <w:bCs/>
          <w:sz w:val="28"/>
          <w:szCs w:val="28"/>
          <w:lang w:val="nb-NO"/>
        </w:rPr>
      </w:pPr>
      <w:r w:rsidRPr="000A2443">
        <w:rPr>
          <w:b/>
          <w:bCs/>
          <w:sz w:val="28"/>
          <w:szCs w:val="28"/>
          <w:lang w:val="nb-NO"/>
        </w:rPr>
        <w:t>1. Mục đích</w:t>
      </w:r>
      <w:r w:rsidR="009D5D67" w:rsidRPr="000A2443">
        <w:rPr>
          <w:b/>
          <w:bCs/>
          <w:sz w:val="28"/>
          <w:szCs w:val="28"/>
          <w:lang w:val="nb-NO"/>
        </w:rPr>
        <w:t xml:space="preserve"> ban hành Nghị quyết</w:t>
      </w:r>
    </w:p>
    <w:p w14:paraId="3802ECF3" w14:textId="43F40076" w:rsidR="008A6040" w:rsidRPr="000A2443" w:rsidRDefault="00E162A1" w:rsidP="000A2443">
      <w:pPr>
        <w:tabs>
          <w:tab w:val="left" w:pos="993"/>
        </w:tabs>
        <w:spacing w:before="120" w:after="120" w:line="264" w:lineRule="auto"/>
        <w:ind w:firstLine="709"/>
        <w:jc w:val="both"/>
        <w:rPr>
          <w:sz w:val="28"/>
          <w:szCs w:val="28"/>
          <w:lang w:val="nb-NO"/>
        </w:rPr>
      </w:pPr>
      <w:r w:rsidRPr="000A2443">
        <w:rPr>
          <w:sz w:val="28"/>
          <w:szCs w:val="28"/>
          <w:lang w:val="nb-NO"/>
        </w:rPr>
        <w:t>Kịp thời quy định mức chi hỗ trợ cước thuê bao duy trì hoạt động giám sát hành trình tàu cá trên địa bàn tỉnh Khánh Hòa</w:t>
      </w:r>
      <w:r w:rsidR="008A6040" w:rsidRPr="000A2443">
        <w:rPr>
          <w:sz w:val="28"/>
          <w:szCs w:val="28"/>
          <w:lang w:val="nb-NO"/>
        </w:rPr>
        <w:t>.</w:t>
      </w:r>
    </w:p>
    <w:p w14:paraId="6CE655FA" w14:textId="7A798B24" w:rsidR="008A6040" w:rsidRPr="000A2443" w:rsidRDefault="008A6040" w:rsidP="000A2443">
      <w:pPr>
        <w:tabs>
          <w:tab w:val="left" w:pos="993"/>
        </w:tabs>
        <w:spacing w:before="120" w:after="120" w:line="264" w:lineRule="auto"/>
        <w:ind w:firstLine="709"/>
        <w:jc w:val="both"/>
        <w:rPr>
          <w:sz w:val="28"/>
          <w:szCs w:val="28"/>
          <w:lang w:val="nb-NO"/>
        </w:rPr>
      </w:pPr>
      <w:r w:rsidRPr="000A2443">
        <w:rPr>
          <w:sz w:val="28"/>
          <w:szCs w:val="28"/>
          <w:lang w:val="nb-NO"/>
        </w:rPr>
        <w:lastRenderedPageBreak/>
        <w:t>Nâng cao ý thức trách nhiệm</w:t>
      </w:r>
      <w:r w:rsidR="004E5C6D" w:rsidRPr="000A2443">
        <w:rPr>
          <w:sz w:val="28"/>
          <w:szCs w:val="28"/>
          <w:lang w:val="nb-NO"/>
        </w:rPr>
        <w:t>,</w:t>
      </w:r>
      <w:r w:rsidRPr="000A2443">
        <w:rPr>
          <w:sz w:val="28"/>
          <w:szCs w:val="28"/>
          <w:lang w:val="nb-NO"/>
        </w:rPr>
        <w:t xml:space="preserve"> đồng thời </w:t>
      </w:r>
      <w:r w:rsidR="004E5C6D" w:rsidRPr="000A2443">
        <w:rPr>
          <w:sz w:val="28"/>
          <w:szCs w:val="28"/>
          <w:lang w:val="nb-NO"/>
        </w:rPr>
        <w:t>chia sẻ</w:t>
      </w:r>
      <w:r w:rsidRPr="000A2443">
        <w:rPr>
          <w:sz w:val="28"/>
          <w:szCs w:val="28"/>
          <w:lang w:val="nb-NO"/>
        </w:rPr>
        <w:t xml:space="preserve"> khó khăn </w:t>
      </w:r>
      <w:r w:rsidR="004E5C6D" w:rsidRPr="000A2443">
        <w:rPr>
          <w:sz w:val="28"/>
          <w:szCs w:val="28"/>
          <w:lang w:val="nb-NO"/>
        </w:rPr>
        <w:t>với</w:t>
      </w:r>
      <w:r w:rsidRPr="000A2443">
        <w:rPr>
          <w:sz w:val="28"/>
          <w:szCs w:val="28"/>
          <w:lang w:val="nb-NO"/>
        </w:rPr>
        <w:t xml:space="preserve"> các chủ tàu, động viên tinh thần ngư dân vươn khơi bám biển, bảo vệ chủ quyền biển đảo Tổ quốc.</w:t>
      </w:r>
    </w:p>
    <w:p w14:paraId="377E7ECD" w14:textId="441F7A6F" w:rsidR="003A4201" w:rsidRPr="000A2443" w:rsidRDefault="008A6040" w:rsidP="000A2443">
      <w:pPr>
        <w:tabs>
          <w:tab w:val="left" w:pos="993"/>
        </w:tabs>
        <w:spacing w:before="120" w:after="120" w:line="264" w:lineRule="auto"/>
        <w:ind w:firstLine="709"/>
        <w:jc w:val="both"/>
        <w:rPr>
          <w:sz w:val="28"/>
          <w:szCs w:val="28"/>
          <w:lang w:val="nb-NO"/>
        </w:rPr>
      </w:pPr>
      <w:r w:rsidRPr="000A2443">
        <w:rPr>
          <w:sz w:val="28"/>
          <w:szCs w:val="28"/>
          <w:lang w:val="nb-NO"/>
        </w:rPr>
        <w:t>T</w:t>
      </w:r>
      <w:r w:rsidR="00E162A1" w:rsidRPr="000A2443">
        <w:rPr>
          <w:sz w:val="28"/>
          <w:szCs w:val="28"/>
          <w:lang w:val="nb-NO"/>
        </w:rPr>
        <w:t xml:space="preserve">ạo điều kiện cho cơ quan quản lý nhà nước từ Trung ương đến địa phương quản lý được hoạt động của tàu cá khai thác thủy sản; kiểm soát giảm thiểu tàu cá vi phạm vùng biển nước ngoài; liên lạc 24/24 giờ giữa tàu cá và cơ quan quản lý nhà nước nhằm phục vụ công tác </w:t>
      </w:r>
      <w:r w:rsidR="003A4201" w:rsidRPr="000A2443">
        <w:rPr>
          <w:sz w:val="28"/>
          <w:szCs w:val="28"/>
          <w:lang w:val="nb-NO"/>
        </w:rPr>
        <w:t>phòng</w:t>
      </w:r>
      <w:r w:rsidR="00BE036B" w:rsidRPr="000A2443">
        <w:rPr>
          <w:sz w:val="28"/>
          <w:szCs w:val="28"/>
          <w:lang w:val="nb-NO"/>
        </w:rPr>
        <w:t>,</w:t>
      </w:r>
      <w:r w:rsidR="003A4201" w:rsidRPr="000A2443">
        <w:rPr>
          <w:sz w:val="28"/>
          <w:szCs w:val="28"/>
          <w:lang w:val="nb-NO"/>
        </w:rPr>
        <w:t xml:space="preserve"> chống thiên tai và tìm kiếm cứu nạn.</w:t>
      </w:r>
    </w:p>
    <w:p w14:paraId="023471D3" w14:textId="27930B54" w:rsidR="00AD0FD9" w:rsidRPr="000A2443" w:rsidRDefault="00E162A1" w:rsidP="000A2443">
      <w:pPr>
        <w:tabs>
          <w:tab w:val="left" w:pos="993"/>
        </w:tabs>
        <w:spacing w:before="120" w:after="120" w:line="264" w:lineRule="auto"/>
        <w:ind w:firstLine="709"/>
        <w:jc w:val="both"/>
        <w:rPr>
          <w:b/>
          <w:bCs/>
          <w:sz w:val="28"/>
          <w:szCs w:val="28"/>
          <w:lang w:val="nb-NO"/>
        </w:rPr>
      </w:pPr>
      <w:r w:rsidRPr="000A2443">
        <w:rPr>
          <w:b/>
          <w:bCs/>
          <w:sz w:val="28"/>
          <w:szCs w:val="28"/>
          <w:lang w:val="nb-NO"/>
        </w:rPr>
        <w:t xml:space="preserve">2. Quan điểm xây dựng </w:t>
      </w:r>
      <w:r w:rsidR="003A4201" w:rsidRPr="000A2443">
        <w:rPr>
          <w:b/>
          <w:bCs/>
          <w:sz w:val="28"/>
          <w:szCs w:val="28"/>
          <w:lang w:val="nb-NO"/>
        </w:rPr>
        <w:t>N</w:t>
      </w:r>
      <w:r w:rsidR="00AD0FD9" w:rsidRPr="000A2443">
        <w:rPr>
          <w:b/>
          <w:bCs/>
          <w:sz w:val="28"/>
          <w:szCs w:val="28"/>
          <w:lang w:val="nb-NO"/>
        </w:rPr>
        <w:t>ghị quyết</w:t>
      </w:r>
    </w:p>
    <w:p w14:paraId="7B448A6A" w14:textId="30FF631A" w:rsidR="00E162A1" w:rsidRPr="000A2443" w:rsidRDefault="00E162A1" w:rsidP="000A2443">
      <w:pPr>
        <w:tabs>
          <w:tab w:val="left" w:pos="993"/>
        </w:tabs>
        <w:spacing w:before="120" w:after="120" w:line="264" w:lineRule="auto"/>
        <w:ind w:firstLine="709"/>
        <w:jc w:val="both"/>
        <w:rPr>
          <w:sz w:val="28"/>
          <w:szCs w:val="28"/>
          <w:lang w:val="nb-NO"/>
        </w:rPr>
      </w:pPr>
      <w:r w:rsidRPr="000A2443">
        <w:rPr>
          <w:sz w:val="28"/>
          <w:szCs w:val="28"/>
          <w:lang w:val="nb-NO"/>
        </w:rPr>
        <w:t>Việc xây dựng Nghị quyết phải bảo đảm tính hợp hiến, hợp pháp, bám sát các chủ trương, đường lối của Đảng, chính sách, pháp luật của Nhà nước</w:t>
      </w:r>
      <w:r w:rsidR="008A6040" w:rsidRPr="000A2443">
        <w:rPr>
          <w:sz w:val="28"/>
          <w:szCs w:val="28"/>
          <w:lang w:val="nb-NO"/>
        </w:rPr>
        <w:t xml:space="preserve"> và</w:t>
      </w:r>
      <w:r w:rsidRPr="000A2443">
        <w:rPr>
          <w:sz w:val="28"/>
          <w:szCs w:val="28"/>
          <w:lang w:val="nb-NO"/>
        </w:rPr>
        <w:t xml:space="preserve"> của tỉnh trong lĩnh vực thủy sản</w:t>
      </w:r>
      <w:r w:rsidR="008A6040" w:rsidRPr="000A2443">
        <w:rPr>
          <w:sz w:val="28"/>
          <w:szCs w:val="28"/>
          <w:lang w:val="nb-NO"/>
        </w:rPr>
        <w:t xml:space="preserve">, </w:t>
      </w:r>
      <w:r w:rsidRPr="000A2443">
        <w:rPr>
          <w:sz w:val="28"/>
          <w:szCs w:val="28"/>
          <w:lang w:val="nb-NO"/>
        </w:rPr>
        <w:t>phù hợp với tình hình thực tế của địa phương, bảo đảm tính khả thi khi triển khai áp dụng.</w:t>
      </w:r>
    </w:p>
    <w:p w14:paraId="32DF46D6" w14:textId="58384624" w:rsidR="00C052D6" w:rsidRPr="000A2443" w:rsidRDefault="00C052D6" w:rsidP="000A2443">
      <w:pPr>
        <w:tabs>
          <w:tab w:val="left" w:pos="993"/>
        </w:tabs>
        <w:spacing w:before="120" w:after="120" w:line="264" w:lineRule="auto"/>
        <w:ind w:firstLine="709"/>
        <w:jc w:val="both"/>
        <w:rPr>
          <w:b/>
          <w:color w:val="000000" w:themeColor="text1"/>
          <w:sz w:val="28"/>
          <w:szCs w:val="28"/>
          <w:lang w:val="nb-NO"/>
        </w:rPr>
      </w:pPr>
      <w:r w:rsidRPr="000A2443">
        <w:rPr>
          <w:b/>
          <w:color w:val="000000" w:themeColor="text1"/>
          <w:sz w:val="28"/>
          <w:szCs w:val="28"/>
          <w:lang w:val="nb-NO"/>
        </w:rPr>
        <w:t>III. QUÁ TRÌNH XÂY DỰNG NGHỊ QUYẾT</w:t>
      </w:r>
    </w:p>
    <w:p w14:paraId="658EE1DC" w14:textId="77777777" w:rsidR="005F3B4A" w:rsidRPr="000A2443" w:rsidRDefault="005F3B4A" w:rsidP="000A2443">
      <w:pPr>
        <w:spacing w:before="120" w:after="120" w:line="264" w:lineRule="auto"/>
        <w:ind w:firstLine="709"/>
        <w:jc w:val="both"/>
        <w:rPr>
          <w:b/>
          <w:sz w:val="28"/>
          <w:szCs w:val="28"/>
          <w:lang w:val="nb-NO"/>
        </w:rPr>
      </w:pPr>
      <w:r w:rsidRPr="000A2443">
        <w:rPr>
          <w:b/>
          <w:sz w:val="28"/>
          <w:szCs w:val="28"/>
          <w:lang w:val="nb-NO"/>
        </w:rPr>
        <w:t>1. Bước 1: Đăng ký xây dựng Nghị quyết của HĐND tỉnh</w:t>
      </w:r>
    </w:p>
    <w:p w14:paraId="149744A7" w14:textId="1509AFF7" w:rsidR="002D0E18" w:rsidRPr="000A2443" w:rsidRDefault="005F3B4A" w:rsidP="000A2443">
      <w:pPr>
        <w:tabs>
          <w:tab w:val="left" w:pos="993"/>
        </w:tabs>
        <w:spacing w:before="120" w:after="120" w:line="264" w:lineRule="auto"/>
        <w:ind w:firstLine="709"/>
        <w:jc w:val="both"/>
        <w:rPr>
          <w:sz w:val="28"/>
          <w:szCs w:val="28"/>
          <w:lang w:val="nb-NO"/>
        </w:rPr>
      </w:pPr>
      <w:r w:rsidRPr="000A2443">
        <w:rPr>
          <w:bCs/>
          <w:sz w:val="28"/>
          <w:szCs w:val="28"/>
          <w:lang w:val="nb-NO"/>
        </w:rPr>
        <w:t xml:space="preserve">Sở Khoa học và Công nghệ đã tham mưu UBND tỉnh Tờ trình số </w:t>
      </w:r>
      <w:r w:rsidR="002D0E18" w:rsidRPr="000A2443">
        <w:rPr>
          <w:bCs/>
          <w:sz w:val="28"/>
          <w:szCs w:val="28"/>
          <w:lang w:val="nb-NO"/>
        </w:rPr>
        <w:t xml:space="preserve">6262/TTr-UBND ngày 23/5/2025 về việc đăng ký xây dựng Nghị quyết hỗ trợ cước thuê bao duy trì hoạt động giám sát hành trình tàu cá </w:t>
      </w:r>
      <w:r w:rsidR="002D0E18" w:rsidRPr="000A2443">
        <w:rPr>
          <w:sz w:val="28"/>
          <w:szCs w:val="28"/>
          <w:lang w:val="nb-NO"/>
        </w:rPr>
        <w:t>trên địa bàn tỉnh Khánh Hòa giai đoạn 2025 - 2027.</w:t>
      </w:r>
    </w:p>
    <w:p w14:paraId="31FDECBB" w14:textId="2FB058D2" w:rsidR="00C052D6" w:rsidRPr="000A2443" w:rsidRDefault="00CE6C91" w:rsidP="000A2443">
      <w:pPr>
        <w:spacing w:before="120" w:after="120" w:line="264" w:lineRule="auto"/>
        <w:ind w:firstLine="709"/>
        <w:jc w:val="both"/>
        <w:rPr>
          <w:bCs/>
          <w:sz w:val="28"/>
          <w:szCs w:val="28"/>
          <w:lang w:val="nb-NO"/>
        </w:rPr>
      </w:pPr>
      <w:r w:rsidRPr="000A2443">
        <w:rPr>
          <w:bCs/>
          <w:sz w:val="28"/>
          <w:szCs w:val="28"/>
          <w:lang w:val="nb-NO"/>
        </w:rPr>
        <w:t xml:space="preserve">Ngày 05/6/2025, Hội đồng nhân dân tỉnh đã có </w:t>
      </w:r>
      <w:r w:rsidR="00984EE4" w:rsidRPr="000A2443">
        <w:rPr>
          <w:bCs/>
          <w:sz w:val="28"/>
          <w:szCs w:val="28"/>
          <w:lang w:val="nb-NO"/>
        </w:rPr>
        <w:t xml:space="preserve">Công văn số 321/HĐND-VP về việc phúc đáp Tờ trình của UBND tỉnh về đăng ký xây dựng Nghị quyết hỗ trợ cước thuê bao </w:t>
      </w:r>
      <w:r w:rsidR="009F08DD" w:rsidRPr="000A2443">
        <w:rPr>
          <w:bCs/>
          <w:sz w:val="28"/>
          <w:szCs w:val="28"/>
          <w:lang w:val="nb-NO"/>
        </w:rPr>
        <w:t xml:space="preserve">duy trì hoạt động giám sát hành trình tàu cá. Trong đó, </w:t>
      </w:r>
      <w:r w:rsidR="0066213F" w:rsidRPr="000A2443">
        <w:rPr>
          <w:bCs/>
          <w:sz w:val="28"/>
          <w:szCs w:val="28"/>
          <w:lang w:val="nb-NO"/>
        </w:rPr>
        <w:t>HĐND tỉnh thống nhất việc đăng ký xây dựng Nghị quyết.</w:t>
      </w:r>
    </w:p>
    <w:p w14:paraId="54B6EC67" w14:textId="1B4C2BB6" w:rsidR="00283C20" w:rsidRPr="000A2443" w:rsidRDefault="00283C20" w:rsidP="000A2443">
      <w:pPr>
        <w:spacing w:before="120" w:after="120" w:line="264" w:lineRule="auto"/>
        <w:ind w:firstLine="709"/>
        <w:jc w:val="both"/>
        <w:rPr>
          <w:bCs/>
          <w:sz w:val="28"/>
          <w:szCs w:val="28"/>
          <w:lang w:val="nb-NO"/>
        </w:rPr>
      </w:pPr>
      <w:r w:rsidRPr="000A2443">
        <w:rPr>
          <w:bCs/>
          <w:sz w:val="28"/>
          <w:szCs w:val="28"/>
          <w:lang w:val="nb-NO"/>
        </w:rPr>
        <w:t>Ngày 13/6/2025, UBND tỉnh đã có Công văn số 7371/UBND-KT</w:t>
      </w:r>
      <w:r w:rsidR="00364179" w:rsidRPr="000A2443">
        <w:rPr>
          <w:bCs/>
          <w:sz w:val="28"/>
          <w:szCs w:val="28"/>
          <w:lang w:val="nb-NO"/>
        </w:rPr>
        <w:t xml:space="preserve">, giao Sở Khoa học và Công nghệ  </w:t>
      </w:r>
      <w:r w:rsidRPr="000A2443">
        <w:rPr>
          <w:bCs/>
          <w:sz w:val="28"/>
          <w:szCs w:val="28"/>
          <w:lang w:val="nb-NO"/>
        </w:rPr>
        <w:t>xây dựng Nghị quyết hỗ trợ cước thuê bao duy trì hoạt động giám sát hành trình tàu cá.</w:t>
      </w:r>
    </w:p>
    <w:p w14:paraId="11EDFC92" w14:textId="5D812C3E" w:rsidR="005F3B4A" w:rsidRPr="000A2443" w:rsidRDefault="00CE6C91" w:rsidP="000A2443">
      <w:pPr>
        <w:spacing w:before="120" w:after="120" w:line="264" w:lineRule="auto"/>
        <w:ind w:firstLine="709"/>
        <w:jc w:val="both"/>
        <w:rPr>
          <w:b/>
          <w:sz w:val="28"/>
          <w:szCs w:val="28"/>
          <w:lang w:val="nb-NO"/>
        </w:rPr>
      </w:pPr>
      <w:r w:rsidRPr="000A2443">
        <w:rPr>
          <w:b/>
          <w:sz w:val="28"/>
          <w:szCs w:val="28"/>
          <w:lang w:val="nb-NO"/>
        </w:rPr>
        <w:t>2. Bước 2: Tổ chức soạn thảo</w:t>
      </w:r>
    </w:p>
    <w:p w14:paraId="6998055D" w14:textId="30074715" w:rsidR="00364179" w:rsidRPr="002825F8" w:rsidRDefault="00364179" w:rsidP="000A2443">
      <w:pPr>
        <w:spacing w:before="120" w:after="120" w:line="264" w:lineRule="auto"/>
        <w:ind w:firstLine="709"/>
        <w:jc w:val="both"/>
        <w:rPr>
          <w:bCs/>
          <w:sz w:val="28"/>
          <w:szCs w:val="28"/>
          <w:lang w:val="nb-NO"/>
        </w:rPr>
      </w:pPr>
      <w:r w:rsidRPr="000A2443">
        <w:rPr>
          <w:bCs/>
          <w:sz w:val="28"/>
          <w:szCs w:val="28"/>
          <w:lang w:val="nl-NL"/>
        </w:rPr>
        <w:t>Ngày ..</w:t>
      </w:r>
      <w:r w:rsidR="0049585A" w:rsidRPr="000A2443">
        <w:rPr>
          <w:bCs/>
          <w:sz w:val="28"/>
          <w:szCs w:val="28"/>
          <w:lang w:val="nl-NL"/>
        </w:rPr>
        <w:t>...</w:t>
      </w:r>
      <w:r w:rsidRPr="000A2443">
        <w:rPr>
          <w:bCs/>
          <w:sz w:val="28"/>
          <w:szCs w:val="28"/>
          <w:lang w:val="nl-NL"/>
        </w:rPr>
        <w:t>./</w:t>
      </w:r>
      <w:r w:rsidR="0049585A" w:rsidRPr="000A2443">
        <w:rPr>
          <w:bCs/>
          <w:sz w:val="28"/>
          <w:szCs w:val="28"/>
          <w:lang w:val="nl-NL"/>
        </w:rPr>
        <w:t>....</w:t>
      </w:r>
      <w:r w:rsidRPr="000A2443">
        <w:rPr>
          <w:bCs/>
          <w:sz w:val="28"/>
          <w:szCs w:val="28"/>
          <w:lang w:val="nl-NL"/>
        </w:rPr>
        <w:t xml:space="preserve">/2025, </w:t>
      </w:r>
      <w:r w:rsidRPr="002825F8">
        <w:rPr>
          <w:bCs/>
          <w:sz w:val="28"/>
          <w:szCs w:val="28"/>
          <w:lang w:val="nb-NO"/>
        </w:rPr>
        <w:t xml:space="preserve">Sở Khoa học và Công nghệ </w:t>
      </w:r>
      <w:r w:rsidRPr="000A2443">
        <w:rPr>
          <w:bCs/>
          <w:sz w:val="28"/>
          <w:szCs w:val="28"/>
          <w:lang w:val="nl-NL"/>
        </w:rPr>
        <w:t xml:space="preserve">có Công văn số </w:t>
      </w:r>
      <w:bookmarkStart w:id="3" w:name="_Hlk181600534"/>
      <w:r w:rsidRPr="000A2443">
        <w:rPr>
          <w:bCs/>
          <w:sz w:val="28"/>
          <w:szCs w:val="28"/>
          <w:lang w:val="nl-NL"/>
        </w:rPr>
        <w:t xml:space="preserve">..../SKHCN-CNTTBCVT </w:t>
      </w:r>
      <w:bookmarkEnd w:id="3"/>
      <w:r w:rsidRPr="000A2443">
        <w:rPr>
          <w:bCs/>
          <w:sz w:val="28"/>
          <w:szCs w:val="28"/>
          <w:lang w:val="nl-NL"/>
        </w:rPr>
        <w:t xml:space="preserve">tổ chức lấy ý kiến góp ý của các cơ quan, đơn vị, địa phương đối với dự thảo Tờ trình và Nghị quyết của Hội đồng nhân dân tỉnh và Công văn số ...../SKHCN-CNTTBCVT gửi </w:t>
      </w:r>
      <w:r w:rsidR="009D27F2" w:rsidRPr="000A2443">
        <w:rPr>
          <w:bCs/>
          <w:sz w:val="28"/>
          <w:szCs w:val="28"/>
          <w:lang w:val="nl-NL"/>
        </w:rPr>
        <w:t xml:space="preserve">Trung tâm Công báo và </w:t>
      </w:r>
      <w:r w:rsidRPr="000A2443">
        <w:rPr>
          <w:bCs/>
          <w:sz w:val="28"/>
          <w:szCs w:val="28"/>
          <w:lang w:val="nl-NL"/>
        </w:rPr>
        <w:t>Cổng Thông tin điện tử tỉnh phối hợp truyền thông về dự thảo Tờ trình và Nghị quyết của Hội đồng nhân dân tỉnh</w:t>
      </w:r>
      <w:r w:rsidRPr="002825F8">
        <w:rPr>
          <w:bCs/>
          <w:sz w:val="28"/>
          <w:szCs w:val="28"/>
          <w:lang w:val="nb-NO"/>
        </w:rPr>
        <w:t>; đồng thời đăng tải  trên Trang thông tin điện tử của Sở Khoa học và Công nghệ.</w:t>
      </w:r>
    </w:p>
    <w:p w14:paraId="7987B738" w14:textId="02198A9C" w:rsidR="009B780D" w:rsidRPr="002825F8" w:rsidRDefault="009B780D" w:rsidP="000A2443">
      <w:pPr>
        <w:spacing w:before="120" w:after="120" w:line="264" w:lineRule="auto"/>
        <w:ind w:firstLine="709"/>
        <w:jc w:val="both"/>
        <w:rPr>
          <w:b/>
          <w:sz w:val="28"/>
          <w:szCs w:val="28"/>
          <w:lang w:val="nb-NO"/>
        </w:rPr>
      </w:pPr>
      <w:r w:rsidRPr="002825F8">
        <w:rPr>
          <w:b/>
          <w:sz w:val="28"/>
          <w:szCs w:val="28"/>
          <w:lang w:val="nb-NO"/>
        </w:rPr>
        <w:t>3. Bước 3: Thẩm định</w:t>
      </w:r>
    </w:p>
    <w:p w14:paraId="75117950" w14:textId="5ECD450C" w:rsidR="00EF3D5F" w:rsidRPr="002825F8" w:rsidRDefault="0031045D" w:rsidP="000A2443">
      <w:pPr>
        <w:spacing w:before="120" w:after="120" w:line="264" w:lineRule="auto"/>
        <w:ind w:firstLine="709"/>
        <w:jc w:val="both"/>
        <w:rPr>
          <w:bCs/>
          <w:i/>
          <w:iCs/>
          <w:sz w:val="28"/>
          <w:szCs w:val="28"/>
          <w:lang w:val="nb-NO"/>
        </w:rPr>
      </w:pPr>
      <w:r w:rsidRPr="002825F8">
        <w:rPr>
          <w:bCs/>
          <w:sz w:val="28"/>
          <w:szCs w:val="28"/>
          <w:lang w:val="nb-NO"/>
        </w:rPr>
        <w:t>Đến ngày …/</w:t>
      </w:r>
      <w:r w:rsidR="0049585A" w:rsidRPr="002825F8">
        <w:rPr>
          <w:bCs/>
          <w:sz w:val="28"/>
          <w:szCs w:val="28"/>
          <w:lang w:val="nb-NO"/>
        </w:rPr>
        <w:t>…..</w:t>
      </w:r>
      <w:r w:rsidRPr="002825F8">
        <w:rPr>
          <w:bCs/>
          <w:sz w:val="28"/>
          <w:szCs w:val="28"/>
          <w:lang w:val="nb-NO"/>
        </w:rPr>
        <w:t xml:space="preserve">/2025, Sở Khoa học và Công nghệ đã nhận được </w:t>
      </w:r>
      <w:r w:rsidRPr="002825F8">
        <w:rPr>
          <w:sz w:val="28"/>
          <w:szCs w:val="28"/>
          <w:lang w:val="nb-NO"/>
        </w:rPr>
        <w:t xml:space="preserve">…/… </w:t>
      </w:r>
      <w:r w:rsidRPr="002825F8">
        <w:rPr>
          <w:bCs/>
          <w:sz w:val="28"/>
          <w:szCs w:val="28"/>
          <w:lang w:val="nb-NO"/>
        </w:rPr>
        <w:t xml:space="preserve">ý kiến tham gia góp ý; Sở đã tổng hợp, tiếp thu, giải trình ý kiến của các cơ quan, đơn vị và gửi hồ sơ để Sở Tư pháp thẩm định tại Công văn số …/SKHCN-CNTTBCVT ngày </w:t>
      </w:r>
      <w:r w:rsidR="00081196" w:rsidRPr="002825F8">
        <w:rPr>
          <w:bCs/>
          <w:sz w:val="28"/>
          <w:szCs w:val="28"/>
          <w:lang w:val="nb-NO"/>
        </w:rPr>
        <w:t>…</w:t>
      </w:r>
      <w:r w:rsidRPr="002825F8">
        <w:rPr>
          <w:bCs/>
          <w:sz w:val="28"/>
          <w:szCs w:val="28"/>
          <w:lang w:val="nb-NO"/>
        </w:rPr>
        <w:t>/</w:t>
      </w:r>
      <w:r w:rsidR="009D27F2" w:rsidRPr="002825F8">
        <w:rPr>
          <w:bCs/>
          <w:sz w:val="28"/>
          <w:szCs w:val="28"/>
          <w:lang w:val="nb-NO"/>
        </w:rPr>
        <w:t>…</w:t>
      </w:r>
      <w:r w:rsidRPr="002825F8">
        <w:rPr>
          <w:bCs/>
          <w:sz w:val="28"/>
          <w:szCs w:val="28"/>
          <w:lang w:val="nb-NO"/>
        </w:rPr>
        <w:t>/2025</w:t>
      </w:r>
      <w:r w:rsidR="00EF3D5F" w:rsidRPr="002825F8">
        <w:rPr>
          <w:bCs/>
          <w:sz w:val="28"/>
          <w:szCs w:val="28"/>
          <w:lang w:val="nb-NO"/>
        </w:rPr>
        <w:t xml:space="preserve"> </w:t>
      </w:r>
      <w:r w:rsidR="00EF3D5F" w:rsidRPr="002825F8">
        <w:rPr>
          <w:bCs/>
          <w:i/>
          <w:iCs/>
          <w:sz w:val="28"/>
          <w:szCs w:val="28"/>
          <w:lang w:val="nb-NO"/>
        </w:rPr>
        <w:t>(Đính kèm Bản tổng hợp, giải trình, tiếp thu ý kiến góp ý của các đơn vị, địa phương, doanh nghiệp và Sở Tư pháp).</w:t>
      </w:r>
    </w:p>
    <w:p w14:paraId="7707B0B8" w14:textId="54359A2A" w:rsidR="009D27F2" w:rsidRPr="000A2443" w:rsidRDefault="00364179" w:rsidP="000A2443">
      <w:pPr>
        <w:tabs>
          <w:tab w:val="left" w:pos="993"/>
        </w:tabs>
        <w:spacing w:before="120" w:after="120" w:line="264" w:lineRule="auto"/>
        <w:ind w:firstLine="709"/>
        <w:jc w:val="both"/>
        <w:rPr>
          <w:sz w:val="28"/>
          <w:szCs w:val="28"/>
          <w:lang w:val="nb-NO"/>
        </w:rPr>
      </w:pPr>
      <w:r w:rsidRPr="000A2443">
        <w:rPr>
          <w:bCs/>
          <w:sz w:val="28"/>
          <w:szCs w:val="28"/>
          <w:lang w:val="nl-NL"/>
        </w:rPr>
        <w:lastRenderedPageBreak/>
        <w:t xml:space="preserve">Trên cơ sở </w:t>
      </w:r>
      <w:r w:rsidRPr="002825F8">
        <w:rPr>
          <w:bCs/>
          <w:sz w:val="28"/>
          <w:szCs w:val="28"/>
          <w:lang w:val="nb-NO"/>
        </w:rPr>
        <w:t>ý kiến thẩm định của Sở Tư pháp tại Báo cáo số ...../BC-STP ngày ...../</w:t>
      </w:r>
      <w:r w:rsidR="009D27F2" w:rsidRPr="002825F8">
        <w:rPr>
          <w:bCs/>
          <w:sz w:val="28"/>
          <w:szCs w:val="28"/>
          <w:lang w:val="nb-NO"/>
        </w:rPr>
        <w:t>…</w:t>
      </w:r>
      <w:r w:rsidRPr="002825F8">
        <w:rPr>
          <w:bCs/>
          <w:sz w:val="28"/>
          <w:szCs w:val="28"/>
          <w:lang w:val="nb-NO"/>
        </w:rPr>
        <w:t xml:space="preserve">/2025, Sở Khoa học và Công nghệ đã tiếp thu, hoàn thiện dự thảo Tờ trình và Nghị quyết của HĐND tỉnh </w:t>
      </w:r>
      <w:r w:rsidR="009D27F2" w:rsidRPr="000A2443">
        <w:rPr>
          <w:sz w:val="28"/>
          <w:szCs w:val="28"/>
          <w:lang w:val="nb-NO"/>
        </w:rPr>
        <w:t>quy định chính sách hỗ trợ cước thuê bao duy trì hoạt động giám sát hành trình tàu cá trên địa bàn tỉnh Khánh Hòa giai đoạn 2025 - 2027.</w:t>
      </w:r>
    </w:p>
    <w:p w14:paraId="0F7EF760" w14:textId="7B1F38FC" w:rsidR="00E162A1" w:rsidRPr="000A2443" w:rsidRDefault="00E162A1" w:rsidP="000A2443">
      <w:pPr>
        <w:tabs>
          <w:tab w:val="left" w:pos="993"/>
        </w:tabs>
        <w:spacing w:before="120" w:after="120" w:line="264" w:lineRule="auto"/>
        <w:ind w:firstLine="709"/>
        <w:jc w:val="both"/>
        <w:rPr>
          <w:b/>
          <w:sz w:val="28"/>
          <w:szCs w:val="28"/>
          <w:lang w:val="nb-NO"/>
        </w:rPr>
      </w:pPr>
      <w:r w:rsidRPr="000A2443">
        <w:rPr>
          <w:b/>
          <w:sz w:val="28"/>
          <w:szCs w:val="28"/>
          <w:lang w:val="nb-NO"/>
        </w:rPr>
        <w:t>I</w:t>
      </w:r>
      <w:r w:rsidR="00C052D6" w:rsidRPr="000A2443">
        <w:rPr>
          <w:b/>
          <w:sz w:val="28"/>
          <w:szCs w:val="28"/>
          <w:lang w:val="nb-NO"/>
        </w:rPr>
        <w:t>V</w:t>
      </w:r>
      <w:r w:rsidRPr="000A2443">
        <w:rPr>
          <w:b/>
          <w:sz w:val="28"/>
          <w:szCs w:val="28"/>
          <w:lang w:val="nb-NO"/>
        </w:rPr>
        <w:t xml:space="preserve">. </w:t>
      </w:r>
      <w:r w:rsidR="00261D20" w:rsidRPr="000A2443">
        <w:rPr>
          <w:b/>
          <w:sz w:val="28"/>
          <w:szCs w:val="28"/>
          <w:lang w:val="nb-NO"/>
        </w:rPr>
        <w:t>B</w:t>
      </w:r>
      <w:r w:rsidR="00241CB6" w:rsidRPr="00241CB6">
        <w:rPr>
          <w:b/>
          <w:szCs w:val="28"/>
          <w:lang w:val="nb-NO"/>
        </w:rPr>
        <w:t xml:space="preserve"> </w:t>
      </w:r>
      <w:r w:rsidR="00241CB6">
        <w:rPr>
          <w:b/>
          <w:szCs w:val="28"/>
          <w:lang w:val="nb-NO"/>
        </w:rPr>
        <w:t>PHẠM VI ĐIỀU CHỈNH, B</w:t>
      </w:r>
      <w:r w:rsidR="00261D20" w:rsidRPr="000A2443">
        <w:rPr>
          <w:b/>
          <w:sz w:val="28"/>
          <w:szCs w:val="28"/>
          <w:lang w:val="nb-NO"/>
        </w:rPr>
        <w:t>Ố CỤC VÀ NỘI DUNG CƠ BẢN CỦA NGHỊ QUYẾT</w:t>
      </w:r>
    </w:p>
    <w:p w14:paraId="14E4E2E3" w14:textId="09A4846A" w:rsidR="00E162A1" w:rsidRPr="000A2443" w:rsidRDefault="00E162A1" w:rsidP="000A2443">
      <w:pPr>
        <w:tabs>
          <w:tab w:val="left" w:pos="993"/>
        </w:tabs>
        <w:spacing w:before="120" w:after="120" w:line="264" w:lineRule="auto"/>
        <w:ind w:firstLine="709"/>
        <w:jc w:val="both"/>
        <w:rPr>
          <w:b/>
          <w:bCs/>
          <w:sz w:val="28"/>
          <w:szCs w:val="28"/>
          <w:lang w:val="nb-NO"/>
        </w:rPr>
      </w:pPr>
      <w:r w:rsidRPr="000A2443">
        <w:rPr>
          <w:b/>
          <w:bCs/>
          <w:sz w:val="28"/>
          <w:szCs w:val="28"/>
          <w:lang w:val="nb-NO"/>
        </w:rPr>
        <w:t>1. Phạm vi điều chỉnh</w:t>
      </w:r>
      <w:r w:rsidR="00261D20" w:rsidRPr="000A2443">
        <w:rPr>
          <w:b/>
          <w:bCs/>
          <w:sz w:val="28"/>
          <w:szCs w:val="28"/>
          <w:lang w:val="nb-NO"/>
        </w:rPr>
        <w:t>, đối tượng áp dụng</w:t>
      </w:r>
    </w:p>
    <w:p w14:paraId="056DCC3E" w14:textId="13DBBAF4" w:rsidR="00E162A1" w:rsidRPr="000A2443" w:rsidRDefault="008B743D" w:rsidP="000A2443">
      <w:pPr>
        <w:tabs>
          <w:tab w:val="left" w:pos="993"/>
        </w:tabs>
        <w:spacing w:before="120" w:after="120" w:line="264" w:lineRule="auto"/>
        <w:ind w:firstLine="709"/>
        <w:jc w:val="both"/>
        <w:rPr>
          <w:sz w:val="28"/>
          <w:szCs w:val="28"/>
          <w:lang w:val="nb-NO"/>
        </w:rPr>
      </w:pPr>
      <w:r w:rsidRPr="000A2443">
        <w:rPr>
          <w:sz w:val="28"/>
          <w:szCs w:val="28"/>
          <w:lang w:val="nb-NO"/>
        </w:rPr>
        <w:t xml:space="preserve">Phạm vi điều chỉnh: </w:t>
      </w:r>
      <w:r w:rsidR="00E162A1" w:rsidRPr="000A2443">
        <w:rPr>
          <w:sz w:val="28"/>
          <w:szCs w:val="28"/>
          <w:lang w:val="nb-NO"/>
        </w:rPr>
        <w:t>Nghị quyết quy định chính sách hỗ trợ cước thuê bao duy trì hoạt động giám sát hành trình tàu cá trên địa bàn tỉnh Khánh Hòa giai đoạn 202</w:t>
      </w:r>
      <w:r w:rsidR="00E3083A" w:rsidRPr="000A2443">
        <w:rPr>
          <w:sz w:val="28"/>
          <w:szCs w:val="28"/>
          <w:lang w:val="nb-NO"/>
        </w:rPr>
        <w:t>5</w:t>
      </w:r>
      <w:r w:rsidR="00E162A1" w:rsidRPr="000A2443">
        <w:rPr>
          <w:sz w:val="28"/>
          <w:szCs w:val="28"/>
          <w:lang w:val="nb-NO"/>
        </w:rPr>
        <w:t xml:space="preserve"> - 202</w:t>
      </w:r>
      <w:r w:rsidR="00E3083A" w:rsidRPr="000A2443">
        <w:rPr>
          <w:sz w:val="28"/>
          <w:szCs w:val="28"/>
          <w:lang w:val="nb-NO"/>
        </w:rPr>
        <w:t>7</w:t>
      </w:r>
      <w:r w:rsidR="00E162A1" w:rsidRPr="000A2443">
        <w:rPr>
          <w:sz w:val="28"/>
          <w:szCs w:val="28"/>
          <w:lang w:val="nb-NO"/>
        </w:rPr>
        <w:t>.</w:t>
      </w:r>
    </w:p>
    <w:p w14:paraId="6C8F28F3" w14:textId="6F9FE9F9" w:rsidR="00E162A1" w:rsidRPr="000A2443" w:rsidRDefault="00E162A1" w:rsidP="000A2443">
      <w:pPr>
        <w:tabs>
          <w:tab w:val="left" w:pos="993"/>
        </w:tabs>
        <w:spacing w:before="120" w:after="120" w:line="264" w:lineRule="auto"/>
        <w:ind w:firstLine="709"/>
        <w:jc w:val="both"/>
        <w:rPr>
          <w:sz w:val="28"/>
          <w:szCs w:val="28"/>
          <w:lang w:val="nb-NO"/>
        </w:rPr>
      </w:pPr>
      <w:r w:rsidRPr="000A2443">
        <w:rPr>
          <w:sz w:val="28"/>
          <w:szCs w:val="28"/>
          <w:lang w:val="nb-NO"/>
        </w:rPr>
        <w:t>Đối tượng áp dụng</w:t>
      </w:r>
      <w:r w:rsidR="008B743D" w:rsidRPr="000A2443">
        <w:rPr>
          <w:sz w:val="28"/>
          <w:szCs w:val="28"/>
          <w:lang w:val="nb-NO"/>
        </w:rPr>
        <w:t>:</w:t>
      </w:r>
    </w:p>
    <w:p w14:paraId="059688CF" w14:textId="7C1FE5E6" w:rsidR="00031C1D" w:rsidRPr="000A2443" w:rsidRDefault="001F0334" w:rsidP="000A2443">
      <w:pPr>
        <w:tabs>
          <w:tab w:val="left" w:pos="993"/>
        </w:tabs>
        <w:spacing w:before="120" w:after="120" w:line="264" w:lineRule="auto"/>
        <w:ind w:firstLine="709"/>
        <w:jc w:val="both"/>
        <w:rPr>
          <w:sz w:val="28"/>
          <w:szCs w:val="28"/>
          <w:lang w:val="nb-NO"/>
        </w:rPr>
      </w:pPr>
      <w:r>
        <w:rPr>
          <w:sz w:val="28"/>
          <w:szCs w:val="28"/>
          <w:lang w:val="nb-NO"/>
        </w:rPr>
        <w:t>-</w:t>
      </w:r>
      <w:r w:rsidR="00031C1D" w:rsidRPr="000A2443">
        <w:rPr>
          <w:sz w:val="28"/>
          <w:szCs w:val="28"/>
          <w:lang w:val="nb-NO"/>
        </w:rPr>
        <w:t xml:space="preserve"> Các tổ chức, cá nhân là các chủ tàu cá (gọi chung là chủ tàu cá) đăng ký tại tỉnh Khánh Hòa;</w:t>
      </w:r>
    </w:p>
    <w:p w14:paraId="7B0B1582" w14:textId="61482227" w:rsidR="00031C1D" w:rsidRPr="000A2443" w:rsidRDefault="001F0334" w:rsidP="000A2443">
      <w:pPr>
        <w:tabs>
          <w:tab w:val="left" w:pos="993"/>
        </w:tabs>
        <w:spacing w:before="120" w:after="120" w:line="264" w:lineRule="auto"/>
        <w:ind w:firstLine="709"/>
        <w:jc w:val="both"/>
        <w:rPr>
          <w:sz w:val="28"/>
          <w:szCs w:val="28"/>
          <w:lang w:val="nb-NO"/>
        </w:rPr>
      </w:pPr>
      <w:r>
        <w:rPr>
          <w:sz w:val="28"/>
          <w:szCs w:val="28"/>
          <w:lang w:val="nb-NO"/>
        </w:rPr>
        <w:t>-</w:t>
      </w:r>
      <w:r w:rsidR="00031C1D" w:rsidRPr="000A2443">
        <w:rPr>
          <w:sz w:val="28"/>
          <w:szCs w:val="28"/>
          <w:lang w:val="nb-NO"/>
        </w:rPr>
        <w:t xml:space="preserve"> Các doanh nghiệp cung cấp </w:t>
      </w:r>
      <w:r w:rsidR="008A6040" w:rsidRPr="000A2443">
        <w:rPr>
          <w:sz w:val="28"/>
          <w:szCs w:val="28"/>
          <w:lang w:val="nb-NO"/>
        </w:rPr>
        <w:t xml:space="preserve">thiết bị </w:t>
      </w:r>
      <w:r w:rsidR="00031C1D" w:rsidRPr="000A2443">
        <w:rPr>
          <w:sz w:val="28"/>
          <w:szCs w:val="28"/>
          <w:lang w:val="nb-NO"/>
        </w:rPr>
        <w:t>giám sát hành trình tàu cá</w:t>
      </w:r>
      <w:r w:rsidR="008A6040" w:rsidRPr="000A2443">
        <w:rPr>
          <w:sz w:val="28"/>
          <w:szCs w:val="28"/>
          <w:lang w:val="nb-NO"/>
        </w:rPr>
        <w:t xml:space="preserve"> cho các chủ tàu cá trên địa bàn tỉnh Khánh Hòa</w:t>
      </w:r>
      <w:r w:rsidR="00031C1D" w:rsidRPr="000A2443">
        <w:rPr>
          <w:sz w:val="28"/>
          <w:szCs w:val="28"/>
          <w:lang w:val="nb-NO"/>
        </w:rPr>
        <w:t>;</w:t>
      </w:r>
    </w:p>
    <w:p w14:paraId="193A8540" w14:textId="3AEBD8C6" w:rsidR="008B743D" w:rsidRPr="000A2443" w:rsidRDefault="001F0334" w:rsidP="000A2443">
      <w:pPr>
        <w:tabs>
          <w:tab w:val="left" w:pos="993"/>
        </w:tabs>
        <w:spacing w:before="120" w:after="120" w:line="264" w:lineRule="auto"/>
        <w:ind w:firstLine="709"/>
        <w:jc w:val="both"/>
        <w:rPr>
          <w:sz w:val="28"/>
          <w:szCs w:val="28"/>
          <w:lang w:val="nb-NO"/>
        </w:rPr>
      </w:pPr>
      <w:r>
        <w:rPr>
          <w:sz w:val="28"/>
          <w:szCs w:val="28"/>
          <w:lang w:val="nb-NO"/>
        </w:rPr>
        <w:t>-</w:t>
      </w:r>
      <w:r w:rsidR="00031C1D" w:rsidRPr="000A2443">
        <w:rPr>
          <w:sz w:val="28"/>
          <w:szCs w:val="28"/>
          <w:lang w:val="nb-NO"/>
        </w:rPr>
        <w:t xml:space="preserve"> Các cơ quan, tổ chức, cá nhân có liên quan trong việc thực hiện quy định tại Nghị quyết này.</w:t>
      </w:r>
    </w:p>
    <w:p w14:paraId="38F85F02" w14:textId="77777777" w:rsidR="008B743D" w:rsidRPr="000A2443" w:rsidRDefault="008B743D" w:rsidP="000A2443">
      <w:pPr>
        <w:tabs>
          <w:tab w:val="left" w:pos="993"/>
        </w:tabs>
        <w:spacing w:before="120" w:after="120" w:line="264" w:lineRule="auto"/>
        <w:ind w:firstLine="709"/>
        <w:jc w:val="both"/>
        <w:rPr>
          <w:b/>
          <w:bCs/>
          <w:sz w:val="28"/>
          <w:szCs w:val="28"/>
          <w:lang w:val="nb-NO"/>
        </w:rPr>
      </w:pPr>
      <w:r w:rsidRPr="000A2443">
        <w:rPr>
          <w:b/>
          <w:bCs/>
          <w:sz w:val="28"/>
          <w:szCs w:val="28"/>
          <w:lang w:val="nb-NO"/>
        </w:rPr>
        <w:t>2. Bố cục của dự thảo Nghị quyết.</w:t>
      </w:r>
    </w:p>
    <w:p w14:paraId="6A4131A8" w14:textId="53557C5C" w:rsidR="00984895" w:rsidRPr="002825F8" w:rsidRDefault="00984895" w:rsidP="000A2443">
      <w:pPr>
        <w:tabs>
          <w:tab w:val="left" w:pos="993"/>
        </w:tabs>
        <w:spacing w:before="120" w:after="120" w:line="264" w:lineRule="auto"/>
        <w:ind w:firstLine="709"/>
        <w:jc w:val="both"/>
        <w:rPr>
          <w:bCs/>
          <w:sz w:val="28"/>
          <w:szCs w:val="28"/>
          <w:lang w:val="nb-NO"/>
        </w:rPr>
      </w:pPr>
      <w:r w:rsidRPr="002825F8">
        <w:rPr>
          <w:bCs/>
          <w:sz w:val="28"/>
          <w:szCs w:val="28"/>
          <w:lang w:val="nb-NO"/>
        </w:rPr>
        <w:t>Nghị quyết gồm 0</w:t>
      </w:r>
      <w:r w:rsidR="001F0334">
        <w:rPr>
          <w:bCs/>
          <w:sz w:val="28"/>
          <w:szCs w:val="28"/>
          <w:lang w:val="nb-NO"/>
        </w:rPr>
        <w:t>7</w:t>
      </w:r>
      <w:r w:rsidRPr="002825F8">
        <w:rPr>
          <w:bCs/>
          <w:sz w:val="28"/>
          <w:szCs w:val="28"/>
          <w:lang w:val="nb-NO"/>
        </w:rPr>
        <w:t xml:space="preserve"> điều, cụ thể:</w:t>
      </w:r>
    </w:p>
    <w:p w14:paraId="621AE3E7" w14:textId="52D6BB97" w:rsidR="00984895" w:rsidRPr="002825F8" w:rsidRDefault="00641F10" w:rsidP="000A2443">
      <w:pPr>
        <w:tabs>
          <w:tab w:val="left" w:pos="993"/>
        </w:tabs>
        <w:spacing w:before="120" w:after="120" w:line="264" w:lineRule="auto"/>
        <w:ind w:firstLine="709"/>
        <w:jc w:val="both"/>
        <w:rPr>
          <w:bCs/>
          <w:sz w:val="28"/>
          <w:szCs w:val="28"/>
          <w:lang w:val="nb-NO"/>
        </w:rPr>
      </w:pPr>
      <w:r>
        <w:rPr>
          <w:bCs/>
          <w:sz w:val="28"/>
          <w:szCs w:val="28"/>
          <w:lang w:val="nb-NO"/>
        </w:rPr>
        <w:t xml:space="preserve">- </w:t>
      </w:r>
      <w:r w:rsidR="00984895" w:rsidRPr="002825F8">
        <w:rPr>
          <w:bCs/>
          <w:sz w:val="28"/>
          <w:szCs w:val="28"/>
          <w:lang w:val="nb-NO"/>
        </w:rPr>
        <w:t>Điều 1. Phạm vi điều chỉnh</w:t>
      </w:r>
      <w:r w:rsidR="00224787" w:rsidRPr="002825F8">
        <w:rPr>
          <w:bCs/>
          <w:sz w:val="28"/>
          <w:szCs w:val="28"/>
          <w:lang w:val="nb-NO"/>
        </w:rPr>
        <w:t>, đối tượng áp dụng</w:t>
      </w:r>
      <w:r>
        <w:rPr>
          <w:bCs/>
          <w:sz w:val="28"/>
          <w:szCs w:val="28"/>
          <w:lang w:val="nb-NO"/>
        </w:rPr>
        <w:t>;</w:t>
      </w:r>
      <w:r w:rsidR="00224787" w:rsidRPr="002825F8">
        <w:rPr>
          <w:bCs/>
          <w:sz w:val="28"/>
          <w:szCs w:val="28"/>
          <w:lang w:val="nb-NO"/>
        </w:rPr>
        <w:t xml:space="preserve"> </w:t>
      </w:r>
    </w:p>
    <w:p w14:paraId="3CA60802" w14:textId="09CF089A" w:rsidR="00984895" w:rsidRPr="002825F8" w:rsidRDefault="00641F10" w:rsidP="000A2443">
      <w:pPr>
        <w:tabs>
          <w:tab w:val="left" w:pos="993"/>
        </w:tabs>
        <w:spacing w:before="120" w:after="120" w:line="264" w:lineRule="auto"/>
        <w:ind w:firstLine="709"/>
        <w:jc w:val="both"/>
        <w:rPr>
          <w:bCs/>
          <w:sz w:val="28"/>
          <w:szCs w:val="28"/>
          <w:lang w:val="nb-NO"/>
        </w:rPr>
      </w:pPr>
      <w:r>
        <w:rPr>
          <w:bCs/>
          <w:sz w:val="28"/>
          <w:szCs w:val="28"/>
          <w:lang w:val="nb-NO"/>
        </w:rPr>
        <w:t xml:space="preserve">- </w:t>
      </w:r>
      <w:r w:rsidR="00984895" w:rsidRPr="002825F8">
        <w:rPr>
          <w:bCs/>
          <w:sz w:val="28"/>
          <w:szCs w:val="28"/>
          <w:lang w:val="nb-NO"/>
        </w:rPr>
        <w:t xml:space="preserve">Điều 2. </w:t>
      </w:r>
      <w:r w:rsidR="00224787" w:rsidRPr="002825F8">
        <w:rPr>
          <w:bCs/>
          <w:sz w:val="28"/>
          <w:szCs w:val="28"/>
          <w:lang w:val="nb-NO"/>
        </w:rPr>
        <w:t>Đối tượng hỗ trợ</w:t>
      </w:r>
      <w:r>
        <w:rPr>
          <w:bCs/>
          <w:sz w:val="28"/>
          <w:szCs w:val="28"/>
          <w:lang w:val="nb-NO"/>
        </w:rPr>
        <w:t>;</w:t>
      </w:r>
    </w:p>
    <w:p w14:paraId="488E0E91" w14:textId="27721878" w:rsidR="00984895" w:rsidRPr="002825F8" w:rsidRDefault="00641F10" w:rsidP="000A2443">
      <w:pPr>
        <w:tabs>
          <w:tab w:val="left" w:pos="993"/>
        </w:tabs>
        <w:spacing w:before="120" w:after="120" w:line="264" w:lineRule="auto"/>
        <w:ind w:firstLine="709"/>
        <w:jc w:val="both"/>
        <w:rPr>
          <w:bCs/>
          <w:sz w:val="28"/>
          <w:szCs w:val="28"/>
          <w:lang w:val="nb-NO"/>
        </w:rPr>
      </w:pPr>
      <w:r>
        <w:rPr>
          <w:bCs/>
          <w:sz w:val="28"/>
          <w:szCs w:val="28"/>
          <w:lang w:val="nb-NO"/>
        </w:rPr>
        <w:t xml:space="preserve">- </w:t>
      </w:r>
      <w:r w:rsidR="00984895" w:rsidRPr="002825F8">
        <w:rPr>
          <w:bCs/>
          <w:sz w:val="28"/>
          <w:szCs w:val="28"/>
          <w:lang w:val="nb-NO"/>
        </w:rPr>
        <w:t xml:space="preserve">Điều 3. </w:t>
      </w:r>
      <w:r w:rsidR="00224787" w:rsidRPr="002825F8">
        <w:rPr>
          <w:bCs/>
          <w:sz w:val="28"/>
          <w:szCs w:val="28"/>
          <w:lang w:val="nb-NO"/>
        </w:rPr>
        <w:t>Nguyên tắc, điều kiện hỗ trợ</w:t>
      </w:r>
      <w:r>
        <w:rPr>
          <w:bCs/>
          <w:sz w:val="28"/>
          <w:szCs w:val="28"/>
          <w:lang w:val="nb-NO"/>
        </w:rPr>
        <w:t>;</w:t>
      </w:r>
    </w:p>
    <w:p w14:paraId="0CD1A25A" w14:textId="11E2D1F3" w:rsidR="00984895" w:rsidRPr="002825F8" w:rsidRDefault="00641F10" w:rsidP="000A2443">
      <w:pPr>
        <w:tabs>
          <w:tab w:val="left" w:pos="993"/>
        </w:tabs>
        <w:spacing w:before="120" w:after="120" w:line="264" w:lineRule="auto"/>
        <w:ind w:firstLine="709"/>
        <w:jc w:val="both"/>
        <w:rPr>
          <w:bCs/>
          <w:sz w:val="28"/>
          <w:szCs w:val="28"/>
          <w:lang w:val="nb-NO"/>
        </w:rPr>
      </w:pPr>
      <w:r>
        <w:rPr>
          <w:bCs/>
          <w:sz w:val="28"/>
          <w:szCs w:val="28"/>
          <w:lang w:val="nb-NO"/>
        </w:rPr>
        <w:t xml:space="preserve">- </w:t>
      </w:r>
      <w:r w:rsidR="00984895" w:rsidRPr="002825F8">
        <w:rPr>
          <w:bCs/>
          <w:sz w:val="28"/>
          <w:szCs w:val="28"/>
          <w:lang w:val="nb-NO"/>
        </w:rPr>
        <w:t xml:space="preserve">Điều 4. </w:t>
      </w:r>
      <w:r w:rsidR="00224787" w:rsidRPr="002825F8">
        <w:rPr>
          <w:bCs/>
          <w:sz w:val="28"/>
          <w:szCs w:val="28"/>
          <w:lang w:val="nb-NO"/>
        </w:rPr>
        <w:t>Mức hỗ trợ, thời gian và nguồn kinh phí hỗ trợ</w:t>
      </w:r>
      <w:r>
        <w:rPr>
          <w:bCs/>
          <w:sz w:val="28"/>
          <w:szCs w:val="28"/>
          <w:lang w:val="nb-NO"/>
        </w:rPr>
        <w:t>;</w:t>
      </w:r>
    </w:p>
    <w:p w14:paraId="26C098CC" w14:textId="1BF5A410" w:rsidR="00224787" w:rsidRPr="002825F8" w:rsidRDefault="00641F10" w:rsidP="000A2443">
      <w:pPr>
        <w:tabs>
          <w:tab w:val="left" w:pos="993"/>
        </w:tabs>
        <w:spacing w:before="120" w:after="120" w:line="264" w:lineRule="auto"/>
        <w:ind w:firstLine="709"/>
        <w:jc w:val="both"/>
        <w:rPr>
          <w:bCs/>
          <w:sz w:val="28"/>
          <w:szCs w:val="28"/>
          <w:lang w:val="nb-NO"/>
        </w:rPr>
      </w:pPr>
      <w:r>
        <w:rPr>
          <w:bCs/>
          <w:sz w:val="28"/>
          <w:szCs w:val="28"/>
          <w:lang w:val="nb-NO"/>
        </w:rPr>
        <w:t xml:space="preserve">- </w:t>
      </w:r>
      <w:r w:rsidR="00224787" w:rsidRPr="002825F8">
        <w:rPr>
          <w:bCs/>
          <w:sz w:val="28"/>
          <w:szCs w:val="28"/>
          <w:lang w:val="nb-NO"/>
        </w:rPr>
        <w:t>Điều 5. Trường hợp không được hỗ trợ</w:t>
      </w:r>
      <w:r>
        <w:rPr>
          <w:bCs/>
          <w:sz w:val="28"/>
          <w:szCs w:val="28"/>
          <w:lang w:val="nb-NO"/>
        </w:rPr>
        <w:t>;</w:t>
      </w:r>
    </w:p>
    <w:p w14:paraId="6E38CA32" w14:textId="35A85C25" w:rsidR="00224787" w:rsidRPr="002825F8" w:rsidRDefault="00641F10" w:rsidP="000A2443">
      <w:pPr>
        <w:tabs>
          <w:tab w:val="left" w:pos="993"/>
        </w:tabs>
        <w:spacing w:before="120" w:after="120" w:line="264" w:lineRule="auto"/>
        <w:ind w:firstLine="709"/>
        <w:jc w:val="both"/>
        <w:rPr>
          <w:bCs/>
          <w:sz w:val="28"/>
          <w:szCs w:val="28"/>
          <w:lang w:val="nb-NO"/>
        </w:rPr>
      </w:pPr>
      <w:r>
        <w:rPr>
          <w:bCs/>
          <w:sz w:val="28"/>
          <w:szCs w:val="28"/>
          <w:lang w:val="nb-NO"/>
        </w:rPr>
        <w:t xml:space="preserve">- </w:t>
      </w:r>
      <w:r w:rsidR="00224787" w:rsidRPr="002825F8">
        <w:rPr>
          <w:bCs/>
          <w:sz w:val="28"/>
          <w:szCs w:val="28"/>
          <w:lang w:val="nb-NO"/>
        </w:rPr>
        <w:t>Điều 6. Hồ sơ, trình tự, thủ tục để hưởng chính sách hỗ trợ</w:t>
      </w:r>
      <w:r>
        <w:rPr>
          <w:bCs/>
          <w:sz w:val="28"/>
          <w:szCs w:val="28"/>
          <w:lang w:val="nb-NO"/>
        </w:rPr>
        <w:t>;</w:t>
      </w:r>
    </w:p>
    <w:p w14:paraId="044191D0" w14:textId="59A82824" w:rsidR="00224787" w:rsidRPr="002825F8" w:rsidRDefault="00641F10" w:rsidP="000A2443">
      <w:pPr>
        <w:tabs>
          <w:tab w:val="left" w:pos="993"/>
        </w:tabs>
        <w:spacing w:before="120" w:after="120" w:line="264" w:lineRule="auto"/>
        <w:ind w:firstLine="709"/>
        <w:jc w:val="both"/>
        <w:rPr>
          <w:bCs/>
          <w:sz w:val="28"/>
          <w:szCs w:val="28"/>
          <w:lang w:val="nb-NO"/>
        </w:rPr>
      </w:pPr>
      <w:r>
        <w:rPr>
          <w:bCs/>
          <w:sz w:val="28"/>
          <w:szCs w:val="28"/>
          <w:lang w:val="nb-NO"/>
        </w:rPr>
        <w:t xml:space="preserve">- </w:t>
      </w:r>
      <w:r w:rsidR="00224787" w:rsidRPr="002825F8">
        <w:rPr>
          <w:bCs/>
          <w:sz w:val="28"/>
          <w:szCs w:val="28"/>
          <w:lang w:val="nb-NO"/>
        </w:rPr>
        <w:t>Điều 7. Tổ chức thực hiện</w:t>
      </w:r>
      <w:r>
        <w:rPr>
          <w:bCs/>
          <w:sz w:val="28"/>
          <w:szCs w:val="28"/>
          <w:lang w:val="nb-NO"/>
        </w:rPr>
        <w:t>.</w:t>
      </w:r>
    </w:p>
    <w:p w14:paraId="0E1B38B7" w14:textId="1865C3F0" w:rsidR="00031C1D" w:rsidRPr="000A2443" w:rsidRDefault="008B743D" w:rsidP="000A2443">
      <w:pPr>
        <w:tabs>
          <w:tab w:val="left" w:pos="993"/>
        </w:tabs>
        <w:spacing w:before="120" w:after="120" w:line="264" w:lineRule="auto"/>
        <w:ind w:firstLine="709"/>
        <w:jc w:val="both"/>
        <w:rPr>
          <w:b/>
          <w:bCs/>
          <w:sz w:val="28"/>
          <w:szCs w:val="28"/>
          <w:lang w:val="nb-NO"/>
        </w:rPr>
      </w:pPr>
      <w:r w:rsidRPr="000A2443">
        <w:rPr>
          <w:b/>
          <w:bCs/>
          <w:sz w:val="28"/>
          <w:szCs w:val="28"/>
          <w:lang w:val="nb-NO"/>
        </w:rPr>
        <w:t>3. Nội dung cơ bản</w:t>
      </w:r>
      <w:r w:rsidR="00031C1D" w:rsidRPr="000A2443">
        <w:rPr>
          <w:b/>
          <w:bCs/>
          <w:sz w:val="28"/>
          <w:szCs w:val="28"/>
          <w:lang w:val="nb-NO"/>
        </w:rPr>
        <w:tab/>
      </w:r>
    </w:p>
    <w:p w14:paraId="673CD033" w14:textId="6CF5DDE1" w:rsidR="00E162A1" w:rsidRPr="000A2443" w:rsidRDefault="00E162A1" w:rsidP="000A2443">
      <w:pPr>
        <w:tabs>
          <w:tab w:val="left" w:pos="993"/>
        </w:tabs>
        <w:spacing w:before="120" w:after="120" w:line="264" w:lineRule="auto"/>
        <w:ind w:firstLine="709"/>
        <w:jc w:val="both"/>
        <w:rPr>
          <w:sz w:val="28"/>
          <w:szCs w:val="28"/>
          <w:lang w:val="nb-NO"/>
        </w:rPr>
      </w:pPr>
      <w:r w:rsidRPr="000A2443">
        <w:rPr>
          <w:sz w:val="28"/>
          <w:szCs w:val="28"/>
          <w:lang w:val="nb-NO"/>
        </w:rPr>
        <w:t xml:space="preserve">Mục tiêu của chính sách: </w:t>
      </w:r>
      <w:r w:rsidR="00246BC5" w:rsidRPr="000A2443">
        <w:rPr>
          <w:sz w:val="28"/>
          <w:szCs w:val="28"/>
          <w:lang w:val="nb-NO"/>
        </w:rPr>
        <w:t>Đảm bảo công tác quản lý tàu cá theo đúng quy định của pháp luật, thực hiện tốt công tác cứu nạn, cứu hộ trong trường hợp tàu thuyền bị tai nạn</w:t>
      </w:r>
      <w:r w:rsidR="008744D5" w:rsidRPr="000A2443">
        <w:rPr>
          <w:sz w:val="28"/>
          <w:szCs w:val="28"/>
          <w:lang w:val="nb-NO"/>
        </w:rPr>
        <w:t>,</w:t>
      </w:r>
      <w:r w:rsidR="00246BC5" w:rsidRPr="000A2443">
        <w:rPr>
          <w:sz w:val="28"/>
          <w:szCs w:val="28"/>
          <w:lang w:val="nb-NO"/>
        </w:rPr>
        <w:t xml:space="preserve"> sự cố khi hoạt động trên biển, đáp ứng yêu cầu của Ủy ban Châu Âu về chống khai thác IUU góp phần tháo gỡ cảnh báo “</w:t>
      </w:r>
      <w:r w:rsidR="00DC0DDD" w:rsidRPr="000A2443">
        <w:rPr>
          <w:sz w:val="28"/>
          <w:szCs w:val="28"/>
          <w:lang w:val="nb-NO"/>
        </w:rPr>
        <w:t>t</w:t>
      </w:r>
      <w:r w:rsidR="00246BC5" w:rsidRPr="000A2443">
        <w:rPr>
          <w:sz w:val="28"/>
          <w:szCs w:val="28"/>
          <w:lang w:val="nb-NO"/>
        </w:rPr>
        <w:t>hẻ vàng” đối với sản phẩm thủy sản xuất khẩu của Việt Nam. Nâng cao ý thức trách nhiệm</w:t>
      </w:r>
      <w:r w:rsidR="008744D5" w:rsidRPr="000A2443">
        <w:rPr>
          <w:sz w:val="28"/>
          <w:szCs w:val="28"/>
          <w:lang w:val="nb-NO"/>
        </w:rPr>
        <w:t>,</w:t>
      </w:r>
      <w:r w:rsidR="00246BC5" w:rsidRPr="000A2443">
        <w:rPr>
          <w:sz w:val="28"/>
          <w:szCs w:val="28"/>
          <w:lang w:val="nb-NO"/>
        </w:rPr>
        <w:t xml:space="preserve"> đồng thời giảm bớt khó khăn của các chủ tàu, động viên tinh thần ngư dân vươn khơi bám biển, bảo vệ chủ quyền biển đảo Tổ quốc.</w:t>
      </w:r>
    </w:p>
    <w:p w14:paraId="2D4802DE" w14:textId="2F4DEAB0" w:rsidR="00722C6A" w:rsidRPr="000A2443" w:rsidRDefault="00E162A1" w:rsidP="000A2443">
      <w:pPr>
        <w:tabs>
          <w:tab w:val="left" w:pos="993"/>
        </w:tabs>
        <w:spacing w:before="120" w:after="120" w:line="264" w:lineRule="auto"/>
        <w:ind w:firstLine="709"/>
        <w:jc w:val="both"/>
        <w:rPr>
          <w:sz w:val="28"/>
          <w:szCs w:val="28"/>
          <w:lang w:val="nb-NO"/>
        </w:rPr>
      </w:pPr>
      <w:r w:rsidRPr="000A2443">
        <w:rPr>
          <w:sz w:val="28"/>
          <w:szCs w:val="28"/>
          <w:lang w:val="nb-NO"/>
        </w:rPr>
        <w:lastRenderedPageBreak/>
        <w:t xml:space="preserve">Nội dung của chính sách: </w:t>
      </w:r>
    </w:p>
    <w:p w14:paraId="17BBA90A" w14:textId="09E91D51" w:rsidR="006F6B00" w:rsidRPr="002825F8" w:rsidRDefault="001F0334" w:rsidP="000A2443">
      <w:pPr>
        <w:tabs>
          <w:tab w:val="left" w:pos="993"/>
        </w:tabs>
        <w:spacing w:before="120" w:after="120" w:line="264" w:lineRule="auto"/>
        <w:ind w:firstLine="709"/>
        <w:jc w:val="both"/>
        <w:rPr>
          <w:b/>
          <w:bCs/>
          <w:i/>
          <w:iCs/>
          <w:color w:val="EE0000"/>
          <w:sz w:val="28"/>
          <w:szCs w:val="28"/>
          <w:lang w:val="nb-NO"/>
        </w:rPr>
      </w:pPr>
      <w:r>
        <w:rPr>
          <w:sz w:val="28"/>
          <w:szCs w:val="28"/>
          <w:lang w:val="nb-NO"/>
        </w:rPr>
        <w:t>-</w:t>
      </w:r>
      <w:r w:rsidR="0078183E" w:rsidRPr="002825F8">
        <w:rPr>
          <w:sz w:val="28"/>
          <w:szCs w:val="28"/>
          <w:lang w:val="nb-NO"/>
        </w:rPr>
        <w:t xml:space="preserve"> </w:t>
      </w:r>
      <w:r w:rsidR="006F6B00" w:rsidRPr="002825F8">
        <w:rPr>
          <w:sz w:val="28"/>
          <w:szCs w:val="28"/>
          <w:lang w:val="nb-NO"/>
        </w:rPr>
        <w:t>Trung bình cước phí thuê bao trên 01 tháng (tính theo số lượng tàu) (làm tròn): 340.000 đồng/ tháng.</w:t>
      </w:r>
    </w:p>
    <w:p w14:paraId="447F8146" w14:textId="2602CE44" w:rsidR="00E2035B" w:rsidRPr="000A2443" w:rsidRDefault="001F0334" w:rsidP="000A2443">
      <w:pPr>
        <w:tabs>
          <w:tab w:val="left" w:pos="993"/>
        </w:tabs>
        <w:spacing w:before="120" w:after="120" w:line="264" w:lineRule="auto"/>
        <w:ind w:firstLine="709"/>
        <w:jc w:val="both"/>
        <w:rPr>
          <w:sz w:val="28"/>
          <w:szCs w:val="28"/>
          <w:lang w:val="nb-NO"/>
        </w:rPr>
      </w:pPr>
      <w:r>
        <w:rPr>
          <w:sz w:val="28"/>
          <w:szCs w:val="28"/>
          <w:lang w:val="nb-NO"/>
        </w:rPr>
        <w:t>-</w:t>
      </w:r>
      <w:r w:rsidR="00E2035B" w:rsidRPr="000A2443">
        <w:rPr>
          <w:sz w:val="28"/>
          <w:szCs w:val="28"/>
          <w:lang w:val="nb-NO"/>
        </w:rPr>
        <w:t xml:space="preserve"> Mức hỗ trợ: </w:t>
      </w:r>
      <w:r w:rsidR="00E2035B" w:rsidRPr="002825F8">
        <w:rPr>
          <w:sz w:val="28"/>
          <w:szCs w:val="28"/>
          <w:lang w:val="nb-NO"/>
        </w:rPr>
        <w:t xml:space="preserve">Trung bình cước phí thuê bao trên 01 tháng (tính theo số lượng tàu) (mức làm tròn) </w:t>
      </w:r>
      <w:r w:rsidR="00E2035B" w:rsidRPr="000A2443">
        <w:rPr>
          <w:sz w:val="28"/>
          <w:szCs w:val="28"/>
          <w:lang w:val="nb-NO"/>
        </w:rPr>
        <w:t xml:space="preserve">* </w:t>
      </w:r>
      <w:r w:rsidR="00E2035B" w:rsidRPr="000A2443">
        <w:rPr>
          <w:rFonts w:eastAsiaTheme="minorEastAsia"/>
          <w:sz w:val="28"/>
          <w:szCs w:val="28"/>
          <w:lang w:val="nb-NO"/>
        </w:rPr>
        <w:t>tỷ lệ mức hỗ trợ</w:t>
      </w:r>
      <w:r w:rsidR="00E2035B" w:rsidRPr="000A2443">
        <w:rPr>
          <w:sz w:val="28"/>
          <w:szCs w:val="28"/>
          <w:lang w:val="nb-NO"/>
        </w:rPr>
        <w:t xml:space="preserve"> = </w:t>
      </w:r>
      <w:r w:rsidR="005D3C8D" w:rsidRPr="000A2443">
        <w:rPr>
          <w:rFonts w:eastAsiaTheme="minorEastAsia"/>
          <w:sz w:val="28"/>
          <w:szCs w:val="28"/>
          <w:lang w:val="nb-NO"/>
        </w:rPr>
        <w:t>3</w:t>
      </w:r>
      <w:r w:rsidR="00E2035B" w:rsidRPr="000A2443">
        <w:rPr>
          <w:rFonts w:eastAsiaTheme="minorEastAsia"/>
          <w:sz w:val="28"/>
          <w:szCs w:val="28"/>
          <w:lang w:val="nb-NO"/>
        </w:rPr>
        <w:t xml:space="preserve">40.000 đồng * </w:t>
      </w:r>
      <w:r w:rsidR="00E2035B" w:rsidRPr="000A2443">
        <w:rPr>
          <w:sz w:val="28"/>
          <w:szCs w:val="28"/>
          <w:lang w:val="nb-NO"/>
        </w:rPr>
        <w:t xml:space="preserve">100% = </w:t>
      </w:r>
      <w:r w:rsidR="005D3C8D" w:rsidRPr="000A2443">
        <w:rPr>
          <w:sz w:val="28"/>
          <w:szCs w:val="28"/>
          <w:lang w:val="nb-NO"/>
        </w:rPr>
        <w:t>3</w:t>
      </w:r>
      <w:r w:rsidR="00E2035B" w:rsidRPr="000A2443">
        <w:rPr>
          <w:sz w:val="28"/>
          <w:szCs w:val="28"/>
          <w:lang w:val="nb-NO"/>
        </w:rPr>
        <w:t>40.000 đồng/tàu/tháng.</w:t>
      </w:r>
    </w:p>
    <w:p w14:paraId="06D3F68B" w14:textId="7A2387B7" w:rsidR="00722C6A" w:rsidRPr="000A2443" w:rsidRDefault="001F0334" w:rsidP="000A2443">
      <w:pPr>
        <w:tabs>
          <w:tab w:val="left" w:pos="993"/>
        </w:tabs>
        <w:spacing w:before="120" w:after="120" w:line="264" w:lineRule="auto"/>
        <w:ind w:firstLine="709"/>
        <w:jc w:val="both"/>
        <w:rPr>
          <w:sz w:val="28"/>
          <w:szCs w:val="28"/>
          <w:lang w:val="nb-NO"/>
        </w:rPr>
      </w:pPr>
      <w:r>
        <w:rPr>
          <w:sz w:val="28"/>
          <w:szCs w:val="28"/>
          <w:lang w:val="nb-NO"/>
        </w:rPr>
        <w:t>-</w:t>
      </w:r>
      <w:r w:rsidR="00722C6A" w:rsidRPr="000A2443">
        <w:rPr>
          <w:sz w:val="28"/>
          <w:szCs w:val="28"/>
          <w:lang w:val="nb-NO"/>
        </w:rPr>
        <w:t xml:space="preserve"> Thời gian thực hiện hỗ trợ: </w:t>
      </w:r>
      <w:bookmarkStart w:id="4" w:name="_Hlk129587005"/>
      <w:r w:rsidR="0035080A" w:rsidRPr="000A2443">
        <w:rPr>
          <w:sz w:val="28"/>
          <w:szCs w:val="28"/>
          <w:lang w:val="da-DK"/>
        </w:rPr>
        <w:t>Kể từ khi Nghị quyết này có hiệu lực đến hết ngày 31/12/202</w:t>
      </w:r>
      <w:r w:rsidR="00E3083A" w:rsidRPr="000A2443">
        <w:rPr>
          <w:sz w:val="28"/>
          <w:szCs w:val="28"/>
          <w:lang w:val="da-DK"/>
        </w:rPr>
        <w:t>7</w:t>
      </w:r>
      <w:r w:rsidR="0035080A" w:rsidRPr="000A2443">
        <w:rPr>
          <w:sz w:val="28"/>
          <w:szCs w:val="28"/>
          <w:lang w:val="da-DK"/>
        </w:rPr>
        <w:t>. Thực hiện hỗ trợ 02 lần/năm vào 06 tháng đầu năm và 06 tháng cuối năm</w:t>
      </w:r>
      <w:bookmarkEnd w:id="4"/>
      <w:r w:rsidR="0035080A" w:rsidRPr="000A2443">
        <w:rPr>
          <w:sz w:val="28"/>
          <w:szCs w:val="28"/>
          <w:lang w:val="da-DK"/>
        </w:rPr>
        <w:t xml:space="preserve"> (Các Nhà cung cấp dịch vụ rà soát, tổng hợp và hoàn thiện hồ sơ vào ngày 30/6 và 31/12 hàng năm</w:t>
      </w:r>
      <w:r w:rsidR="00FA4CCB" w:rsidRPr="000A2443">
        <w:rPr>
          <w:sz w:val="28"/>
          <w:szCs w:val="28"/>
          <w:lang w:val="da-DK"/>
        </w:rPr>
        <w:t>,</w:t>
      </w:r>
      <w:r w:rsidR="0035080A" w:rsidRPr="000A2443">
        <w:rPr>
          <w:sz w:val="28"/>
          <w:szCs w:val="28"/>
          <w:lang w:val="da-DK"/>
        </w:rPr>
        <w:t xml:space="preserve"> trình cơ quan có thẩm quyền thẩm định).</w:t>
      </w:r>
    </w:p>
    <w:p w14:paraId="5A10CD47" w14:textId="540673F5" w:rsidR="00722C6A" w:rsidRPr="000A2443" w:rsidRDefault="001F0334" w:rsidP="000A2443">
      <w:pPr>
        <w:tabs>
          <w:tab w:val="left" w:pos="993"/>
        </w:tabs>
        <w:spacing w:before="120" w:after="120" w:line="264" w:lineRule="auto"/>
        <w:ind w:firstLine="709"/>
        <w:jc w:val="both"/>
        <w:rPr>
          <w:sz w:val="28"/>
          <w:szCs w:val="28"/>
          <w:lang w:val="nb-NO"/>
        </w:rPr>
      </w:pPr>
      <w:r>
        <w:rPr>
          <w:sz w:val="28"/>
          <w:szCs w:val="28"/>
          <w:lang w:val="nb-NO"/>
        </w:rPr>
        <w:t>-</w:t>
      </w:r>
      <w:r w:rsidR="00722C6A" w:rsidRPr="000A2443">
        <w:rPr>
          <w:sz w:val="28"/>
          <w:szCs w:val="28"/>
          <w:lang w:val="nb-NO"/>
        </w:rPr>
        <w:t xml:space="preserve"> Nguồn kinh phí hỗ trợ: Từ nguồn ngân sách cấp tỉnh.</w:t>
      </w:r>
    </w:p>
    <w:p w14:paraId="5C2E3B7A" w14:textId="600A30B3" w:rsidR="00450424" w:rsidRPr="000A2443" w:rsidRDefault="00E162A1" w:rsidP="000A2443">
      <w:pPr>
        <w:tabs>
          <w:tab w:val="left" w:pos="993"/>
        </w:tabs>
        <w:spacing w:before="120" w:after="120" w:line="264" w:lineRule="auto"/>
        <w:ind w:firstLine="709"/>
        <w:jc w:val="both"/>
        <w:rPr>
          <w:sz w:val="28"/>
          <w:szCs w:val="28"/>
          <w:shd w:val="clear" w:color="auto" w:fill="FFFFFF"/>
          <w:lang w:val="nb-NO"/>
        </w:rPr>
      </w:pPr>
      <w:r w:rsidRPr="000A2443">
        <w:rPr>
          <w:sz w:val="28"/>
          <w:szCs w:val="28"/>
          <w:lang w:val="nb-NO"/>
        </w:rPr>
        <w:t>Giải pháp thực hiện chính sách đã lựa chọn</w:t>
      </w:r>
      <w:r w:rsidR="00D7188B" w:rsidRPr="000A2443">
        <w:rPr>
          <w:sz w:val="28"/>
          <w:szCs w:val="28"/>
          <w:lang w:val="nb-NO"/>
        </w:rPr>
        <w:t xml:space="preserve"> và lý do lựa chọn: Đề nghị Hội đồng nhân dân</w:t>
      </w:r>
      <w:r w:rsidRPr="000A2443">
        <w:rPr>
          <w:sz w:val="28"/>
          <w:szCs w:val="28"/>
          <w:lang w:val="nb-NO"/>
        </w:rPr>
        <w:t xml:space="preserve"> tỉnh ban hành quy định </w:t>
      </w:r>
      <w:r w:rsidR="00722C6A" w:rsidRPr="000A2443">
        <w:rPr>
          <w:sz w:val="28"/>
          <w:szCs w:val="28"/>
          <w:lang w:val="nb-NO"/>
        </w:rPr>
        <w:t xml:space="preserve">mức </w:t>
      </w:r>
      <w:r w:rsidR="00722C6A" w:rsidRPr="000A2443">
        <w:rPr>
          <w:sz w:val="28"/>
          <w:szCs w:val="28"/>
          <w:shd w:val="clear" w:color="auto" w:fill="FFFFFF"/>
          <w:lang w:val="nb-NO"/>
        </w:rPr>
        <w:t>hỗ trợ cước thuê bao duy trì hoạt động giám sát hành trình tàu cá trên địa bàn tỉnh Khánh Hòa giai đoạn 202</w:t>
      </w:r>
      <w:r w:rsidR="00E3083A" w:rsidRPr="000A2443">
        <w:rPr>
          <w:sz w:val="28"/>
          <w:szCs w:val="28"/>
          <w:shd w:val="clear" w:color="auto" w:fill="FFFFFF"/>
          <w:lang w:val="nb-NO"/>
        </w:rPr>
        <w:t>5</w:t>
      </w:r>
      <w:r w:rsidR="00722C6A" w:rsidRPr="000A2443">
        <w:rPr>
          <w:sz w:val="28"/>
          <w:szCs w:val="28"/>
          <w:shd w:val="clear" w:color="auto" w:fill="FFFFFF"/>
          <w:lang w:val="nb-NO"/>
        </w:rPr>
        <w:t xml:space="preserve"> - 202</w:t>
      </w:r>
      <w:r w:rsidR="00E3083A" w:rsidRPr="000A2443">
        <w:rPr>
          <w:sz w:val="28"/>
          <w:szCs w:val="28"/>
          <w:shd w:val="clear" w:color="auto" w:fill="FFFFFF"/>
          <w:lang w:val="nb-NO"/>
        </w:rPr>
        <w:t>7</w:t>
      </w:r>
      <w:r w:rsidRPr="000A2443">
        <w:rPr>
          <w:sz w:val="28"/>
          <w:szCs w:val="28"/>
          <w:shd w:val="clear" w:color="auto" w:fill="FFFFFF"/>
          <w:lang w:val="nb-NO"/>
        </w:rPr>
        <w:t xml:space="preserve">. </w:t>
      </w:r>
    </w:p>
    <w:p w14:paraId="2714F82F" w14:textId="1DC381D1" w:rsidR="00E162A1" w:rsidRPr="000A2443" w:rsidRDefault="00E162A1" w:rsidP="000A2443">
      <w:pPr>
        <w:tabs>
          <w:tab w:val="left" w:pos="993"/>
        </w:tabs>
        <w:spacing w:before="120" w:after="120" w:line="264" w:lineRule="auto"/>
        <w:ind w:firstLine="709"/>
        <w:jc w:val="both"/>
        <w:rPr>
          <w:sz w:val="28"/>
          <w:szCs w:val="28"/>
          <w:lang w:val="pl-PL"/>
        </w:rPr>
      </w:pPr>
      <w:r w:rsidRPr="000A2443">
        <w:rPr>
          <w:sz w:val="28"/>
          <w:szCs w:val="28"/>
          <w:shd w:val="clear" w:color="auto" w:fill="FFFFFF"/>
          <w:lang w:val="nb-NO"/>
        </w:rPr>
        <w:t xml:space="preserve">Lý do lựa chọn: </w:t>
      </w:r>
      <w:r w:rsidR="00E411AB" w:rsidRPr="000A2443">
        <w:rPr>
          <w:sz w:val="28"/>
          <w:szCs w:val="28"/>
          <w:shd w:val="clear" w:color="auto" w:fill="FFFFFF"/>
          <w:lang w:val="nb-NO"/>
        </w:rPr>
        <w:t>Q</w:t>
      </w:r>
      <w:r w:rsidR="00E411AB" w:rsidRPr="000A2443">
        <w:rPr>
          <w:sz w:val="28"/>
          <w:szCs w:val="28"/>
          <w:lang w:val="nb-NO"/>
        </w:rPr>
        <w:t xml:space="preserve">uy định mức </w:t>
      </w:r>
      <w:r w:rsidR="00E411AB" w:rsidRPr="000A2443">
        <w:rPr>
          <w:sz w:val="28"/>
          <w:szCs w:val="28"/>
          <w:shd w:val="clear" w:color="auto" w:fill="FFFFFF"/>
          <w:lang w:val="nb-NO"/>
        </w:rPr>
        <w:t xml:space="preserve">hỗ trợ cước thuê bao duy trì hoạt động giám sát hành trình tàu cá trên địa bàn tỉnh Khánh Hòa giai đoạn 2025 </w:t>
      </w:r>
      <w:r w:rsidR="00EE4311" w:rsidRPr="000A2443">
        <w:rPr>
          <w:sz w:val="28"/>
          <w:szCs w:val="28"/>
          <w:shd w:val="clear" w:color="auto" w:fill="FFFFFF"/>
          <w:lang w:val="nb-NO"/>
        </w:rPr>
        <w:t>-</w:t>
      </w:r>
      <w:r w:rsidR="00E411AB" w:rsidRPr="000A2443">
        <w:rPr>
          <w:sz w:val="28"/>
          <w:szCs w:val="28"/>
          <w:shd w:val="clear" w:color="auto" w:fill="FFFFFF"/>
          <w:lang w:val="nb-NO"/>
        </w:rPr>
        <w:t xml:space="preserve"> 2027 thuộc trường hợp </w:t>
      </w:r>
      <w:r w:rsidR="00E411AB" w:rsidRPr="000A2443">
        <w:rPr>
          <w:sz w:val="28"/>
          <w:szCs w:val="28"/>
          <w:lang w:val="nb-NO"/>
        </w:rPr>
        <w:t>quy định biện pháp có tính đặc thù phù hợp với điều kiện phát triển kinh tế - xã hội của địa phương,</w:t>
      </w:r>
      <w:r w:rsidR="00E411AB" w:rsidRPr="000A2443">
        <w:rPr>
          <w:sz w:val="28"/>
          <w:szCs w:val="28"/>
          <w:shd w:val="clear" w:color="auto" w:fill="FFFFFF"/>
          <w:lang w:val="nb-NO"/>
        </w:rPr>
        <w:t xml:space="preserve"> p</w:t>
      </w:r>
      <w:r w:rsidRPr="000A2443">
        <w:rPr>
          <w:sz w:val="28"/>
          <w:szCs w:val="28"/>
          <w:shd w:val="clear" w:color="auto" w:fill="FFFFFF"/>
          <w:lang w:val="nb-NO"/>
        </w:rPr>
        <w:t xml:space="preserve">hù hợp với quy định </w:t>
      </w:r>
      <w:r w:rsidRPr="000A2443">
        <w:rPr>
          <w:sz w:val="28"/>
          <w:szCs w:val="28"/>
          <w:lang w:val="nb-NO"/>
        </w:rPr>
        <w:t>tại điểm h khoản 9 Điều 30 Luật Ngân sách nhà nước, Luật Ban hành văn bản quy phạm pháp luật</w:t>
      </w:r>
      <w:r w:rsidR="00224787" w:rsidRPr="000A2443">
        <w:rPr>
          <w:sz w:val="28"/>
          <w:szCs w:val="28"/>
          <w:lang w:val="nb-NO"/>
        </w:rPr>
        <w:t xml:space="preserve"> 2025</w:t>
      </w:r>
      <w:r w:rsidRPr="000A2443">
        <w:rPr>
          <w:sz w:val="28"/>
          <w:szCs w:val="28"/>
          <w:shd w:val="clear" w:color="auto" w:fill="FFFFFF"/>
          <w:lang w:val="nb-NO"/>
        </w:rPr>
        <w:t xml:space="preserve">. Chính sách này nhằm </w:t>
      </w:r>
      <w:r w:rsidR="00FB2CB0" w:rsidRPr="000A2443">
        <w:rPr>
          <w:sz w:val="28"/>
          <w:szCs w:val="28"/>
          <w:shd w:val="clear" w:color="auto" w:fill="FFFFFF"/>
          <w:lang w:val="nb-NO"/>
        </w:rPr>
        <w:t>hỗ trợ</w:t>
      </w:r>
      <w:r w:rsidRPr="000A2443">
        <w:rPr>
          <w:sz w:val="28"/>
          <w:szCs w:val="28"/>
          <w:lang w:val="nb-NO"/>
        </w:rPr>
        <w:t xml:space="preserve">, </w:t>
      </w:r>
      <w:r w:rsidR="00FB2CB0" w:rsidRPr="000A2443">
        <w:rPr>
          <w:sz w:val="28"/>
          <w:szCs w:val="28"/>
          <w:lang w:val="nb-NO"/>
        </w:rPr>
        <w:t>giảm bớt khó khăn tài chính cho các chủ tàu cá, động viên tinh thần ngư dân vươn khơi bám biển, bảo vệ chủ quyền biển đảo Tổ quốc.</w:t>
      </w:r>
      <w:r w:rsidRPr="000A2443">
        <w:rPr>
          <w:rFonts w:eastAsia="SimSun"/>
          <w:sz w:val="28"/>
          <w:szCs w:val="28"/>
          <w:lang w:val="pl-PL"/>
        </w:rPr>
        <w:t xml:space="preserve"> Chính sách này không phân biệt về quyền, nghĩa vụ và lợi ích giữa các giới, không phát sinh thủ tục hành chính mới. Việc xây dựng chính sách đảm bảo tính hợp hiến, hợp pháp, không dẫn đến tác động đối với hệ thống pháp luật.</w:t>
      </w:r>
    </w:p>
    <w:p w14:paraId="6A81E648" w14:textId="0798A39F" w:rsidR="00E162A1" w:rsidRPr="000A2443" w:rsidRDefault="00E162A1" w:rsidP="000A2443">
      <w:pPr>
        <w:tabs>
          <w:tab w:val="left" w:pos="993"/>
        </w:tabs>
        <w:spacing w:before="120" w:after="120" w:line="264" w:lineRule="auto"/>
        <w:ind w:firstLine="709"/>
        <w:jc w:val="both"/>
        <w:rPr>
          <w:b/>
          <w:sz w:val="28"/>
          <w:szCs w:val="28"/>
          <w:lang w:val="pl-PL"/>
        </w:rPr>
      </w:pPr>
      <w:r w:rsidRPr="000A2443">
        <w:rPr>
          <w:b/>
          <w:sz w:val="28"/>
          <w:szCs w:val="28"/>
          <w:lang w:val="pl-PL"/>
        </w:rPr>
        <w:t xml:space="preserve">V. DỰ KIẾN NGUỒN LỰC, ĐIỀU KIỆN BẢO ĐẢM CHO VIỆC THI HÀNH VĂN BẢN </w:t>
      </w:r>
      <w:r w:rsidR="00D33CE2" w:rsidRPr="000A2443">
        <w:rPr>
          <w:b/>
          <w:sz w:val="28"/>
          <w:szCs w:val="28"/>
          <w:lang w:val="pl-PL"/>
        </w:rPr>
        <w:t>VÀ THỜI GIAN TRÌNH</w:t>
      </w:r>
      <w:r w:rsidRPr="000A2443">
        <w:rPr>
          <w:b/>
          <w:sz w:val="28"/>
          <w:szCs w:val="28"/>
          <w:lang w:val="pl-PL"/>
        </w:rPr>
        <w:t xml:space="preserve"> THÔNG QUA</w:t>
      </w:r>
    </w:p>
    <w:p w14:paraId="367D3EE1" w14:textId="13242462" w:rsidR="000C50EB" w:rsidRPr="00641F10" w:rsidRDefault="00E162A1" w:rsidP="000A2443">
      <w:pPr>
        <w:tabs>
          <w:tab w:val="left" w:pos="993"/>
        </w:tabs>
        <w:spacing w:before="120" w:after="120" w:line="264" w:lineRule="auto"/>
        <w:ind w:firstLine="709"/>
        <w:jc w:val="both"/>
        <w:rPr>
          <w:i/>
          <w:iCs/>
          <w:sz w:val="28"/>
          <w:szCs w:val="28"/>
          <w:lang w:val="pl-PL"/>
        </w:rPr>
      </w:pPr>
      <w:r w:rsidRPr="000A2443">
        <w:rPr>
          <w:sz w:val="28"/>
          <w:szCs w:val="28"/>
          <w:lang w:val="pl-PL"/>
        </w:rPr>
        <w:t xml:space="preserve">Kinh phí chi </w:t>
      </w:r>
      <w:r w:rsidR="00FB2CB0" w:rsidRPr="000A2443">
        <w:rPr>
          <w:sz w:val="28"/>
          <w:szCs w:val="28"/>
          <w:lang w:val="pl-PL"/>
        </w:rPr>
        <w:t>hỗ trợ cước thuê bao duy trì hoạt động giám sát hành trình tàu cá</w:t>
      </w:r>
      <w:r w:rsidRPr="000A2443">
        <w:rPr>
          <w:sz w:val="28"/>
          <w:szCs w:val="28"/>
          <w:lang w:val="pl-PL"/>
        </w:rPr>
        <w:t xml:space="preserve"> hàng năm: </w:t>
      </w:r>
      <w:r w:rsidR="005D3C8D" w:rsidRPr="000A2443">
        <w:rPr>
          <w:spacing w:val="-2"/>
          <w:sz w:val="28"/>
          <w:szCs w:val="28"/>
          <w:lang w:val="pl-PL"/>
        </w:rPr>
        <w:t>3</w:t>
      </w:r>
      <w:r w:rsidR="00E2035B" w:rsidRPr="000A2443">
        <w:rPr>
          <w:spacing w:val="-2"/>
          <w:sz w:val="28"/>
          <w:szCs w:val="28"/>
          <w:lang w:val="pl-PL"/>
        </w:rPr>
        <w:t>4</w:t>
      </w:r>
      <w:r w:rsidR="00E3083A" w:rsidRPr="000A2443">
        <w:rPr>
          <w:spacing w:val="-2"/>
          <w:sz w:val="28"/>
          <w:szCs w:val="28"/>
          <w:lang w:val="pl-PL"/>
        </w:rPr>
        <w:t xml:space="preserve">0.000 đồng x 12 tháng x </w:t>
      </w:r>
      <w:r w:rsidR="005D3C8D" w:rsidRPr="000A2443">
        <w:rPr>
          <w:spacing w:val="-2"/>
          <w:sz w:val="28"/>
          <w:szCs w:val="28"/>
          <w:lang w:val="pl-PL"/>
        </w:rPr>
        <w:t>1.517</w:t>
      </w:r>
      <w:r w:rsidR="00E3083A" w:rsidRPr="000A2443">
        <w:rPr>
          <w:spacing w:val="-2"/>
          <w:sz w:val="28"/>
          <w:szCs w:val="28"/>
          <w:lang w:val="pl-PL"/>
        </w:rPr>
        <w:t xml:space="preserve"> tàu = </w:t>
      </w:r>
      <w:r w:rsidR="006141D6" w:rsidRPr="000A2443">
        <w:rPr>
          <w:spacing w:val="-2"/>
          <w:sz w:val="28"/>
          <w:szCs w:val="28"/>
          <w:lang w:val="pl-PL"/>
        </w:rPr>
        <w:t>6.189.360</w:t>
      </w:r>
      <w:r w:rsidR="00E3083A" w:rsidRPr="000A2443">
        <w:rPr>
          <w:spacing w:val="-2"/>
          <w:sz w:val="28"/>
          <w:szCs w:val="28"/>
          <w:lang w:val="pl-PL"/>
        </w:rPr>
        <w:t xml:space="preserve"> đồng/năm.</w:t>
      </w:r>
      <w:r w:rsidR="000C50EB" w:rsidRPr="000A2443">
        <w:rPr>
          <w:sz w:val="28"/>
          <w:szCs w:val="28"/>
          <w:lang w:val="pl-PL"/>
        </w:rPr>
        <w:t xml:space="preserve"> Tổng kinh phí thực hiện trong giai đoạn 03 năm (202</w:t>
      </w:r>
      <w:r w:rsidR="00E3083A" w:rsidRPr="000A2443">
        <w:rPr>
          <w:sz w:val="28"/>
          <w:szCs w:val="28"/>
          <w:lang w:val="pl-PL"/>
        </w:rPr>
        <w:t>5</w:t>
      </w:r>
      <w:r w:rsidR="000C50EB" w:rsidRPr="000A2443">
        <w:rPr>
          <w:sz w:val="28"/>
          <w:szCs w:val="28"/>
          <w:lang w:val="pl-PL"/>
        </w:rPr>
        <w:t xml:space="preserve"> - 202</w:t>
      </w:r>
      <w:r w:rsidR="00E3083A" w:rsidRPr="000A2443">
        <w:rPr>
          <w:sz w:val="28"/>
          <w:szCs w:val="28"/>
          <w:lang w:val="pl-PL"/>
        </w:rPr>
        <w:t>7</w:t>
      </w:r>
      <w:r w:rsidR="000C50EB" w:rsidRPr="000A2443">
        <w:rPr>
          <w:sz w:val="28"/>
          <w:szCs w:val="28"/>
          <w:lang w:val="pl-PL"/>
        </w:rPr>
        <w:t xml:space="preserve">): </w:t>
      </w:r>
      <w:r w:rsidR="006141D6" w:rsidRPr="000A2443">
        <w:rPr>
          <w:spacing w:val="-2"/>
          <w:sz w:val="28"/>
          <w:szCs w:val="28"/>
          <w:lang w:val="pl-PL"/>
        </w:rPr>
        <w:t>18.568.080</w:t>
      </w:r>
      <w:r w:rsidR="00E3083A" w:rsidRPr="000A2443">
        <w:rPr>
          <w:spacing w:val="-2"/>
          <w:sz w:val="28"/>
          <w:szCs w:val="28"/>
          <w:lang w:val="pl-PL"/>
        </w:rPr>
        <w:t xml:space="preserve"> </w:t>
      </w:r>
      <w:r w:rsidR="000C50EB" w:rsidRPr="000A2443">
        <w:rPr>
          <w:sz w:val="28"/>
          <w:szCs w:val="28"/>
          <w:lang w:val="pl-PL"/>
        </w:rPr>
        <w:t>đồng</w:t>
      </w:r>
      <w:r w:rsidR="00BD25E8" w:rsidRPr="000A2443">
        <w:rPr>
          <w:sz w:val="28"/>
          <w:szCs w:val="28"/>
          <w:lang w:val="pl-PL"/>
        </w:rPr>
        <w:t xml:space="preserve"> </w:t>
      </w:r>
      <w:r w:rsidR="00BD25E8" w:rsidRPr="000A2443">
        <w:rPr>
          <w:i/>
          <w:iCs/>
          <w:spacing w:val="-2"/>
          <w:sz w:val="28"/>
          <w:szCs w:val="28"/>
          <w:lang w:val="pl-PL"/>
        </w:rPr>
        <w:t xml:space="preserve">(Số lượng tàu đề xuất dựa trên số lượng </w:t>
      </w:r>
      <w:r w:rsidR="006141D6" w:rsidRPr="000A2443">
        <w:rPr>
          <w:i/>
          <w:iCs/>
          <w:sz w:val="28"/>
          <w:szCs w:val="28"/>
          <w:lang w:val="da-DK"/>
        </w:rPr>
        <w:t xml:space="preserve">tàu cá có lắp đặt thiết bị giám sát hành trình tại tỉnh Khánh </w:t>
      </w:r>
      <w:r w:rsidR="006141D6" w:rsidRPr="00641F10">
        <w:rPr>
          <w:i/>
          <w:iCs/>
          <w:sz w:val="28"/>
          <w:szCs w:val="28"/>
          <w:lang w:val="da-DK"/>
        </w:rPr>
        <w:t>Hòa (</w:t>
      </w:r>
      <w:r w:rsidR="00641F10" w:rsidRPr="00641F10">
        <w:rPr>
          <w:i/>
          <w:iCs/>
          <w:sz w:val="28"/>
          <w:szCs w:val="28"/>
          <w:lang w:val="nb-NO"/>
        </w:rPr>
        <w:t>trước sáp nhập</w:t>
      </w:r>
      <w:r w:rsidR="006141D6" w:rsidRPr="00641F10">
        <w:rPr>
          <w:i/>
          <w:iCs/>
          <w:sz w:val="28"/>
          <w:szCs w:val="28"/>
          <w:lang w:val="da-DK"/>
        </w:rPr>
        <w:t xml:space="preserve">) và tỉnh Ninh Thuận </w:t>
      </w:r>
      <w:r w:rsidR="00641F10" w:rsidRPr="00641F10">
        <w:rPr>
          <w:i/>
          <w:iCs/>
          <w:sz w:val="28"/>
          <w:szCs w:val="28"/>
          <w:lang w:val="nb-NO"/>
        </w:rPr>
        <w:t>(trước sáp nhập)</w:t>
      </w:r>
      <w:r w:rsidR="00BD25E8" w:rsidRPr="00641F10">
        <w:rPr>
          <w:i/>
          <w:iCs/>
          <w:sz w:val="28"/>
          <w:szCs w:val="28"/>
          <w:lang w:val="da-DK"/>
        </w:rPr>
        <w:t>)</w:t>
      </w:r>
      <w:r w:rsidR="000C50EB" w:rsidRPr="00641F10">
        <w:rPr>
          <w:i/>
          <w:iCs/>
          <w:sz w:val="28"/>
          <w:szCs w:val="28"/>
          <w:lang w:val="pl-PL"/>
        </w:rPr>
        <w:t xml:space="preserve">. </w:t>
      </w:r>
    </w:p>
    <w:p w14:paraId="1B21F79F" w14:textId="1D0D3A1A" w:rsidR="00E162A1" w:rsidRPr="000A2443" w:rsidRDefault="00E162A1" w:rsidP="000A2443">
      <w:pPr>
        <w:tabs>
          <w:tab w:val="left" w:pos="993"/>
        </w:tabs>
        <w:spacing w:before="120" w:after="120" w:line="264" w:lineRule="auto"/>
        <w:ind w:firstLine="709"/>
        <w:jc w:val="both"/>
        <w:rPr>
          <w:strike/>
          <w:sz w:val="28"/>
          <w:szCs w:val="28"/>
          <w:lang w:val="pl-PL"/>
        </w:rPr>
      </w:pPr>
      <w:r w:rsidRPr="000A2443">
        <w:rPr>
          <w:sz w:val="28"/>
          <w:szCs w:val="28"/>
          <w:lang w:val="pl-PL"/>
        </w:rPr>
        <w:t xml:space="preserve">Nguồn kinh phí chi </w:t>
      </w:r>
      <w:r w:rsidR="000B032F" w:rsidRPr="000A2443">
        <w:rPr>
          <w:sz w:val="28"/>
          <w:szCs w:val="28"/>
          <w:lang w:val="pl-PL"/>
        </w:rPr>
        <w:t>hỗ trợ cước thuê bao duy trì hoạt động giám sát hành trình tàu cá</w:t>
      </w:r>
      <w:r w:rsidR="007456DD" w:rsidRPr="000A2443">
        <w:rPr>
          <w:sz w:val="28"/>
          <w:szCs w:val="28"/>
          <w:lang w:val="pl-PL"/>
        </w:rPr>
        <w:t>:</w:t>
      </w:r>
      <w:r w:rsidR="000B032F" w:rsidRPr="000A2443">
        <w:rPr>
          <w:sz w:val="28"/>
          <w:szCs w:val="28"/>
          <w:lang w:val="pl-PL"/>
        </w:rPr>
        <w:t xml:space="preserve"> </w:t>
      </w:r>
    </w:p>
    <w:p w14:paraId="586D1508" w14:textId="4351C200" w:rsidR="007456DD" w:rsidRPr="000A2443" w:rsidRDefault="001F0334" w:rsidP="000A2443">
      <w:pPr>
        <w:tabs>
          <w:tab w:val="left" w:pos="993"/>
        </w:tabs>
        <w:spacing w:before="120" w:after="120" w:line="264" w:lineRule="auto"/>
        <w:ind w:firstLine="709"/>
        <w:jc w:val="both"/>
        <w:rPr>
          <w:sz w:val="28"/>
          <w:szCs w:val="28"/>
          <w:lang w:val="pl-PL"/>
        </w:rPr>
      </w:pPr>
      <w:r>
        <w:rPr>
          <w:sz w:val="28"/>
          <w:szCs w:val="28"/>
          <w:lang w:val="pl-PL"/>
        </w:rPr>
        <w:t>-</w:t>
      </w:r>
      <w:r w:rsidR="007456DD" w:rsidRPr="000A2443">
        <w:rPr>
          <w:sz w:val="28"/>
          <w:szCs w:val="28"/>
          <w:lang w:val="pl-PL"/>
        </w:rPr>
        <w:t xml:space="preserve"> Đối với năm 2025: Trên cơ sở Nghị quyết của Hội đồng nhân dân tỉnh thông qua, Sở Nông nghiệp </w:t>
      </w:r>
      <w:r w:rsidR="00EE4311" w:rsidRPr="000A2443">
        <w:rPr>
          <w:sz w:val="28"/>
          <w:szCs w:val="28"/>
          <w:lang w:val="pl-PL"/>
        </w:rPr>
        <w:t>và Môi trường</w:t>
      </w:r>
      <w:r w:rsidR="007456DD" w:rsidRPr="000A2443">
        <w:rPr>
          <w:sz w:val="28"/>
          <w:szCs w:val="28"/>
          <w:lang w:val="pl-PL"/>
        </w:rPr>
        <w:t xml:space="preserve"> chủ trì rà soát lập dự toán kinh phí gửi Sở Tài chính cân đối nguồn dự toán năm 2025 (kinh phí chế độ chính sách phát sinh trong năm so với dự toán đã bố trí) tham mưu cấp thẩm quyền bố trí kinh phí để thực hiện.</w:t>
      </w:r>
    </w:p>
    <w:p w14:paraId="6BCCB3D0" w14:textId="63FEA371" w:rsidR="007456DD" w:rsidRPr="000A2443" w:rsidRDefault="001F0334" w:rsidP="000A2443">
      <w:pPr>
        <w:tabs>
          <w:tab w:val="left" w:pos="993"/>
        </w:tabs>
        <w:spacing w:before="120" w:after="120" w:line="264" w:lineRule="auto"/>
        <w:ind w:firstLine="709"/>
        <w:jc w:val="both"/>
        <w:rPr>
          <w:sz w:val="28"/>
          <w:szCs w:val="28"/>
          <w:lang w:val="pl-PL"/>
        </w:rPr>
      </w:pPr>
      <w:r>
        <w:rPr>
          <w:sz w:val="28"/>
          <w:szCs w:val="28"/>
          <w:lang w:val="pl-PL"/>
        </w:rPr>
        <w:lastRenderedPageBreak/>
        <w:t xml:space="preserve">- </w:t>
      </w:r>
      <w:r w:rsidR="007456DD" w:rsidRPr="000A2443">
        <w:rPr>
          <w:sz w:val="28"/>
          <w:szCs w:val="28"/>
          <w:lang w:val="pl-PL"/>
        </w:rPr>
        <w:t xml:space="preserve">Đối với giai đoạn 2026 - 2027: </w:t>
      </w:r>
      <w:r w:rsidR="00EE4311" w:rsidRPr="000A2443">
        <w:rPr>
          <w:sz w:val="28"/>
          <w:szCs w:val="28"/>
          <w:lang w:val="pl-PL"/>
        </w:rPr>
        <w:t>Sở Nông nghiệp và Môi trường</w:t>
      </w:r>
      <w:r w:rsidR="00224787" w:rsidRPr="000A2443">
        <w:rPr>
          <w:sz w:val="28"/>
          <w:szCs w:val="28"/>
          <w:lang w:val="pl-PL"/>
        </w:rPr>
        <w:t xml:space="preserve"> </w:t>
      </w:r>
      <w:r w:rsidR="007456DD" w:rsidRPr="000A2443">
        <w:rPr>
          <w:sz w:val="28"/>
          <w:szCs w:val="28"/>
          <w:lang w:val="pl-PL"/>
        </w:rPr>
        <w:t>xác định nhu cầu kinh phí gửi Sở Tài chính</w:t>
      </w:r>
      <w:r w:rsidR="00BE1FE1" w:rsidRPr="000A2443">
        <w:rPr>
          <w:sz w:val="28"/>
          <w:szCs w:val="28"/>
          <w:lang w:val="pl-PL"/>
        </w:rPr>
        <w:t xml:space="preserve"> </w:t>
      </w:r>
      <w:r w:rsidR="007456DD" w:rsidRPr="000A2443">
        <w:rPr>
          <w:sz w:val="28"/>
          <w:szCs w:val="28"/>
          <w:lang w:val="pl-PL"/>
        </w:rPr>
        <w:t>tổng hợp vào cùng thời điểm xây dựng dự toán hàng năm, báo cáo UBND tỉnh trình Hội đồng nhân dân tỉnh thông qua.</w:t>
      </w:r>
    </w:p>
    <w:p w14:paraId="65FD163E" w14:textId="215F66FC" w:rsidR="00734502" w:rsidRPr="000A2443" w:rsidRDefault="00E162A1" w:rsidP="000A2443">
      <w:pPr>
        <w:tabs>
          <w:tab w:val="left" w:pos="993"/>
        </w:tabs>
        <w:spacing w:before="120" w:after="120" w:line="264" w:lineRule="auto"/>
        <w:ind w:firstLine="709"/>
        <w:jc w:val="both"/>
        <w:rPr>
          <w:sz w:val="28"/>
          <w:szCs w:val="28"/>
          <w:lang w:val="pl-PL"/>
        </w:rPr>
      </w:pPr>
      <w:r w:rsidRPr="000A2443">
        <w:rPr>
          <w:sz w:val="28"/>
          <w:szCs w:val="28"/>
          <w:lang w:val="pl-PL"/>
        </w:rPr>
        <w:t xml:space="preserve">Nghị quyết này dự kiến được trình thông qua tại kỳ họp </w:t>
      </w:r>
      <w:r w:rsidR="007456DD" w:rsidRPr="000A2443">
        <w:rPr>
          <w:sz w:val="28"/>
          <w:szCs w:val="28"/>
          <w:lang w:val="pl-PL"/>
        </w:rPr>
        <w:t>thứ 1</w:t>
      </w:r>
      <w:r w:rsidR="00CF4830" w:rsidRPr="000A2443">
        <w:rPr>
          <w:sz w:val="28"/>
          <w:szCs w:val="28"/>
          <w:lang w:val="pl-PL"/>
        </w:rPr>
        <w:t>8</w:t>
      </w:r>
      <w:r w:rsidR="00006130" w:rsidRPr="000A2443">
        <w:rPr>
          <w:sz w:val="28"/>
          <w:szCs w:val="28"/>
          <w:lang w:val="pl-PL"/>
        </w:rPr>
        <w:t xml:space="preserve"> (tháng </w:t>
      </w:r>
      <w:r w:rsidR="00CF4830" w:rsidRPr="000A2443">
        <w:rPr>
          <w:sz w:val="28"/>
          <w:szCs w:val="28"/>
          <w:lang w:val="pl-PL"/>
        </w:rPr>
        <w:t>7</w:t>
      </w:r>
      <w:r w:rsidR="007456DD" w:rsidRPr="000A2443">
        <w:rPr>
          <w:sz w:val="28"/>
          <w:szCs w:val="28"/>
          <w:lang w:val="pl-PL"/>
        </w:rPr>
        <w:t>/2025)</w:t>
      </w:r>
      <w:r w:rsidRPr="000A2443">
        <w:rPr>
          <w:sz w:val="28"/>
          <w:szCs w:val="28"/>
          <w:lang w:val="pl-PL"/>
        </w:rPr>
        <w:t xml:space="preserve"> của </w:t>
      </w:r>
      <w:r w:rsidRPr="000A2443">
        <w:rPr>
          <w:sz w:val="28"/>
          <w:szCs w:val="28"/>
          <w:shd w:val="clear" w:color="auto" w:fill="FFFFFF"/>
          <w:lang w:val="pl-PL"/>
        </w:rPr>
        <w:t>Hội đồng nhân dân</w:t>
      </w:r>
      <w:r w:rsidRPr="000A2443">
        <w:rPr>
          <w:sz w:val="28"/>
          <w:szCs w:val="28"/>
          <w:lang w:val="pl-PL"/>
        </w:rPr>
        <w:t xml:space="preserve"> tỉnh </w:t>
      </w:r>
      <w:r w:rsidR="007456DD" w:rsidRPr="000A2443">
        <w:rPr>
          <w:sz w:val="28"/>
          <w:szCs w:val="28"/>
          <w:lang w:val="pl-PL"/>
        </w:rPr>
        <w:t>khóa VII</w:t>
      </w:r>
      <w:r w:rsidRPr="000A2443">
        <w:rPr>
          <w:sz w:val="28"/>
          <w:szCs w:val="28"/>
          <w:lang w:val="pl-PL"/>
        </w:rPr>
        <w:t>.</w:t>
      </w:r>
    </w:p>
    <w:p w14:paraId="55D803E4" w14:textId="02065C33" w:rsidR="00E162A1" w:rsidRPr="000A2443" w:rsidRDefault="00E162A1" w:rsidP="000A2443">
      <w:pPr>
        <w:tabs>
          <w:tab w:val="left" w:pos="993"/>
        </w:tabs>
        <w:spacing w:before="120" w:after="120" w:line="264" w:lineRule="auto"/>
        <w:ind w:firstLine="709"/>
        <w:jc w:val="both"/>
        <w:rPr>
          <w:sz w:val="28"/>
          <w:szCs w:val="28"/>
          <w:lang w:val="pl-PL"/>
        </w:rPr>
      </w:pPr>
      <w:r w:rsidRPr="000A2443">
        <w:rPr>
          <w:sz w:val="28"/>
          <w:szCs w:val="28"/>
          <w:lang w:val="pl-PL"/>
        </w:rPr>
        <w:t xml:space="preserve">Trên đây là Tờ trình </w:t>
      </w:r>
      <w:r w:rsidR="00FA4274" w:rsidRPr="000A2443">
        <w:rPr>
          <w:sz w:val="28"/>
          <w:szCs w:val="28"/>
          <w:lang w:val="pl-PL"/>
        </w:rPr>
        <w:t xml:space="preserve">về </w:t>
      </w:r>
      <w:r w:rsidRPr="000A2443">
        <w:rPr>
          <w:sz w:val="28"/>
          <w:szCs w:val="28"/>
          <w:lang w:val="pl-PL"/>
        </w:rPr>
        <w:t>Nghị quyết</w:t>
      </w:r>
      <w:r w:rsidR="00734502" w:rsidRPr="000A2443">
        <w:rPr>
          <w:sz w:val="28"/>
          <w:szCs w:val="28"/>
          <w:lang w:val="pl-PL"/>
        </w:rPr>
        <w:t xml:space="preserve"> </w:t>
      </w:r>
      <w:r w:rsidR="00734502" w:rsidRPr="000A2443">
        <w:rPr>
          <w:bCs/>
          <w:sz w:val="28"/>
          <w:szCs w:val="28"/>
          <w:lang w:val="nb-NO"/>
        </w:rPr>
        <w:t>hỗ trợ cước thuê bao duy trì hoạt động giám sát hành trình tàu cá trên địa bàn tỉnh Khánh Hòa giai đoạn 202</w:t>
      </w:r>
      <w:r w:rsidR="00E3083A" w:rsidRPr="000A2443">
        <w:rPr>
          <w:bCs/>
          <w:sz w:val="28"/>
          <w:szCs w:val="28"/>
          <w:lang w:val="nb-NO"/>
        </w:rPr>
        <w:t>5</w:t>
      </w:r>
      <w:r w:rsidR="00734502" w:rsidRPr="000A2443">
        <w:rPr>
          <w:bCs/>
          <w:sz w:val="28"/>
          <w:szCs w:val="28"/>
          <w:lang w:val="nb-NO"/>
        </w:rPr>
        <w:t xml:space="preserve"> - 202</w:t>
      </w:r>
      <w:r w:rsidR="00E3083A" w:rsidRPr="000A2443">
        <w:rPr>
          <w:bCs/>
          <w:sz w:val="28"/>
          <w:szCs w:val="28"/>
          <w:lang w:val="nb-NO"/>
        </w:rPr>
        <w:t>7</w:t>
      </w:r>
      <w:r w:rsidRPr="000A2443">
        <w:rPr>
          <w:sz w:val="28"/>
          <w:szCs w:val="28"/>
          <w:lang w:val="pl-PL"/>
        </w:rPr>
        <w:t>, Ủy ban nhân dân tỉnh xin kính trình Thường trực Hội đồng nhân dân tỉnh xem xét, quyết định.</w:t>
      </w:r>
      <w:r w:rsidR="001F0334">
        <w:rPr>
          <w:sz w:val="28"/>
          <w:szCs w:val="28"/>
          <w:lang w:val="pl-PL"/>
        </w:rPr>
        <w:t>/.</w:t>
      </w:r>
    </w:p>
    <w:p w14:paraId="140B9DE3" w14:textId="77777777" w:rsidR="00C86493" w:rsidRPr="000A2443" w:rsidRDefault="00E162A1" w:rsidP="000A2443">
      <w:pPr>
        <w:tabs>
          <w:tab w:val="left" w:pos="993"/>
        </w:tabs>
        <w:spacing w:before="120" w:after="120" w:line="264" w:lineRule="auto"/>
        <w:ind w:firstLine="709"/>
        <w:jc w:val="both"/>
        <w:rPr>
          <w:i/>
          <w:sz w:val="28"/>
          <w:szCs w:val="28"/>
          <w:lang w:val="pl-PL"/>
        </w:rPr>
      </w:pPr>
      <w:r w:rsidRPr="000A2443">
        <w:rPr>
          <w:i/>
          <w:sz w:val="28"/>
          <w:szCs w:val="28"/>
          <w:lang w:val="pl-PL"/>
        </w:rPr>
        <w:t>(</w:t>
      </w:r>
      <w:r w:rsidR="00C86493" w:rsidRPr="000A2443">
        <w:rPr>
          <w:i/>
          <w:sz w:val="28"/>
          <w:szCs w:val="28"/>
          <w:lang w:val="pl-PL"/>
        </w:rPr>
        <w:t>Hồ sơ k</w:t>
      </w:r>
      <w:r w:rsidRPr="000A2443">
        <w:rPr>
          <w:i/>
          <w:sz w:val="28"/>
          <w:szCs w:val="28"/>
          <w:lang w:val="pl-PL"/>
        </w:rPr>
        <w:t>èm theo</w:t>
      </w:r>
      <w:r w:rsidR="00C86493" w:rsidRPr="000A2443">
        <w:rPr>
          <w:i/>
          <w:sz w:val="28"/>
          <w:szCs w:val="28"/>
          <w:lang w:val="pl-PL"/>
        </w:rPr>
        <w:t>:</w:t>
      </w:r>
    </w:p>
    <w:p w14:paraId="2F932545" w14:textId="2E21932E" w:rsidR="00C86493" w:rsidRPr="000A2443" w:rsidRDefault="00CD0F85" w:rsidP="000A2443">
      <w:pPr>
        <w:tabs>
          <w:tab w:val="left" w:pos="993"/>
        </w:tabs>
        <w:spacing w:before="120" w:after="120" w:line="264" w:lineRule="auto"/>
        <w:ind w:firstLine="709"/>
        <w:jc w:val="both"/>
        <w:rPr>
          <w:i/>
          <w:color w:val="000000" w:themeColor="text1"/>
          <w:sz w:val="28"/>
          <w:szCs w:val="28"/>
          <w:lang w:val="pl-PL"/>
        </w:rPr>
      </w:pPr>
      <w:r w:rsidRPr="000A2443">
        <w:rPr>
          <w:i/>
          <w:color w:val="000000" w:themeColor="text1"/>
          <w:sz w:val="28"/>
          <w:szCs w:val="28"/>
          <w:lang w:val="pl-PL"/>
        </w:rPr>
        <w:t>1</w:t>
      </w:r>
      <w:r w:rsidR="00C86493" w:rsidRPr="000A2443">
        <w:rPr>
          <w:i/>
          <w:color w:val="000000" w:themeColor="text1"/>
          <w:sz w:val="28"/>
          <w:szCs w:val="28"/>
          <w:lang w:val="pl-PL"/>
        </w:rPr>
        <w:t xml:space="preserve">. </w:t>
      </w:r>
      <w:r w:rsidR="00E02EEA">
        <w:rPr>
          <w:i/>
          <w:color w:val="000000" w:themeColor="text1"/>
          <w:sz w:val="28"/>
          <w:szCs w:val="28"/>
          <w:lang w:val="pl-PL"/>
        </w:rPr>
        <w:t>B</w:t>
      </w:r>
      <w:r w:rsidR="00C86493" w:rsidRPr="000A2443">
        <w:rPr>
          <w:i/>
          <w:color w:val="000000" w:themeColor="text1"/>
          <w:sz w:val="28"/>
          <w:szCs w:val="28"/>
          <w:lang w:val="pl-PL"/>
        </w:rPr>
        <w:t>áo cáo đánh giá thực trạng</w:t>
      </w:r>
      <w:r w:rsidR="006141D6" w:rsidRPr="002825F8">
        <w:rPr>
          <w:sz w:val="28"/>
          <w:szCs w:val="28"/>
          <w:lang w:val="pl-PL"/>
        </w:rPr>
        <w:t xml:space="preserve"> </w:t>
      </w:r>
      <w:r w:rsidR="006141D6" w:rsidRPr="000A2443">
        <w:rPr>
          <w:i/>
          <w:color w:val="000000" w:themeColor="text1"/>
          <w:sz w:val="28"/>
          <w:szCs w:val="28"/>
          <w:lang w:val="pl-PL"/>
        </w:rPr>
        <w:t>các vấn đề liên quan chính sách hỗ trợ cước thuê bao duy trì hoạt động giám sát hành trình tàu cá trên địa bàn tỉnh Khánh Hòa giai đoạn 2025 - 2027</w:t>
      </w:r>
      <w:r w:rsidR="00D2349E" w:rsidRPr="000A2443">
        <w:rPr>
          <w:i/>
          <w:color w:val="000000" w:themeColor="text1"/>
          <w:sz w:val="28"/>
          <w:szCs w:val="28"/>
          <w:lang w:val="pl-PL"/>
        </w:rPr>
        <w:t>.</w:t>
      </w:r>
    </w:p>
    <w:p w14:paraId="5B1A37F4" w14:textId="1BEFB694" w:rsidR="00E162A1" w:rsidRPr="000A2443" w:rsidRDefault="00D2349E" w:rsidP="000A2443">
      <w:pPr>
        <w:tabs>
          <w:tab w:val="left" w:pos="993"/>
        </w:tabs>
        <w:spacing w:before="120" w:after="120" w:line="264" w:lineRule="auto"/>
        <w:ind w:firstLine="709"/>
        <w:jc w:val="both"/>
        <w:rPr>
          <w:i/>
          <w:sz w:val="28"/>
          <w:szCs w:val="28"/>
          <w:lang w:val="pl-PL"/>
        </w:rPr>
      </w:pPr>
      <w:r w:rsidRPr="000A2443">
        <w:rPr>
          <w:i/>
          <w:sz w:val="28"/>
          <w:szCs w:val="28"/>
          <w:lang w:val="pl-PL"/>
        </w:rPr>
        <w:t>2</w:t>
      </w:r>
      <w:r w:rsidR="00C86493" w:rsidRPr="000A2443">
        <w:rPr>
          <w:i/>
          <w:sz w:val="28"/>
          <w:szCs w:val="28"/>
          <w:lang w:val="pl-PL"/>
        </w:rPr>
        <w:t>. Dự thảo Đề cương Nghị quyết của HĐND tỉnh</w:t>
      </w:r>
      <w:r w:rsidRPr="000A2443">
        <w:rPr>
          <w:i/>
          <w:sz w:val="28"/>
          <w:szCs w:val="28"/>
          <w:lang w:val="pl-PL"/>
        </w:rPr>
        <w:t>.)</w:t>
      </w:r>
    </w:p>
    <w:tbl>
      <w:tblPr>
        <w:tblW w:w="9364" w:type="dxa"/>
        <w:tblInd w:w="-8" w:type="dxa"/>
        <w:tblCellMar>
          <w:left w:w="0" w:type="dxa"/>
          <w:right w:w="0" w:type="dxa"/>
        </w:tblCellMar>
        <w:tblLook w:val="0000" w:firstRow="0" w:lastRow="0" w:firstColumn="0" w:lastColumn="0" w:noHBand="0" w:noVBand="0"/>
      </w:tblPr>
      <w:tblGrid>
        <w:gridCol w:w="4126"/>
        <w:gridCol w:w="5238"/>
      </w:tblGrid>
      <w:tr w:rsidR="00BE1FE1" w:rsidRPr="00BE1FE1" w14:paraId="602F3B2D" w14:textId="77777777" w:rsidTr="00734502">
        <w:tc>
          <w:tcPr>
            <w:tcW w:w="4126" w:type="dxa"/>
            <w:tcBorders>
              <w:top w:val="nil"/>
              <w:left w:val="nil"/>
              <w:bottom w:val="nil"/>
              <w:right w:val="nil"/>
            </w:tcBorders>
          </w:tcPr>
          <w:p w14:paraId="2969D76E" w14:textId="77777777" w:rsidR="00E162A1" w:rsidRPr="00BE1FE1" w:rsidRDefault="00E162A1" w:rsidP="00AC2369">
            <w:pPr>
              <w:jc w:val="both"/>
              <w:rPr>
                <w:b/>
                <w:bCs/>
                <w:i/>
                <w:iCs/>
                <w:lang w:val="vi-VN"/>
              </w:rPr>
            </w:pPr>
            <w:r w:rsidRPr="00BE1FE1">
              <w:rPr>
                <w:b/>
                <w:bCs/>
                <w:i/>
                <w:iCs/>
                <w:lang w:val="vi-VN"/>
              </w:rPr>
              <w:t>Nơi nhận:</w:t>
            </w:r>
          </w:p>
        </w:tc>
        <w:tc>
          <w:tcPr>
            <w:tcW w:w="5238" w:type="dxa"/>
            <w:tcBorders>
              <w:top w:val="nil"/>
              <w:left w:val="nil"/>
              <w:bottom w:val="nil"/>
              <w:right w:val="nil"/>
            </w:tcBorders>
          </w:tcPr>
          <w:p w14:paraId="5C7A7033" w14:textId="77777777" w:rsidR="00E162A1" w:rsidRPr="00BE1FE1" w:rsidRDefault="00E162A1" w:rsidP="00AC2369">
            <w:pPr>
              <w:jc w:val="center"/>
              <w:rPr>
                <w:b/>
                <w:bCs/>
              </w:rPr>
            </w:pPr>
            <w:r w:rsidRPr="00BE1FE1">
              <w:rPr>
                <w:b/>
                <w:bCs/>
              </w:rPr>
              <w:t>CHỦ TỊCH</w:t>
            </w:r>
          </w:p>
        </w:tc>
      </w:tr>
      <w:tr w:rsidR="00BE1FE1" w:rsidRPr="00BE1FE1" w14:paraId="2D33BDA8" w14:textId="77777777" w:rsidTr="00734502">
        <w:tc>
          <w:tcPr>
            <w:tcW w:w="4126" w:type="dxa"/>
            <w:tcBorders>
              <w:top w:val="nil"/>
              <w:left w:val="nil"/>
              <w:bottom w:val="nil"/>
              <w:right w:val="nil"/>
            </w:tcBorders>
          </w:tcPr>
          <w:p w14:paraId="0EFE27B5" w14:textId="77777777" w:rsidR="00E162A1" w:rsidRPr="00BE1FE1" w:rsidRDefault="00E162A1" w:rsidP="00AC2369">
            <w:pPr>
              <w:jc w:val="both"/>
              <w:rPr>
                <w:sz w:val="22"/>
                <w:szCs w:val="22"/>
              </w:rPr>
            </w:pPr>
            <w:r w:rsidRPr="00BE1FE1">
              <w:rPr>
                <w:sz w:val="22"/>
                <w:szCs w:val="22"/>
                <w:lang w:val="vi-VN"/>
              </w:rPr>
              <w:t xml:space="preserve">- </w:t>
            </w:r>
            <w:r w:rsidRPr="00BE1FE1">
              <w:rPr>
                <w:sz w:val="22"/>
                <w:szCs w:val="22"/>
              </w:rPr>
              <w:t xml:space="preserve">Như </w:t>
            </w:r>
            <w:proofErr w:type="spellStart"/>
            <w:r w:rsidRPr="00BE1FE1">
              <w:rPr>
                <w:sz w:val="22"/>
                <w:szCs w:val="22"/>
              </w:rPr>
              <w:t>trên</w:t>
            </w:r>
            <w:proofErr w:type="spellEnd"/>
            <w:r w:rsidRPr="00BE1FE1">
              <w:rPr>
                <w:sz w:val="22"/>
                <w:szCs w:val="22"/>
                <w:lang w:val="vi-VN"/>
              </w:rPr>
              <w:t>;</w:t>
            </w:r>
          </w:p>
          <w:p w14:paraId="66C6261B" w14:textId="3BCD349C" w:rsidR="00E162A1" w:rsidRPr="00BE1FE1" w:rsidRDefault="00734502" w:rsidP="00CB5818">
            <w:pPr>
              <w:jc w:val="both"/>
              <w:rPr>
                <w:sz w:val="22"/>
                <w:szCs w:val="22"/>
              </w:rPr>
            </w:pPr>
            <w:r w:rsidRPr="00BE1FE1">
              <w:rPr>
                <w:sz w:val="22"/>
                <w:szCs w:val="22"/>
              </w:rPr>
              <w:t xml:space="preserve">- </w:t>
            </w:r>
            <w:proofErr w:type="spellStart"/>
            <w:r w:rsidRPr="00BE1FE1">
              <w:rPr>
                <w:sz w:val="22"/>
                <w:szCs w:val="22"/>
              </w:rPr>
              <w:t>Sở</w:t>
            </w:r>
            <w:proofErr w:type="spellEnd"/>
            <w:r w:rsidRPr="00BE1FE1">
              <w:rPr>
                <w:sz w:val="22"/>
                <w:szCs w:val="22"/>
              </w:rPr>
              <w:t xml:space="preserve"> </w:t>
            </w:r>
            <w:r w:rsidR="00CF4830">
              <w:rPr>
                <w:sz w:val="22"/>
                <w:szCs w:val="22"/>
              </w:rPr>
              <w:t>KHCN</w:t>
            </w:r>
            <w:r w:rsidR="00E162A1" w:rsidRPr="00BE1FE1">
              <w:rPr>
                <w:sz w:val="22"/>
                <w:szCs w:val="22"/>
              </w:rPr>
              <w:t xml:space="preserve">, </w:t>
            </w:r>
            <w:r w:rsidRPr="00BE1FE1">
              <w:rPr>
                <w:sz w:val="22"/>
                <w:szCs w:val="22"/>
              </w:rPr>
              <w:t>TP</w:t>
            </w:r>
            <w:r w:rsidR="00E162A1" w:rsidRPr="00BE1FE1">
              <w:rPr>
                <w:sz w:val="22"/>
                <w:szCs w:val="22"/>
              </w:rPr>
              <w:t xml:space="preserve">, </w:t>
            </w:r>
            <w:r w:rsidRPr="00BE1FE1">
              <w:rPr>
                <w:sz w:val="22"/>
                <w:szCs w:val="22"/>
              </w:rPr>
              <w:t>TC</w:t>
            </w:r>
            <w:r w:rsidR="00863667" w:rsidRPr="00BE1FE1">
              <w:rPr>
                <w:sz w:val="22"/>
                <w:szCs w:val="22"/>
              </w:rPr>
              <w:t>, NN</w:t>
            </w:r>
            <w:r w:rsidR="00E411AB" w:rsidRPr="00BE1FE1">
              <w:rPr>
                <w:sz w:val="22"/>
                <w:szCs w:val="22"/>
              </w:rPr>
              <w:t>&amp;</w:t>
            </w:r>
            <w:r w:rsidR="00CF4830">
              <w:rPr>
                <w:sz w:val="22"/>
                <w:szCs w:val="22"/>
              </w:rPr>
              <w:t>MT</w:t>
            </w:r>
            <w:r w:rsidR="00E162A1" w:rsidRPr="00BE1FE1">
              <w:rPr>
                <w:sz w:val="22"/>
                <w:szCs w:val="22"/>
              </w:rPr>
              <w:t xml:space="preserve"> (VBĐT);</w:t>
            </w:r>
          </w:p>
          <w:p w14:paraId="5AB0D789" w14:textId="77777777" w:rsidR="00E162A1" w:rsidRPr="00BE1FE1" w:rsidRDefault="00E162A1" w:rsidP="00AC2369">
            <w:pPr>
              <w:jc w:val="both"/>
              <w:rPr>
                <w:bCs/>
                <w:iCs/>
                <w:lang w:val="vi-VN"/>
              </w:rPr>
            </w:pPr>
            <w:r w:rsidRPr="00BE1FE1">
              <w:rPr>
                <w:sz w:val="22"/>
                <w:szCs w:val="22"/>
                <w:lang w:val="vi-VN"/>
              </w:rPr>
              <w:t>- Lưu</w:t>
            </w:r>
            <w:r w:rsidRPr="00BE1FE1">
              <w:rPr>
                <w:sz w:val="22"/>
                <w:szCs w:val="22"/>
              </w:rPr>
              <w:t>:</w:t>
            </w:r>
            <w:r w:rsidRPr="00BE1FE1">
              <w:rPr>
                <w:sz w:val="22"/>
                <w:szCs w:val="22"/>
                <w:lang w:val="vi-VN"/>
              </w:rPr>
              <w:t xml:space="preserve"> VT</w:t>
            </w:r>
            <w:r w:rsidRPr="00BE1FE1">
              <w:rPr>
                <w:sz w:val="22"/>
                <w:szCs w:val="22"/>
              </w:rPr>
              <w:t>.</w:t>
            </w:r>
          </w:p>
        </w:tc>
        <w:tc>
          <w:tcPr>
            <w:tcW w:w="5238" w:type="dxa"/>
            <w:tcBorders>
              <w:top w:val="nil"/>
              <w:left w:val="nil"/>
              <w:bottom w:val="nil"/>
              <w:right w:val="nil"/>
            </w:tcBorders>
          </w:tcPr>
          <w:p w14:paraId="4D499B07" w14:textId="77777777" w:rsidR="00E162A1" w:rsidRPr="00BE1FE1" w:rsidRDefault="00E162A1" w:rsidP="00AC2369">
            <w:pPr>
              <w:jc w:val="center"/>
              <w:rPr>
                <w:b/>
                <w:bCs/>
              </w:rPr>
            </w:pPr>
          </w:p>
          <w:p w14:paraId="1BCD49D7" w14:textId="77777777" w:rsidR="00E162A1" w:rsidRPr="00BE1FE1" w:rsidRDefault="00E162A1" w:rsidP="00AC2369">
            <w:pPr>
              <w:jc w:val="center"/>
              <w:rPr>
                <w:b/>
                <w:bCs/>
              </w:rPr>
            </w:pPr>
          </w:p>
          <w:p w14:paraId="2D967EF8" w14:textId="77777777" w:rsidR="00E162A1" w:rsidRPr="00BE1FE1" w:rsidRDefault="00E162A1" w:rsidP="00AC2369">
            <w:pPr>
              <w:jc w:val="center"/>
              <w:rPr>
                <w:b/>
                <w:bCs/>
              </w:rPr>
            </w:pPr>
          </w:p>
          <w:p w14:paraId="4F0B5DDE" w14:textId="77777777" w:rsidR="00E162A1" w:rsidRPr="00BE1FE1" w:rsidRDefault="00E162A1" w:rsidP="00AC2369">
            <w:pPr>
              <w:jc w:val="center"/>
              <w:rPr>
                <w:b/>
                <w:bCs/>
              </w:rPr>
            </w:pPr>
          </w:p>
          <w:p w14:paraId="741F26D6" w14:textId="77777777" w:rsidR="00E162A1" w:rsidRPr="00BE1FE1" w:rsidRDefault="00E162A1" w:rsidP="00AC2369">
            <w:pPr>
              <w:jc w:val="center"/>
              <w:rPr>
                <w:b/>
                <w:bCs/>
                <w:lang w:val="vi-VN"/>
              </w:rPr>
            </w:pPr>
          </w:p>
          <w:p w14:paraId="6A21C56B" w14:textId="77777777" w:rsidR="00D51463" w:rsidRPr="00BE1FE1" w:rsidRDefault="00D51463" w:rsidP="00AC2369">
            <w:pPr>
              <w:jc w:val="center"/>
              <w:rPr>
                <w:b/>
                <w:bCs/>
                <w:lang w:val="vi-VN"/>
              </w:rPr>
            </w:pPr>
          </w:p>
          <w:p w14:paraId="021CFD72" w14:textId="77777777" w:rsidR="00D51463" w:rsidRPr="00BE1FE1" w:rsidRDefault="00D51463" w:rsidP="00AC2369">
            <w:pPr>
              <w:jc w:val="center"/>
              <w:rPr>
                <w:b/>
                <w:bCs/>
                <w:lang w:val="vi-VN"/>
              </w:rPr>
            </w:pPr>
          </w:p>
        </w:tc>
      </w:tr>
    </w:tbl>
    <w:p w14:paraId="22DB28AC" w14:textId="77777777" w:rsidR="002C3341" w:rsidRPr="00BE1FE1" w:rsidRDefault="002C3341">
      <w:pPr>
        <w:spacing w:before="60"/>
        <w:ind w:firstLine="720"/>
        <w:jc w:val="both"/>
        <w:rPr>
          <w:sz w:val="28"/>
          <w:szCs w:val="28"/>
        </w:rPr>
      </w:pPr>
    </w:p>
    <w:sectPr w:rsidR="002C3341" w:rsidRPr="00BE1FE1" w:rsidSect="00CB5818">
      <w:headerReference w:type="default" r:id="rId8"/>
      <w:footerReference w:type="even" r:id="rId9"/>
      <w:footerReference w:type="default" r:id="rId10"/>
      <w:pgSz w:w="11907" w:h="16840"/>
      <w:pgMar w:top="1134" w:right="851" w:bottom="1134" w:left="1701" w:header="567"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34507" w14:textId="77777777" w:rsidR="003D22A7" w:rsidRDefault="003D22A7">
      <w:r>
        <w:separator/>
      </w:r>
    </w:p>
  </w:endnote>
  <w:endnote w:type="continuationSeparator" w:id="0">
    <w:p w14:paraId="682F3F95" w14:textId="77777777" w:rsidR="003D22A7" w:rsidRDefault="003D2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8084C" w14:textId="77777777" w:rsidR="002C3341" w:rsidRDefault="00813AD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4131185" w14:textId="77777777" w:rsidR="002C3341" w:rsidRDefault="002C33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5D440" w14:textId="77777777" w:rsidR="002C3341" w:rsidRDefault="002C3341">
    <w:pPr>
      <w:pStyle w:val="Footer"/>
      <w:framePr w:wrap="around" w:vAnchor="text" w:hAnchor="margin" w:xAlign="right" w:y="1"/>
      <w:rPr>
        <w:rStyle w:val="PageNumber"/>
      </w:rPr>
    </w:pPr>
  </w:p>
  <w:p w14:paraId="544C78E9" w14:textId="77777777" w:rsidR="002C3341" w:rsidRDefault="002C334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85EC7" w14:textId="77777777" w:rsidR="003D22A7" w:rsidRDefault="003D22A7">
      <w:r>
        <w:separator/>
      </w:r>
    </w:p>
  </w:footnote>
  <w:footnote w:type="continuationSeparator" w:id="0">
    <w:p w14:paraId="32ADDF04" w14:textId="77777777" w:rsidR="003D22A7" w:rsidRDefault="003D2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22D8F" w14:textId="77777777" w:rsidR="002C3341" w:rsidRDefault="00813AD8">
    <w:pPr>
      <w:pStyle w:val="Header"/>
      <w:jc w:val="center"/>
    </w:pPr>
    <w:r>
      <w:fldChar w:fldCharType="begin"/>
    </w:r>
    <w:r>
      <w:instrText xml:space="preserve"> PAGE   \* MERGEFORMAT </w:instrText>
    </w:r>
    <w:r>
      <w:fldChar w:fldCharType="separate"/>
    </w:r>
    <w:r w:rsidR="00EE13E5">
      <w:rPr>
        <w:noProof/>
      </w:rPr>
      <w:t>2</w:t>
    </w:r>
    <w:r>
      <w:fldChar w:fldCharType="end"/>
    </w:r>
  </w:p>
  <w:p w14:paraId="494A8FC7" w14:textId="77777777" w:rsidR="002C3341" w:rsidRDefault="002C33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E6AC2"/>
    <w:multiLevelType w:val="hybridMultilevel"/>
    <w:tmpl w:val="B7A25726"/>
    <w:lvl w:ilvl="0" w:tplc="FDC40338">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13030269"/>
    <w:multiLevelType w:val="multilevel"/>
    <w:tmpl w:val="13030269"/>
    <w:lvl w:ilvl="0">
      <w:start w:val="1"/>
      <w:numFmt w:val="decimal"/>
      <w:pStyle w:val="Heading1"/>
      <w:lvlText w:val="%1."/>
      <w:lvlJc w:val="left"/>
      <w:pPr>
        <w:tabs>
          <w:tab w:val="left" w:pos="360"/>
        </w:tabs>
        <w:ind w:left="360" w:hanging="360"/>
      </w:pPr>
      <w:rPr>
        <w:rFonts w:hint="default"/>
      </w:rPr>
    </w:lvl>
    <w:lvl w:ilvl="1">
      <w:start w:val="1"/>
      <w:numFmt w:val="decimal"/>
      <w:pStyle w:val="Heading2"/>
      <w:lvlText w:val="%1.%2."/>
      <w:lvlJc w:val="left"/>
      <w:pPr>
        <w:tabs>
          <w:tab w:val="left" w:pos="1080"/>
        </w:tabs>
        <w:ind w:left="792" w:hanging="432"/>
      </w:pPr>
      <w:rPr>
        <w:rFonts w:hint="default"/>
      </w:rPr>
    </w:lvl>
    <w:lvl w:ilvl="2">
      <w:start w:val="1"/>
      <w:numFmt w:val="decimal"/>
      <w:pStyle w:val="Heading3"/>
      <w:lvlText w:val="%1.%2.%3."/>
      <w:lvlJc w:val="left"/>
      <w:pPr>
        <w:tabs>
          <w:tab w:val="left" w:pos="2029"/>
        </w:tabs>
        <w:ind w:left="1813" w:hanging="504"/>
      </w:pPr>
      <w:rPr>
        <w:rFonts w:hint="default"/>
      </w:rPr>
    </w:lvl>
    <w:lvl w:ilvl="3">
      <w:start w:val="1"/>
      <w:numFmt w:val="decimal"/>
      <w:pStyle w:val="Heading4"/>
      <w:lvlText w:val="%1.%2.%3.%4."/>
      <w:lvlJc w:val="left"/>
      <w:pPr>
        <w:tabs>
          <w:tab w:val="left" w:pos="2160"/>
        </w:tabs>
        <w:ind w:left="1728" w:hanging="648"/>
      </w:pPr>
      <w:rPr>
        <w:rFonts w:hint="default"/>
      </w:rPr>
    </w:lvl>
    <w:lvl w:ilvl="4">
      <w:start w:val="1"/>
      <w:numFmt w:val="decimal"/>
      <w:lvlText w:val="%1.%2.%3.%4.%5."/>
      <w:lvlJc w:val="left"/>
      <w:pPr>
        <w:tabs>
          <w:tab w:val="left" w:pos="2880"/>
        </w:tabs>
        <w:ind w:left="2232" w:hanging="792"/>
      </w:pPr>
      <w:rPr>
        <w:rFonts w:hint="default"/>
      </w:rPr>
    </w:lvl>
    <w:lvl w:ilvl="5">
      <w:start w:val="1"/>
      <w:numFmt w:val="decimal"/>
      <w:lvlText w:val="%1.%2.%3.%4.%5.%6."/>
      <w:lvlJc w:val="left"/>
      <w:pPr>
        <w:tabs>
          <w:tab w:val="left" w:pos="3240"/>
        </w:tabs>
        <w:ind w:left="2736" w:hanging="936"/>
      </w:pPr>
      <w:rPr>
        <w:rFonts w:hint="default"/>
      </w:rPr>
    </w:lvl>
    <w:lvl w:ilvl="6">
      <w:start w:val="1"/>
      <w:numFmt w:val="decimal"/>
      <w:lvlText w:val="%1.%2.%3.%4.%5.%6.%7."/>
      <w:lvlJc w:val="left"/>
      <w:pPr>
        <w:tabs>
          <w:tab w:val="left" w:pos="3960"/>
        </w:tabs>
        <w:ind w:left="3240" w:hanging="1080"/>
      </w:pPr>
      <w:rPr>
        <w:rFonts w:hint="default"/>
      </w:rPr>
    </w:lvl>
    <w:lvl w:ilvl="7">
      <w:start w:val="1"/>
      <w:numFmt w:val="decimal"/>
      <w:lvlText w:val="%1.%2.%3.%4.%5.%6.%7.%8."/>
      <w:lvlJc w:val="left"/>
      <w:pPr>
        <w:tabs>
          <w:tab w:val="left" w:pos="4680"/>
        </w:tabs>
        <w:ind w:left="3744" w:hanging="1224"/>
      </w:pPr>
      <w:rPr>
        <w:rFonts w:hint="default"/>
      </w:rPr>
    </w:lvl>
    <w:lvl w:ilvl="8">
      <w:start w:val="1"/>
      <w:numFmt w:val="decimal"/>
      <w:lvlText w:val="%1.%2.%3.%4.%5.%6.%7.%8.%9."/>
      <w:lvlJc w:val="left"/>
      <w:pPr>
        <w:tabs>
          <w:tab w:val="left" w:pos="5040"/>
        </w:tabs>
        <w:ind w:left="4320" w:hanging="1440"/>
      </w:pPr>
      <w:rPr>
        <w:rFonts w:hint="default"/>
      </w:rPr>
    </w:lvl>
  </w:abstractNum>
  <w:num w:numId="1" w16cid:durableId="7870428">
    <w:abstractNumId w:val="1"/>
  </w:num>
  <w:num w:numId="2" w16cid:durableId="1948853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ate" w:val="28/06/2010"/>
    <w:docVar w:name="Hash" w:val="SHA1"/>
    <w:docVar w:name="Signature" w:val="±Ú/.{’+&amp;Ÿµ_x0014_ky¹vHÙ_x0002_!Ì-_x001b_ù_x0002_Ûä_x0010_9+¸øa2¬?f‘_x000d__x000d_í÷wLPÔ,œ_x0015_Ekø«Z6Œè'_x0013_¼_x0015__x0017_"/>
    <w:docVar w:name="Signer" w:val="Nguyễn Kim Hoà"/>
    <w:docVar w:name="Version" w:val="EncryptSign 1.2 "/>
  </w:docVars>
  <w:rsids>
    <w:rsidRoot w:val="004A0A49"/>
    <w:rsid w:val="00002EFA"/>
    <w:rsid w:val="00005451"/>
    <w:rsid w:val="00006130"/>
    <w:rsid w:val="0001370C"/>
    <w:rsid w:val="00031C1D"/>
    <w:rsid w:val="00041EC3"/>
    <w:rsid w:val="0004233A"/>
    <w:rsid w:val="000537B6"/>
    <w:rsid w:val="000570C2"/>
    <w:rsid w:val="00057F4F"/>
    <w:rsid w:val="00060933"/>
    <w:rsid w:val="0006581D"/>
    <w:rsid w:val="00071CA7"/>
    <w:rsid w:val="000738C9"/>
    <w:rsid w:val="00081196"/>
    <w:rsid w:val="000828E1"/>
    <w:rsid w:val="00083A58"/>
    <w:rsid w:val="00083D49"/>
    <w:rsid w:val="000A2443"/>
    <w:rsid w:val="000A7A29"/>
    <w:rsid w:val="000B032F"/>
    <w:rsid w:val="000B1730"/>
    <w:rsid w:val="000B4C79"/>
    <w:rsid w:val="000B7F57"/>
    <w:rsid w:val="000C50EB"/>
    <w:rsid w:val="000D060A"/>
    <w:rsid w:val="000D1B6D"/>
    <w:rsid w:val="000D40AF"/>
    <w:rsid w:val="000D5C34"/>
    <w:rsid w:val="000D5F49"/>
    <w:rsid w:val="000D64F4"/>
    <w:rsid w:val="000F4341"/>
    <w:rsid w:val="000F5300"/>
    <w:rsid w:val="000F781A"/>
    <w:rsid w:val="0010079B"/>
    <w:rsid w:val="001115C0"/>
    <w:rsid w:val="0011167F"/>
    <w:rsid w:val="001138D3"/>
    <w:rsid w:val="001159B4"/>
    <w:rsid w:val="00122525"/>
    <w:rsid w:val="00123766"/>
    <w:rsid w:val="00124674"/>
    <w:rsid w:val="001255A1"/>
    <w:rsid w:val="001306AC"/>
    <w:rsid w:val="00141DB0"/>
    <w:rsid w:val="00150291"/>
    <w:rsid w:val="00152647"/>
    <w:rsid w:val="001615F8"/>
    <w:rsid w:val="00162CAC"/>
    <w:rsid w:val="00164814"/>
    <w:rsid w:val="00170922"/>
    <w:rsid w:val="00174237"/>
    <w:rsid w:val="00185945"/>
    <w:rsid w:val="0019156B"/>
    <w:rsid w:val="001969D2"/>
    <w:rsid w:val="001B1ED0"/>
    <w:rsid w:val="001C70A4"/>
    <w:rsid w:val="001F0334"/>
    <w:rsid w:val="001F4F89"/>
    <w:rsid w:val="002052A0"/>
    <w:rsid w:val="00207E8E"/>
    <w:rsid w:val="002165B5"/>
    <w:rsid w:val="002225E6"/>
    <w:rsid w:val="00224787"/>
    <w:rsid w:val="002347D1"/>
    <w:rsid w:val="00241CB6"/>
    <w:rsid w:val="0024440C"/>
    <w:rsid w:val="00246BC5"/>
    <w:rsid w:val="0024737A"/>
    <w:rsid w:val="00247613"/>
    <w:rsid w:val="002478BE"/>
    <w:rsid w:val="00255F1A"/>
    <w:rsid w:val="00261D20"/>
    <w:rsid w:val="0026291E"/>
    <w:rsid w:val="00263433"/>
    <w:rsid w:val="002636F9"/>
    <w:rsid w:val="00272BD0"/>
    <w:rsid w:val="00276F27"/>
    <w:rsid w:val="002825F8"/>
    <w:rsid w:val="00283C20"/>
    <w:rsid w:val="00292AAF"/>
    <w:rsid w:val="002A6571"/>
    <w:rsid w:val="002B397F"/>
    <w:rsid w:val="002C0FAA"/>
    <w:rsid w:val="002C22AD"/>
    <w:rsid w:val="002C3341"/>
    <w:rsid w:val="002D0E18"/>
    <w:rsid w:val="002D36BD"/>
    <w:rsid w:val="002E7E7F"/>
    <w:rsid w:val="002F5594"/>
    <w:rsid w:val="003025CC"/>
    <w:rsid w:val="0030421D"/>
    <w:rsid w:val="0031045D"/>
    <w:rsid w:val="00311947"/>
    <w:rsid w:val="00313A47"/>
    <w:rsid w:val="00314C9B"/>
    <w:rsid w:val="00314F3E"/>
    <w:rsid w:val="0031638B"/>
    <w:rsid w:val="00316754"/>
    <w:rsid w:val="003231CF"/>
    <w:rsid w:val="00343D85"/>
    <w:rsid w:val="00346CE6"/>
    <w:rsid w:val="0035080A"/>
    <w:rsid w:val="00353C99"/>
    <w:rsid w:val="00364179"/>
    <w:rsid w:val="0037352C"/>
    <w:rsid w:val="00377E23"/>
    <w:rsid w:val="00380F14"/>
    <w:rsid w:val="00386BA0"/>
    <w:rsid w:val="00395357"/>
    <w:rsid w:val="003A133E"/>
    <w:rsid w:val="003A4201"/>
    <w:rsid w:val="003A4434"/>
    <w:rsid w:val="003A6D90"/>
    <w:rsid w:val="003C4E90"/>
    <w:rsid w:val="003C73C9"/>
    <w:rsid w:val="003D22A7"/>
    <w:rsid w:val="003D6193"/>
    <w:rsid w:val="00406EB7"/>
    <w:rsid w:val="00413BB7"/>
    <w:rsid w:val="0042778A"/>
    <w:rsid w:val="004325BF"/>
    <w:rsid w:val="004356DA"/>
    <w:rsid w:val="00440220"/>
    <w:rsid w:val="0044653B"/>
    <w:rsid w:val="00450424"/>
    <w:rsid w:val="004556E9"/>
    <w:rsid w:val="00457AAB"/>
    <w:rsid w:val="0046056E"/>
    <w:rsid w:val="00466668"/>
    <w:rsid w:val="00466BBF"/>
    <w:rsid w:val="00480965"/>
    <w:rsid w:val="0048244D"/>
    <w:rsid w:val="00487361"/>
    <w:rsid w:val="00490CD6"/>
    <w:rsid w:val="0049585A"/>
    <w:rsid w:val="004978DC"/>
    <w:rsid w:val="004A0A49"/>
    <w:rsid w:val="004A2697"/>
    <w:rsid w:val="004B4C61"/>
    <w:rsid w:val="004B691E"/>
    <w:rsid w:val="004B7739"/>
    <w:rsid w:val="004D4FF6"/>
    <w:rsid w:val="004E5C6D"/>
    <w:rsid w:val="004F2C9C"/>
    <w:rsid w:val="005044E2"/>
    <w:rsid w:val="0051547C"/>
    <w:rsid w:val="00527F11"/>
    <w:rsid w:val="005305D8"/>
    <w:rsid w:val="00540A4A"/>
    <w:rsid w:val="00541F6E"/>
    <w:rsid w:val="0054336F"/>
    <w:rsid w:val="0055756E"/>
    <w:rsid w:val="00557856"/>
    <w:rsid w:val="005811FB"/>
    <w:rsid w:val="00587F59"/>
    <w:rsid w:val="00590E01"/>
    <w:rsid w:val="0059158E"/>
    <w:rsid w:val="005A0BD3"/>
    <w:rsid w:val="005A3215"/>
    <w:rsid w:val="005D356A"/>
    <w:rsid w:val="005D3C8D"/>
    <w:rsid w:val="005D3DFB"/>
    <w:rsid w:val="005D7724"/>
    <w:rsid w:val="005E42AA"/>
    <w:rsid w:val="005E46F0"/>
    <w:rsid w:val="005E47C5"/>
    <w:rsid w:val="005E7462"/>
    <w:rsid w:val="005F3B4A"/>
    <w:rsid w:val="005F71AE"/>
    <w:rsid w:val="005F7897"/>
    <w:rsid w:val="00602689"/>
    <w:rsid w:val="006141D6"/>
    <w:rsid w:val="00614405"/>
    <w:rsid w:val="0062572D"/>
    <w:rsid w:val="0062707A"/>
    <w:rsid w:val="00627FCD"/>
    <w:rsid w:val="00632FD7"/>
    <w:rsid w:val="006331C0"/>
    <w:rsid w:val="00641F10"/>
    <w:rsid w:val="00651C6C"/>
    <w:rsid w:val="00660362"/>
    <w:rsid w:val="00661E23"/>
    <w:rsid w:val="0066213F"/>
    <w:rsid w:val="00662D00"/>
    <w:rsid w:val="006633D0"/>
    <w:rsid w:val="00694E6A"/>
    <w:rsid w:val="00697DF1"/>
    <w:rsid w:val="006A3C9F"/>
    <w:rsid w:val="006C3DF0"/>
    <w:rsid w:val="006C3E04"/>
    <w:rsid w:val="006C5403"/>
    <w:rsid w:val="006C67C7"/>
    <w:rsid w:val="006D16DB"/>
    <w:rsid w:val="006D16F3"/>
    <w:rsid w:val="006E1388"/>
    <w:rsid w:val="006F676D"/>
    <w:rsid w:val="006F6B00"/>
    <w:rsid w:val="006F6CCE"/>
    <w:rsid w:val="00703770"/>
    <w:rsid w:val="00706F33"/>
    <w:rsid w:val="00722C6A"/>
    <w:rsid w:val="00725031"/>
    <w:rsid w:val="00726DBE"/>
    <w:rsid w:val="00734502"/>
    <w:rsid w:val="00734657"/>
    <w:rsid w:val="007359BE"/>
    <w:rsid w:val="0074261C"/>
    <w:rsid w:val="007456DD"/>
    <w:rsid w:val="00745756"/>
    <w:rsid w:val="00751DF5"/>
    <w:rsid w:val="0075577B"/>
    <w:rsid w:val="00756687"/>
    <w:rsid w:val="007637E2"/>
    <w:rsid w:val="00763DC8"/>
    <w:rsid w:val="007661B9"/>
    <w:rsid w:val="00766FEC"/>
    <w:rsid w:val="0077408C"/>
    <w:rsid w:val="0078183E"/>
    <w:rsid w:val="0078439B"/>
    <w:rsid w:val="00786F06"/>
    <w:rsid w:val="00790436"/>
    <w:rsid w:val="00796C00"/>
    <w:rsid w:val="007970ED"/>
    <w:rsid w:val="007A2C84"/>
    <w:rsid w:val="007A5572"/>
    <w:rsid w:val="007A6763"/>
    <w:rsid w:val="007A73F8"/>
    <w:rsid w:val="007A7A7D"/>
    <w:rsid w:val="007B76C0"/>
    <w:rsid w:val="007E3073"/>
    <w:rsid w:val="007E5A8F"/>
    <w:rsid w:val="007F3D75"/>
    <w:rsid w:val="00801164"/>
    <w:rsid w:val="008046B1"/>
    <w:rsid w:val="00811C8D"/>
    <w:rsid w:val="00813AD8"/>
    <w:rsid w:val="00815DA5"/>
    <w:rsid w:val="00815E5B"/>
    <w:rsid w:val="00821CC3"/>
    <w:rsid w:val="00822D53"/>
    <w:rsid w:val="00822DA8"/>
    <w:rsid w:val="008262F7"/>
    <w:rsid w:val="00834873"/>
    <w:rsid w:val="00851E22"/>
    <w:rsid w:val="00852D42"/>
    <w:rsid w:val="0086356D"/>
    <w:rsid w:val="00863667"/>
    <w:rsid w:val="008744D5"/>
    <w:rsid w:val="00886C9F"/>
    <w:rsid w:val="00890AD5"/>
    <w:rsid w:val="008A2D93"/>
    <w:rsid w:val="008A6040"/>
    <w:rsid w:val="008B3450"/>
    <w:rsid w:val="008B743D"/>
    <w:rsid w:val="008C1F3B"/>
    <w:rsid w:val="008D217B"/>
    <w:rsid w:val="008F3F79"/>
    <w:rsid w:val="008F5F8A"/>
    <w:rsid w:val="008F6BA6"/>
    <w:rsid w:val="00903911"/>
    <w:rsid w:val="0091606C"/>
    <w:rsid w:val="00930FAD"/>
    <w:rsid w:val="0093120B"/>
    <w:rsid w:val="0095080B"/>
    <w:rsid w:val="00973D38"/>
    <w:rsid w:val="00976C07"/>
    <w:rsid w:val="00982514"/>
    <w:rsid w:val="00983919"/>
    <w:rsid w:val="00984895"/>
    <w:rsid w:val="00984EE4"/>
    <w:rsid w:val="009942BA"/>
    <w:rsid w:val="00994A1E"/>
    <w:rsid w:val="00994BD6"/>
    <w:rsid w:val="009A2F67"/>
    <w:rsid w:val="009B2D66"/>
    <w:rsid w:val="009B780D"/>
    <w:rsid w:val="009D0974"/>
    <w:rsid w:val="009D27F2"/>
    <w:rsid w:val="009D3073"/>
    <w:rsid w:val="009D3FF3"/>
    <w:rsid w:val="009D5D67"/>
    <w:rsid w:val="009D6C8D"/>
    <w:rsid w:val="009E0E81"/>
    <w:rsid w:val="009E1582"/>
    <w:rsid w:val="009E2981"/>
    <w:rsid w:val="009E60A5"/>
    <w:rsid w:val="009F08DD"/>
    <w:rsid w:val="009F098C"/>
    <w:rsid w:val="009F2A98"/>
    <w:rsid w:val="00A31EDC"/>
    <w:rsid w:val="00A4676C"/>
    <w:rsid w:val="00A46E23"/>
    <w:rsid w:val="00A52BA6"/>
    <w:rsid w:val="00A570AB"/>
    <w:rsid w:val="00A66981"/>
    <w:rsid w:val="00A77F84"/>
    <w:rsid w:val="00A80299"/>
    <w:rsid w:val="00A802FC"/>
    <w:rsid w:val="00A80E68"/>
    <w:rsid w:val="00A83B83"/>
    <w:rsid w:val="00A84168"/>
    <w:rsid w:val="00A97A93"/>
    <w:rsid w:val="00AA4065"/>
    <w:rsid w:val="00AA5814"/>
    <w:rsid w:val="00AD0FD9"/>
    <w:rsid w:val="00AD48DE"/>
    <w:rsid w:val="00AF728B"/>
    <w:rsid w:val="00B00076"/>
    <w:rsid w:val="00B01C32"/>
    <w:rsid w:val="00B13F47"/>
    <w:rsid w:val="00B175BD"/>
    <w:rsid w:val="00B2266A"/>
    <w:rsid w:val="00B23F75"/>
    <w:rsid w:val="00B3130F"/>
    <w:rsid w:val="00B32781"/>
    <w:rsid w:val="00B34F96"/>
    <w:rsid w:val="00B37361"/>
    <w:rsid w:val="00B416DF"/>
    <w:rsid w:val="00B473FE"/>
    <w:rsid w:val="00B53D56"/>
    <w:rsid w:val="00B765E3"/>
    <w:rsid w:val="00B97AEE"/>
    <w:rsid w:val="00BA4B86"/>
    <w:rsid w:val="00BB2355"/>
    <w:rsid w:val="00BB377F"/>
    <w:rsid w:val="00BB46A3"/>
    <w:rsid w:val="00BB620F"/>
    <w:rsid w:val="00BD0736"/>
    <w:rsid w:val="00BD25E8"/>
    <w:rsid w:val="00BD385B"/>
    <w:rsid w:val="00BD435D"/>
    <w:rsid w:val="00BD7CF7"/>
    <w:rsid w:val="00BE036B"/>
    <w:rsid w:val="00BE1FE1"/>
    <w:rsid w:val="00BE3FB4"/>
    <w:rsid w:val="00BE78A7"/>
    <w:rsid w:val="00BF44F2"/>
    <w:rsid w:val="00C052D6"/>
    <w:rsid w:val="00C05D0C"/>
    <w:rsid w:val="00C07A4E"/>
    <w:rsid w:val="00C15252"/>
    <w:rsid w:val="00C24CF4"/>
    <w:rsid w:val="00C30980"/>
    <w:rsid w:val="00C362BF"/>
    <w:rsid w:val="00C378F3"/>
    <w:rsid w:val="00C80DBA"/>
    <w:rsid w:val="00C82A0B"/>
    <w:rsid w:val="00C86493"/>
    <w:rsid w:val="00C93ABB"/>
    <w:rsid w:val="00C944E4"/>
    <w:rsid w:val="00CA348E"/>
    <w:rsid w:val="00CA76DB"/>
    <w:rsid w:val="00CA7813"/>
    <w:rsid w:val="00CA7C24"/>
    <w:rsid w:val="00CB0891"/>
    <w:rsid w:val="00CB5818"/>
    <w:rsid w:val="00CC07B3"/>
    <w:rsid w:val="00CD0F85"/>
    <w:rsid w:val="00CD1673"/>
    <w:rsid w:val="00CE0EF4"/>
    <w:rsid w:val="00CE6243"/>
    <w:rsid w:val="00CE6C91"/>
    <w:rsid w:val="00CF1109"/>
    <w:rsid w:val="00CF4830"/>
    <w:rsid w:val="00CF63D4"/>
    <w:rsid w:val="00D010A4"/>
    <w:rsid w:val="00D0522B"/>
    <w:rsid w:val="00D16234"/>
    <w:rsid w:val="00D20395"/>
    <w:rsid w:val="00D2349E"/>
    <w:rsid w:val="00D23C09"/>
    <w:rsid w:val="00D31126"/>
    <w:rsid w:val="00D33CE2"/>
    <w:rsid w:val="00D4036D"/>
    <w:rsid w:val="00D51463"/>
    <w:rsid w:val="00D53721"/>
    <w:rsid w:val="00D53E31"/>
    <w:rsid w:val="00D612EA"/>
    <w:rsid w:val="00D61F4A"/>
    <w:rsid w:val="00D61F8B"/>
    <w:rsid w:val="00D66D6C"/>
    <w:rsid w:val="00D7188B"/>
    <w:rsid w:val="00D720DD"/>
    <w:rsid w:val="00D8333B"/>
    <w:rsid w:val="00D90D3E"/>
    <w:rsid w:val="00DA429A"/>
    <w:rsid w:val="00DA551E"/>
    <w:rsid w:val="00DB2FE6"/>
    <w:rsid w:val="00DB668F"/>
    <w:rsid w:val="00DB71B9"/>
    <w:rsid w:val="00DC0DDD"/>
    <w:rsid w:val="00DC2F3D"/>
    <w:rsid w:val="00DC6625"/>
    <w:rsid w:val="00DE15D3"/>
    <w:rsid w:val="00DE2969"/>
    <w:rsid w:val="00DF4E70"/>
    <w:rsid w:val="00E00EEC"/>
    <w:rsid w:val="00E02EEA"/>
    <w:rsid w:val="00E06377"/>
    <w:rsid w:val="00E146C1"/>
    <w:rsid w:val="00E162A1"/>
    <w:rsid w:val="00E2035B"/>
    <w:rsid w:val="00E21649"/>
    <w:rsid w:val="00E22DB7"/>
    <w:rsid w:val="00E3083A"/>
    <w:rsid w:val="00E32D5A"/>
    <w:rsid w:val="00E411AB"/>
    <w:rsid w:val="00E42095"/>
    <w:rsid w:val="00E42312"/>
    <w:rsid w:val="00E47F61"/>
    <w:rsid w:val="00E67914"/>
    <w:rsid w:val="00E8078D"/>
    <w:rsid w:val="00E95126"/>
    <w:rsid w:val="00EC411A"/>
    <w:rsid w:val="00EC601B"/>
    <w:rsid w:val="00EC6334"/>
    <w:rsid w:val="00ED35AA"/>
    <w:rsid w:val="00ED5AD4"/>
    <w:rsid w:val="00ED6FB5"/>
    <w:rsid w:val="00EE13E5"/>
    <w:rsid w:val="00EE39FD"/>
    <w:rsid w:val="00EE4311"/>
    <w:rsid w:val="00EE7F71"/>
    <w:rsid w:val="00EF3D5F"/>
    <w:rsid w:val="00EF5716"/>
    <w:rsid w:val="00F10C9B"/>
    <w:rsid w:val="00F10EA4"/>
    <w:rsid w:val="00F22E99"/>
    <w:rsid w:val="00F33B22"/>
    <w:rsid w:val="00F33D81"/>
    <w:rsid w:val="00F33E3F"/>
    <w:rsid w:val="00F50D03"/>
    <w:rsid w:val="00F549EF"/>
    <w:rsid w:val="00F57F6F"/>
    <w:rsid w:val="00F61793"/>
    <w:rsid w:val="00F75880"/>
    <w:rsid w:val="00F75F46"/>
    <w:rsid w:val="00F80C2A"/>
    <w:rsid w:val="00F956EC"/>
    <w:rsid w:val="00FA4274"/>
    <w:rsid w:val="00FA4CCB"/>
    <w:rsid w:val="00FB1FBC"/>
    <w:rsid w:val="00FB21DF"/>
    <w:rsid w:val="00FB2CB0"/>
    <w:rsid w:val="00FC5CDF"/>
    <w:rsid w:val="00FC6D29"/>
    <w:rsid w:val="00FC7206"/>
    <w:rsid w:val="00FD0F5E"/>
    <w:rsid w:val="00FF150D"/>
    <w:rsid w:val="00FF1B12"/>
    <w:rsid w:val="00FF2D55"/>
    <w:rsid w:val="00FF4E73"/>
    <w:rsid w:val="3AA714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E470F4B"/>
  <w15:docId w15:val="{C670E907-8ABA-44B7-AAEC-6A9A0F494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numPr>
        <w:numId w:val="1"/>
      </w:numPr>
      <w:spacing w:before="240" w:after="60"/>
      <w:outlineLvl w:val="0"/>
    </w:pPr>
    <w:rPr>
      <w:rFonts w:ascii="Arial" w:eastAsia="MS Mincho" w:hAnsi="Arial" w:cs="Arial"/>
      <w:b/>
      <w:bCs/>
      <w:color w:val="000000"/>
      <w:kern w:val="32"/>
      <w:sz w:val="32"/>
      <w:szCs w:val="32"/>
      <w:lang w:eastAsia="ja-JP"/>
    </w:rPr>
  </w:style>
  <w:style w:type="paragraph" w:styleId="Heading2">
    <w:name w:val="heading 2"/>
    <w:basedOn w:val="Normal"/>
    <w:next w:val="Normal"/>
    <w:qFormat/>
    <w:pPr>
      <w:keepNext/>
      <w:numPr>
        <w:ilvl w:val="1"/>
        <w:numId w:val="1"/>
      </w:numPr>
      <w:spacing w:before="240" w:after="60"/>
      <w:outlineLvl w:val="1"/>
    </w:pPr>
    <w:rPr>
      <w:rFonts w:ascii="Arial" w:eastAsia="MS Mincho" w:hAnsi="Arial" w:cs="Arial"/>
      <w:b/>
      <w:bCs/>
      <w:i/>
      <w:iCs/>
      <w:color w:val="000000"/>
      <w:sz w:val="28"/>
      <w:szCs w:val="28"/>
      <w:lang w:eastAsia="ja-JP"/>
    </w:rPr>
  </w:style>
  <w:style w:type="paragraph" w:styleId="Heading3">
    <w:name w:val="heading 3"/>
    <w:basedOn w:val="Normal"/>
    <w:next w:val="Normal"/>
    <w:qFormat/>
    <w:pPr>
      <w:keepNext/>
      <w:numPr>
        <w:ilvl w:val="2"/>
        <w:numId w:val="1"/>
      </w:numPr>
      <w:outlineLvl w:val="2"/>
    </w:pPr>
    <w:rPr>
      <w:b/>
    </w:rPr>
  </w:style>
  <w:style w:type="paragraph" w:styleId="Heading4">
    <w:name w:val="heading 4"/>
    <w:basedOn w:val="Normal"/>
    <w:next w:val="Normal"/>
    <w:qFormat/>
    <w:pPr>
      <w:keepNext/>
      <w:numPr>
        <w:ilvl w:val="3"/>
        <w:numId w:val="1"/>
      </w:numPr>
      <w:outlineLvl w:val="3"/>
    </w:pPr>
    <w:rPr>
      <w:rFonts w:eastAsia="Arial Unicode M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680"/>
        <w:tab w:val="right" w:pos="9360"/>
      </w:tabs>
    </w:pPr>
  </w:style>
  <w:style w:type="character" w:styleId="Hyperlink">
    <w:name w:val="Hyperlink"/>
    <w:rPr>
      <w:color w:val="0000FF"/>
      <w:u w:val="single"/>
    </w:rPr>
  </w:style>
  <w:style w:type="character" w:styleId="PageNumber">
    <w:name w:val="page number"/>
    <w:basedOn w:val="DefaultParagraphFont"/>
    <w:qFormat/>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qFormat/>
    <w:pPr>
      <w:spacing w:after="160" w:line="240" w:lineRule="exact"/>
    </w:pPr>
    <w:rPr>
      <w:rFonts w:ascii="Verdana" w:eastAsia="MS Mincho" w:hAnsi="Verdana"/>
      <w:sz w:val="20"/>
      <w:szCs w:val="20"/>
    </w:rPr>
  </w:style>
  <w:style w:type="paragraph" w:customStyle="1" w:styleId="CharCharCharChar">
    <w:name w:val="Char Char Char Char"/>
    <w:basedOn w:val="Normal"/>
    <w:pPr>
      <w:spacing w:after="160" w:line="240" w:lineRule="exact"/>
    </w:pPr>
    <w:rPr>
      <w:rFonts w:ascii="Verdana" w:eastAsia="MS Mincho" w:hAnsi="Verdana"/>
      <w:sz w:val="20"/>
      <w:szCs w:val="20"/>
    </w:rPr>
  </w:style>
  <w:style w:type="character" w:customStyle="1" w:styleId="HeaderChar">
    <w:name w:val="Header Char"/>
    <w:link w:val="Header"/>
    <w:uiPriority w:val="99"/>
    <w:qFormat/>
    <w:rPr>
      <w:sz w:val="24"/>
      <w:szCs w:val="24"/>
    </w:rPr>
  </w:style>
  <w:style w:type="paragraph" w:styleId="ListParagraph">
    <w:name w:val="List Paragraph"/>
    <w:basedOn w:val="Normal"/>
    <w:link w:val="ListParagraphChar"/>
    <w:unhideWhenUsed/>
    <w:qFormat/>
    <w:rsid w:val="00457AAB"/>
    <w:pPr>
      <w:ind w:left="720"/>
      <w:contextualSpacing/>
    </w:pPr>
  </w:style>
  <w:style w:type="character" w:customStyle="1" w:styleId="Vnbnnidung">
    <w:name w:val="Văn bản nội dung_"/>
    <w:link w:val="Vnbnnidung0"/>
    <w:rsid w:val="00E162A1"/>
    <w:rPr>
      <w:color w:val="29292C"/>
      <w:sz w:val="26"/>
      <w:szCs w:val="26"/>
    </w:rPr>
  </w:style>
  <w:style w:type="paragraph" w:customStyle="1" w:styleId="Vnbnnidung0">
    <w:name w:val="Văn bản nội dung"/>
    <w:basedOn w:val="Normal"/>
    <w:link w:val="Vnbnnidung"/>
    <w:rsid w:val="00E162A1"/>
    <w:pPr>
      <w:widowControl w:val="0"/>
      <w:spacing w:after="100" w:line="264" w:lineRule="auto"/>
      <w:ind w:firstLine="400"/>
    </w:pPr>
    <w:rPr>
      <w:color w:val="29292C"/>
      <w:sz w:val="26"/>
      <w:szCs w:val="26"/>
    </w:rPr>
  </w:style>
  <w:style w:type="character" w:customStyle="1" w:styleId="ListParagraphChar">
    <w:name w:val="List Paragraph Char"/>
    <w:link w:val="ListParagraph"/>
    <w:locked/>
    <w:rsid w:val="00E162A1"/>
    <w:rPr>
      <w:sz w:val="24"/>
      <w:szCs w:val="24"/>
    </w:rPr>
  </w:style>
  <w:style w:type="paragraph" w:styleId="BodyTextIndent">
    <w:name w:val="Body Text Indent"/>
    <w:basedOn w:val="Normal"/>
    <w:link w:val="BodyTextIndentChar"/>
    <w:rsid w:val="00031C1D"/>
    <w:pPr>
      <w:ind w:firstLine="720"/>
      <w:jc w:val="both"/>
    </w:pPr>
    <w:rPr>
      <w:sz w:val="26"/>
      <w:szCs w:val="26"/>
    </w:rPr>
  </w:style>
  <w:style w:type="character" w:customStyle="1" w:styleId="BodyTextIndentChar">
    <w:name w:val="Body Text Indent Char"/>
    <w:basedOn w:val="DefaultParagraphFont"/>
    <w:link w:val="BodyTextIndent"/>
    <w:rsid w:val="00031C1D"/>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690725">
      <w:bodyDiv w:val="1"/>
      <w:marLeft w:val="0"/>
      <w:marRight w:val="0"/>
      <w:marTop w:val="0"/>
      <w:marBottom w:val="0"/>
      <w:divBdr>
        <w:top w:val="none" w:sz="0" w:space="0" w:color="auto"/>
        <w:left w:val="none" w:sz="0" w:space="0" w:color="auto"/>
        <w:bottom w:val="none" w:sz="0" w:space="0" w:color="auto"/>
        <w:right w:val="none" w:sz="0" w:space="0" w:color="auto"/>
      </w:divBdr>
    </w:div>
    <w:div w:id="1085801058">
      <w:bodyDiv w:val="1"/>
      <w:marLeft w:val="0"/>
      <w:marRight w:val="0"/>
      <w:marTop w:val="0"/>
      <w:marBottom w:val="0"/>
      <w:divBdr>
        <w:top w:val="none" w:sz="0" w:space="0" w:color="auto"/>
        <w:left w:val="none" w:sz="0" w:space="0" w:color="auto"/>
        <w:bottom w:val="none" w:sz="0" w:space="0" w:color="auto"/>
        <w:right w:val="none" w:sz="0" w:space="0" w:color="auto"/>
      </w:divBdr>
    </w:div>
    <w:div w:id="1184827942">
      <w:bodyDiv w:val="1"/>
      <w:marLeft w:val="0"/>
      <w:marRight w:val="0"/>
      <w:marTop w:val="0"/>
      <w:marBottom w:val="0"/>
      <w:divBdr>
        <w:top w:val="none" w:sz="0" w:space="0" w:color="auto"/>
        <w:left w:val="none" w:sz="0" w:space="0" w:color="auto"/>
        <w:bottom w:val="none" w:sz="0" w:space="0" w:color="auto"/>
        <w:right w:val="none" w:sz="0" w:space="0" w:color="auto"/>
      </w:divBdr>
    </w:div>
    <w:div w:id="1505902981">
      <w:bodyDiv w:val="1"/>
      <w:marLeft w:val="0"/>
      <w:marRight w:val="0"/>
      <w:marTop w:val="0"/>
      <w:marBottom w:val="0"/>
      <w:divBdr>
        <w:top w:val="none" w:sz="0" w:space="0" w:color="auto"/>
        <w:left w:val="none" w:sz="0" w:space="0" w:color="auto"/>
        <w:bottom w:val="none" w:sz="0" w:space="0" w:color="auto"/>
        <w:right w:val="none" w:sz="0" w:space="0" w:color="auto"/>
      </w:divBdr>
    </w:div>
    <w:div w:id="1864859465">
      <w:bodyDiv w:val="1"/>
      <w:marLeft w:val="0"/>
      <w:marRight w:val="0"/>
      <w:marTop w:val="0"/>
      <w:marBottom w:val="0"/>
      <w:divBdr>
        <w:top w:val="none" w:sz="0" w:space="0" w:color="auto"/>
        <w:left w:val="none" w:sz="0" w:space="0" w:color="auto"/>
        <w:bottom w:val="none" w:sz="0" w:space="0" w:color="auto"/>
        <w:right w:val="none" w:sz="0" w:space="0" w:color="auto"/>
      </w:divBdr>
    </w:div>
    <w:div w:id="2004385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7</Pages>
  <Words>2247</Words>
  <Characters>12808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UBND TỈNH KHÁNH HÒA</vt:lpstr>
    </vt:vector>
  </TitlesOfParts>
  <Company>Khanhhoa's DIC</Company>
  <LinksUpToDate>false</LinksUpToDate>
  <CharactersWithSpaces>15025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KHÁNH HÒA</dc:title>
  <dc:creator>Dr. Hoa</dc:creator>
  <cp:lastModifiedBy>thuynguyen119@gmail.com</cp:lastModifiedBy>
  <cp:revision>24</cp:revision>
  <dcterms:created xsi:type="dcterms:W3CDTF">2025-01-08T02:02:00Z</dcterms:created>
  <dcterms:modified xsi:type="dcterms:W3CDTF">2025-06-30T10:38:00Z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D4AB6EFF463A48008D2726986F81427A</vt:lpwstr>
  </property>
</Properties>
</file>