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306"/>
      </w:tblGrid>
      <w:tr w:rsidR="003074A1" w:rsidRPr="001F2142" w:rsidTr="0001790E">
        <w:tc>
          <w:tcPr>
            <w:tcW w:w="3933" w:type="dxa"/>
            <w:tcBorders>
              <w:top w:val="nil"/>
              <w:left w:val="nil"/>
              <w:bottom w:val="nil"/>
              <w:right w:val="nil"/>
            </w:tcBorders>
          </w:tcPr>
          <w:p w:rsidR="003074A1" w:rsidRPr="00EB686C" w:rsidRDefault="003074A1" w:rsidP="0001790E">
            <w:pPr>
              <w:pStyle w:val="Heading8"/>
              <w:spacing w:before="0" w:after="0"/>
              <w:jc w:val="center"/>
              <w:rPr>
                <w:rFonts w:ascii="Times New Roman" w:hAnsi="Times New Roman"/>
                <w:i w:val="0"/>
                <w:sz w:val="26"/>
                <w:szCs w:val="26"/>
              </w:rPr>
            </w:pPr>
            <w:r w:rsidRPr="00EB686C">
              <w:rPr>
                <w:rFonts w:ascii="Times New Roman" w:hAnsi="Times New Roman"/>
                <w:i w:val="0"/>
                <w:sz w:val="26"/>
                <w:szCs w:val="26"/>
              </w:rPr>
              <w:t>UBND TỈNH KHÁNH HÒA</w:t>
            </w:r>
          </w:p>
          <w:p w:rsidR="003074A1" w:rsidRPr="003E23E4" w:rsidRDefault="003074A1" w:rsidP="0001790E">
            <w:pPr>
              <w:jc w:val="center"/>
              <w:rPr>
                <w:b/>
              </w:rPr>
            </w:pPr>
            <w:r w:rsidRPr="003E23E4">
              <w:rPr>
                <w:b/>
              </w:rPr>
              <w:t>CƠ QUAN/ĐƠN VỊ</w:t>
            </w:r>
            <w:r>
              <w:rPr>
                <w:b/>
              </w:rPr>
              <w:t xml:space="preserve"> ………..</w:t>
            </w:r>
          </w:p>
          <w:p w:rsidR="003074A1" w:rsidRPr="001F2142" w:rsidRDefault="003074A1" w:rsidP="0001790E">
            <w:pPr>
              <w:jc w:val="center"/>
            </w:pPr>
            <w:r w:rsidRPr="001F2142">
              <w:rPr>
                <w:sz w:val="26"/>
                <w:szCs w:val="26"/>
              </w:rPr>
              <w:t>Số:</w:t>
            </w:r>
            <w:r>
              <w:rPr>
                <w:sz w:val="26"/>
                <w:szCs w:val="26"/>
              </w:rPr>
              <w:t xml:space="preserve">            </w:t>
            </w:r>
          </w:p>
          <w:p w:rsidR="003074A1" w:rsidRPr="001F2142" w:rsidRDefault="003074A1" w:rsidP="0001790E">
            <w:pPr>
              <w:jc w:val="center"/>
            </w:pPr>
          </w:p>
        </w:tc>
        <w:tc>
          <w:tcPr>
            <w:tcW w:w="5301" w:type="dxa"/>
            <w:tcBorders>
              <w:top w:val="nil"/>
              <w:left w:val="nil"/>
              <w:bottom w:val="nil"/>
              <w:right w:val="nil"/>
            </w:tcBorders>
          </w:tcPr>
          <w:p w:rsidR="003074A1" w:rsidRPr="001F2142" w:rsidRDefault="003074A1" w:rsidP="0001790E">
            <w:pPr>
              <w:pStyle w:val="Heading4"/>
              <w:spacing w:before="0" w:after="0"/>
              <w:rPr>
                <w:rFonts w:ascii="Times New Roman" w:hAnsi="Times New Roman"/>
                <w:sz w:val="24"/>
                <w:szCs w:val="24"/>
              </w:rPr>
            </w:pPr>
            <w:r w:rsidRPr="001F2142">
              <w:rPr>
                <w:rFonts w:ascii="Times New Roman" w:hAnsi="Times New Roman"/>
                <w:sz w:val="24"/>
                <w:szCs w:val="24"/>
              </w:rPr>
              <w:t xml:space="preserve">CỘNG HÒA XÃ HỘI CHỦ NGHĨA VIỆT </w:t>
            </w:r>
            <w:smartTag w:uri="urn:schemas-microsoft-com:office:smarttags" w:element="place">
              <w:smartTag w:uri="urn:schemas-microsoft-com:office:smarttags" w:element="country-region">
                <w:r w:rsidRPr="001F2142">
                  <w:rPr>
                    <w:rFonts w:ascii="Times New Roman" w:hAnsi="Times New Roman"/>
                    <w:sz w:val="24"/>
                    <w:szCs w:val="24"/>
                  </w:rPr>
                  <w:t>NAM</w:t>
                </w:r>
              </w:smartTag>
            </w:smartTag>
          </w:p>
          <w:p w:rsidR="003074A1" w:rsidRPr="001F2142" w:rsidRDefault="003074A1" w:rsidP="0001790E">
            <w:pPr>
              <w:jc w:val="center"/>
              <w:rPr>
                <w:b/>
                <w:bCs/>
                <w:sz w:val="26"/>
                <w:szCs w:val="26"/>
              </w:rPr>
            </w:pPr>
            <w:r w:rsidRPr="001F2142">
              <w:rPr>
                <w:b/>
                <w:bCs/>
                <w:sz w:val="26"/>
                <w:szCs w:val="26"/>
              </w:rPr>
              <w:t>Độc lập - Tự do - Hạnh phúc</w:t>
            </w:r>
          </w:p>
          <w:p w:rsidR="0026715D" w:rsidRDefault="003074A1" w:rsidP="0001790E">
            <w:r w:rsidRPr="001F2142">
              <w:rPr>
                <w:noProof/>
              </w:rPr>
              <mc:AlternateContent>
                <mc:Choice Requires="wps">
                  <w:drawing>
                    <wp:anchor distT="0" distB="0" distL="114300" distR="114300" simplePos="0" relativeHeight="251659264" behindDoc="0" locked="0" layoutInCell="1" allowOverlap="1">
                      <wp:simplePos x="0" y="0"/>
                      <wp:positionH relativeFrom="column">
                        <wp:posOffset>691515</wp:posOffset>
                      </wp:positionH>
                      <wp:positionV relativeFrom="paragraph">
                        <wp:posOffset>28575</wp:posOffset>
                      </wp:positionV>
                      <wp:extent cx="1846580" cy="3175"/>
                      <wp:effectExtent l="11430" t="8255" r="8890" b="762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6580" cy="3175"/>
                              </a:xfrm>
                              <a:custGeom>
                                <a:avLst/>
                                <a:gdLst>
                                  <a:gd name="T0" fmla="*/ 0 w 2908"/>
                                  <a:gd name="T1" fmla="*/ 5 h 5"/>
                                  <a:gd name="T2" fmla="*/ 2908 w 2908"/>
                                  <a:gd name="T3" fmla="*/ 0 h 5"/>
                                </a:gdLst>
                                <a:ahLst/>
                                <a:cxnLst>
                                  <a:cxn ang="0">
                                    <a:pos x="T0" y="T1"/>
                                  </a:cxn>
                                  <a:cxn ang="0">
                                    <a:pos x="T2" y="T3"/>
                                  </a:cxn>
                                </a:cxnLst>
                                <a:rect l="0" t="0" r="r" b="b"/>
                                <a:pathLst>
                                  <a:path w="2908" h="5">
                                    <a:moveTo>
                                      <a:pt x="0" y="5"/>
                                    </a:moveTo>
                                    <a:lnTo>
                                      <a:pt x="290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B6D96D" id="Freeform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2.5pt,199.85pt,2.25pt" coordsize="29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" filled="f">
                      <v:path arrowok="t" o:connecttype="custom" o:connectlocs="0,3175;1846580,0" o:connectangles="0,0"/>
                    </v:polyline>
                  </w:pict>
                </mc:Fallback>
              </mc:AlternateContent>
            </w:r>
            <w:r w:rsidRPr="001F2142">
              <w:rPr>
                <w:i/>
                <w:szCs w:val="26"/>
              </w:rPr>
              <w:t xml:space="preserve"> </w:t>
            </w:r>
            <w:r w:rsidRPr="001F2142">
              <w:t xml:space="preserve">          </w:t>
            </w:r>
          </w:p>
          <w:p w:rsidR="003074A1" w:rsidRPr="001F2142" w:rsidRDefault="003074A1" w:rsidP="0001790E">
            <w:pPr>
              <w:rPr>
                <w:i/>
                <w:sz w:val="26"/>
                <w:szCs w:val="26"/>
              </w:rPr>
            </w:pPr>
            <w:r w:rsidRPr="001F2142">
              <w:t xml:space="preserve"> </w:t>
            </w:r>
            <w:r w:rsidR="0026715D">
              <w:rPr>
                <w:sz w:val="26"/>
                <w:szCs w:val="26"/>
              </w:rPr>
              <w:t xml:space="preserve">Khánh </w:t>
            </w:r>
            <w:proofErr w:type="gramStart"/>
            <w:r w:rsidR="0026715D">
              <w:rPr>
                <w:sz w:val="26"/>
                <w:szCs w:val="26"/>
              </w:rPr>
              <w:t>Hòa</w:t>
            </w:r>
            <w:r w:rsidR="0026715D">
              <w:rPr>
                <w:i/>
                <w:sz w:val="26"/>
                <w:szCs w:val="26"/>
              </w:rPr>
              <w:t xml:space="preserve"> ,</w:t>
            </w:r>
            <w:proofErr w:type="gramEnd"/>
            <w:r w:rsidR="0026715D">
              <w:rPr>
                <w:i/>
                <w:sz w:val="26"/>
                <w:szCs w:val="26"/>
              </w:rPr>
              <w:t xml:space="preserve"> ngày …..</w:t>
            </w:r>
            <w:r w:rsidRPr="001F2142">
              <w:rPr>
                <w:i/>
                <w:sz w:val="26"/>
                <w:szCs w:val="26"/>
              </w:rPr>
              <w:t xml:space="preserve"> </w:t>
            </w:r>
            <w:proofErr w:type="gramStart"/>
            <w:r w:rsidRPr="001F2142">
              <w:rPr>
                <w:i/>
                <w:sz w:val="26"/>
                <w:szCs w:val="26"/>
              </w:rPr>
              <w:t>tháng</w:t>
            </w:r>
            <w:proofErr w:type="gramEnd"/>
            <w:r w:rsidRPr="001F2142">
              <w:rPr>
                <w:i/>
                <w:sz w:val="26"/>
                <w:szCs w:val="26"/>
              </w:rPr>
              <w:t xml:space="preserve"> </w:t>
            </w:r>
            <w:r w:rsidR="0026715D">
              <w:rPr>
                <w:i/>
                <w:sz w:val="26"/>
                <w:szCs w:val="26"/>
              </w:rPr>
              <w:t>…..</w:t>
            </w:r>
            <w:r w:rsidRPr="001F2142">
              <w:rPr>
                <w:i/>
                <w:sz w:val="26"/>
                <w:szCs w:val="26"/>
              </w:rPr>
              <w:t xml:space="preserve"> </w:t>
            </w:r>
            <w:r w:rsidRPr="001F2142">
              <w:rPr>
                <w:sz w:val="26"/>
                <w:szCs w:val="26"/>
              </w:rPr>
              <w:t xml:space="preserve"> </w:t>
            </w:r>
            <w:r w:rsidR="0026715D">
              <w:rPr>
                <w:i/>
                <w:sz w:val="26"/>
                <w:szCs w:val="26"/>
              </w:rPr>
              <w:t xml:space="preserve"> </w:t>
            </w:r>
            <w:proofErr w:type="gramStart"/>
            <w:r w:rsidRPr="001F2142">
              <w:rPr>
                <w:i/>
                <w:sz w:val="26"/>
                <w:szCs w:val="26"/>
              </w:rPr>
              <w:t>năm</w:t>
            </w:r>
            <w:proofErr w:type="gramEnd"/>
            <w:r w:rsidRPr="001F2142">
              <w:rPr>
                <w:i/>
                <w:sz w:val="26"/>
                <w:szCs w:val="26"/>
              </w:rPr>
              <w:t xml:space="preserve"> 20</w:t>
            </w:r>
            <w:r w:rsidR="009E6FEE">
              <w:rPr>
                <w:i/>
                <w:sz w:val="26"/>
                <w:szCs w:val="26"/>
              </w:rPr>
              <w:t>…</w:t>
            </w:r>
          </w:p>
        </w:tc>
      </w:tr>
    </w:tbl>
    <w:p w:rsidR="009E6FEE" w:rsidRDefault="009E6FEE" w:rsidP="003074A1">
      <w:pPr>
        <w:pStyle w:val="Title"/>
        <w:spacing w:before="100" w:after="100" w:line="264" w:lineRule="auto"/>
        <w:rPr>
          <w:rFonts w:ascii="Times New Roman" w:hAnsi="Times New Roman"/>
          <w:sz w:val="26"/>
          <w:szCs w:val="26"/>
        </w:rPr>
      </w:pPr>
    </w:p>
    <w:p w:rsidR="003074A1" w:rsidRPr="0087654F" w:rsidRDefault="003074A1" w:rsidP="003074A1">
      <w:pPr>
        <w:pStyle w:val="Title"/>
        <w:spacing w:before="100" w:after="100" w:line="264" w:lineRule="auto"/>
        <w:rPr>
          <w:rFonts w:ascii="Times New Roman" w:hAnsi="Times New Roman"/>
          <w:sz w:val="26"/>
          <w:szCs w:val="26"/>
        </w:rPr>
      </w:pPr>
      <w:r w:rsidRPr="0087654F">
        <w:rPr>
          <w:rFonts w:ascii="Times New Roman" w:hAnsi="Times New Roman"/>
          <w:sz w:val="26"/>
          <w:szCs w:val="26"/>
        </w:rPr>
        <w:t xml:space="preserve">BÁO CÁO </w:t>
      </w:r>
    </w:p>
    <w:p w:rsidR="003074A1" w:rsidRPr="0087654F" w:rsidRDefault="003074A1" w:rsidP="003074A1">
      <w:pPr>
        <w:pStyle w:val="Title"/>
        <w:spacing w:before="100" w:after="100" w:line="264" w:lineRule="auto"/>
        <w:rPr>
          <w:rFonts w:ascii="Times New Roman" w:hAnsi="Times New Roman"/>
          <w:sz w:val="26"/>
          <w:szCs w:val="26"/>
        </w:rPr>
      </w:pPr>
      <w:r w:rsidRPr="0087654F">
        <w:rPr>
          <w:rFonts w:ascii="Times New Roman" w:hAnsi="Times New Roman"/>
          <w:sz w:val="26"/>
          <w:szCs w:val="26"/>
        </w:rPr>
        <w:t>HOẠT ĐỘNG QUẢN LÝ VÀ THỰC THI VỀ SỞ HỮU TRÍ TUỆ</w:t>
      </w:r>
      <w:r w:rsidR="00785129">
        <w:rPr>
          <w:rFonts w:ascii="Times New Roman" w:hAnsi="Times New Roman"/>
          <w:sz w:val="26"/>
          <w:szCs w:val="26"/>
        </w:rPr>
        <w:t xml:space="preserve"> NĂM 2024</w:t>
      </w:r>
    </w:p>
    <w:p w:rsidR="003074A1" w:rsidRPr="00A07CA1" w:rsidRDefault="003074A1" w:rsidP="003074A1">
      <w:pPr>
        <w:spacing w:before="60" w:after="60" w:line="264" w:lineRule="auto"/>
        <w:ind w:firstLine="570"/>
        <w:jc w:val="both"/>
        <w:rPr>
          <w:sz w:val="26"/>
          <w:szCs w:val="26"/>
          <w:lang w:val="pt-BR"/>
        </w:rPr>
      </w:pPr>
    </w:p>
    <w:p w:rsidR="003074A1" w:rsidRPr="0087654F" w:rsidRDefault="003074A1" w:rsidP="003074A1">
      <w:pPr>
        <w:pStyle w:val="Heading2"/>
        <w:spacing w:before="60" w:after="60" w:line="264" w:lineRule="auto"/>
        <w:ind w:firstLine="570"/>
        <w:jc w:val="both"/>
        <w:rPr>
          <w:rFonts w:ascii="Times New Roman" w:hAnsi="Times New Roman"/>
          <w:i w:val="0"/>
          <w:iCs w:val="0"/>
          <w:szCs w:val="26"/>
          <w:lang w:val="pt-BR"/>
        </w:rPr>
      </w:pPr>
      <w:r w:rsidRPr="0087654F">
        <w:rPr>
          <w:rFonts w:ascii="Times New Roman" w:hAnsi="Times New Roman"/>
          <w:i w:val="0"/>
          <w:iCs w:val="0"/>
          <w:szCs w:val="26"/>
          <w:lang w:val="pt-BR"/>
        </w:rPr>
        <w:t>I. Tổ chức bộ máy và nhân lực thực hiện quản lý nhà nư</w:t>
      </w:r>
      <w:bookmarkStart w:id="0" w:name="_GoBack"/>
      <w:bookmarkEnd w:id="0"/>
      <w:r w:rsidRPr="0087654F">
        <w:rPr>
          <w:rFonts w:ascii="Times New Roman" w:hAnsi="Times New Roman"/>
          <w:i w:val="0"/>
          <w:iCs w:val="0"/>
          <w:szCs w:val="26"/>
          <w:lang w:val="pt-BR"/>
        </w:rPr>
        <w:t xml:space="preserve">ớc về sở hữu trí tuệ của </w:t>
      </w:r>
      <w:r>
        <w:rPr>
          <w:rFonts w:ascii="Times New Roman" w:hAnsi="Times New Roman"/>
          <w:i w:val="0"/>
          <w:iCs w:val="0"/>
          <w:szCs w:val="26"/>
          <w:lang w:val="pt-BR"/>
        </w:rPr>
        <w:t>cơ quan/đơn vị</w:t>
      </w:r>
    </w:p>
    <w:p w:rsidR="003074A1" w:rsidRDefault="003074A1" w:rsidP="003074A1">
      <w:pPr>
        <w:pStyle w:val="Heading2"/>
        <w:spacing w:before="60" w:after="60" w:line="264" w:lineRule="auto"/>
        <w:ind w:firstLine="570"/>
        <w:jc w:val="both"/>
        <w:rPr>
          <w:rFonts w:ascii="Times New Roman" w:hAnsi="Times New Roman"/>
          <w:b w:val="0"/>
          <w:i w:val="0"/>
          <w:iCs w:val="0"/>
          <w:szCs w:val="26"/>
          <w:lang w:val="pt-BR"/>
        </w:rPr>
      </w:pPr>
      <w:r>
        <w:rPr>
          <w:rFonts w:ascii="Times New Roman" w:hAnsi="Times New Roman"/>
          <w:b w:val="0"/>
          <w:i w:val="0"/>
          <w:iCs w:val="0"/>
          <w:szCs w:val="26"/>
          <w:lang w:val="pt-BR"/>
        </w:rPr>
        <w:t xml:space="preserve">a) </w:t>
      </w:r>
      <w:r w:rsidRPr="0087654F">
        <w:rPr>
          <w:rFonts w:ascii="Times New Roman" w:hAnsi="Times New Roman"/>
          <w:b w:val="0"/>
          <w:i w:val="0"/>
          <w:iCs w:val="0"/>
          <w:szCs w:val="26"/>
          <w:lang w:val="pt-BR"/>
        </w:rPr>
        <w:t>Thống kê tổ chức nhân sự</w:t>
      </w:r>
      <w:r>
        <w:rPr>
          <w:rFonts w:ascii="Times New Roman" w:hAnsi="Times New Roman"/>
          <w:b w:val="0"/>
          <w:i w:val="0"/>
          <w:iCs w:val="0"/>
          <w:szCs w:val="26"/>
          <w:lang w:val="pt-BR"/>
        </w:rPr>
        <w:t>:</w:t>
      </w:r>
      <w:r w:rsidRPr="0087654F">
        <w:rPr>
          <w:rFonts w:ascii="Times New Roman" w:hAnsi="Times New Roman"/>
          <w:b w:val="0"/>
          <w:i w:val="0"/>
          <w:iCs w:val="0"/>
          <w:szCs w:val="26"/>
          <w:lang w:val="pt-BR"/>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50"/>
        <w:gridCol w:w="851"/>
        <w:gridCol w:w="983"/>
        <w:gridCol w:w="1144"/>
        <w:gridCol w:w="1046"/>
        <w:gridCol w:w="1162"/>
        <w:gridCol w:w="2327"/>
      </w:tblGrid>
      <w:tr w:rsidR="003074A1" w:rsidRPr="009678EB" w:rsidTr="0001790E">
        <w:tc>
          <w:tcPr>
            <w:tcW w:w="959"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Họ tên</w:t>
            </w:r>
          </w:p>
        </w:tc>
        <w:tc>
          <w:tcPr>
            <w:tcW w:w="850"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Ngày sinh</w:t>
            </w:r>
          </w:p>
        </w:tc>
        <w:tc>
          <w:tcPr>
            <w:tcW w:w="851"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Chức vụ</w:t>
            </w:r>
          </w:p>
        </w:tc>
        <w:tc>
          <w:tcPr>
            <w:tcW w:w="2127" w:type="dxa"/>
            <w:gridSpan w:val="2"/>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Trình độ</w:t>
            </w:r>
          </w:p>
        </w:tc>
        <w:tc>
          <w:tcPr>
            <w:tcW w:w="2208" w:type="dxa"/>
            <w:gridSpan w:val="2"/>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Công tác SHTT</w:t>
            </w:r>
          </w:p>
        </w:tc>
        <w:tc>
          <w:tcPr>
            <w:tcW w:w="2327" w:type="dxa"/>
            <w:vMerge w:val="restart"/>
            <w:vAlign w:val="center"/>
          </w:tcPr>
          <w:p w:rsidR="003074A1" w:rsidRPr="009678EB" w:rsidRDefault="003074A1" w:rsidP="0001790E">
            <w:pPr>
              <w:jc w:val="center"/>
              <w:rPr>
                <w:b/>
                <w:sz w:val="22"/>
                <w:szCs w:val="22"/>
                <w:lang w:eastAsia="ja-JP"/>
              </w:rPr>
            </w:pPr>
            <w:proofErr w:type="spellStart"/>
            <w:r w:rsidRPr="009678EB">
              <w:rPr>
                <w:b/>
                <w:sz w:val="22"/>
                <w:szCs w:val="22"/>
                <w:lang w:eastAsia="ja-JP"/>
              </w:rPr>
              <w:t>Điạ</w:t>
            </w:r>
            <w:proofErr w:type="spellEnd"/>
            <w:r w:rsidRPr="009678EB">
              <w:rPr>
                <w:b/>
                <w:sz w:val="22"/>
                <w:szCs w:val="22"/>
                <w:lang w:eastAsia="ja-JP"/>
              </w:rPr>
              <w:t xml:space="preserve"> chỉ liên hệ</w:t>
            </w:r>
          </w:p>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(điện thoại và email)</w:t>
            </w:r>
          </w:p>
        </w:tc>
      </w:tr>
      <w:tr w:rsidR="003074A1" w:rsidRPr="009678EB" w:rsidTr="0001790E">
        <w:tc>
          <w:tcPr>
            <w:tcW w:w="959"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850"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851"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983"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Chuyên môn </w:t>
            </w:r>
            <w:r w:rsidRPr="009678EB">
              <w:rPr>
                <w:b/>
                <w:sz w:val="22"/>
                <w:szCs w:val="22"/>
                <w:vertAlign w:val="superscript"/>
                <w:lang w:eastAsia="ja-JP"/>
              </w:rPr>
              <w:t>(2)</w:t>
            </w:r>
          </w:p>
        </w:tc>
        <w:tc>
          <w:tcPr>
            <w:tcW w:w="1144"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Ngoại ngữ </w:t>
            </w:r>
            <w:r w:rsidRPr="009678EB">
              <w:rPr>
                <w:b/>
                <w:sz w:val="22"/>
                <w:szCs w:val="22"/>
                <w:vertAlign w:val="superscript"/>
                <w:lang w:eastAsia="ja-JP"/>
              </w:rPr>
              <w:t>(3)</w:t>
            </w:r>
          </w:p>
        </w:tc>
        <w:tc>
          <w:tcPr>
            <w:tcW w:w="1046"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Thâm  niên </w:t>
            </w:r>
            <w:r w:rsidRPr="009678EB">
              <w:rPr>
                <w:b/>
                <w:sz w:val="22"/>
                <w:szCs w:val="22"/>
                <w:vertAlign w:val="superscript"/>
                <w:lang w:eastAsia="ja-JP"/>
              </w:rPr>
              <w:t>(4)</w:t>
            </w:r>
          </w:p>
        </w:tc>
        <w:tc>
          <w:tcPr>
            <w:tcW w:w="1162"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Trách nhiệm </w:t>
            </w:r>
            <w:r w:rsidRPr="009678EB">
              <w:rPr>
                <w:b/>
                <w:sz w:val="22"/>
                <w:szCs w:val="22"/>
                <w:vertAlign w:val="superscript"/>
                <w:lang w:eastAsia="ja-JP"/>
              </w:rPr>
              <w:t>(5)</w:t>
            </w:r>
          </w:p>
        </w:tc>
        <w:tc>
          <w:tcPr>
            <w:tcW w:w="2327" w:type="dxa"/>
            <w:vMerge/>
            <w:vAlign w:val="center"/>
          </w:tcPr>
          <w:p w:rsidR="003074A1" w:rsidRPr="009678EB" w:rsidRDefault="003074A1" w:rsidP="0001790E">
            <w:pPr>
              <w:spacing w:before="60" w:after="60" w:line="264" w:lineRule="auto"/>
              <w:jc w:val="center"/>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60" w:after="60" w:line="264" w:lineRule="auto"/>
              <w:jc w:val="both"/>
              <w:rPr>
                <w:b/>
                <w:sz w:val="24"/>
                <w:szCs w:val="26"/>
                <w:lang w:val="de-DE" w:eastAsia="ja-JP"/>
              </w:rPr>
            </w:pPr>
            <w:r>
              <w:rPr>
                <w:sz w:val="22"/>
                <w:szCs w:val="22"/>
                <w:lang w:eastAsia="ja-JP"/>
              </w:rPr>
              <w:t xml:space="preserve">Lãnh đạo Sở </w:t>
            </w:r>
            <w:r w:rsidRPr="009678EB">
              <w:rPr>
                <w:sz w:val="22"/>
                <w:szCs w:val="22"/>
                <w:lang w:eastAsia="ja-JP"/>
              </w:rPr>
              <w:t>trực tiếp phụ trách công tác SHTT</w:t>
            </w: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60" w:after="60" w:line="264" w:lineRule="auto"/>
              <w:jc w:val="both"/>
              <w:rPr>
                <w:b/>
                <w:sz w:val="24"/>
                <w:szCs w:val="26"/>
                <w:lang w:val="de-DE" w:eastAsia="ja-JP"/>
              </w:rPr>
            </w:pPr>
            <w:r w:rsidRPr="009678EB">
              <w:rPr>
                <w:sz w:val="22"/>
                <w:szCs w:val="22"/>
                <w:lang w:eastAsia="ja-JP"/>
              </w:rPr>
              <w:t>Lãnh đạo Phòng và chuyên viên làm công tác SHTT của đơn vị quản lý SHTT (Phòng …                   )</w:t>
            </w: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40" w:after="40"/>
              <w:rPr>
                <w:sz w:val="16"/>
                <w:szCs w:val="16"/>
                <w:lang w:eastAsia="ja-JP"/>
              </w:rPr>
            </w:pPr>
            <w:r w:rsidRPr="009678EB">
              <w:rPr>
                <w:sz w:val="16"/>
                <w:szCs w:val="16"/>
                <w:lang w:eastAsia="ja-JP"/>
              </w:rPr>
              <w:t>Chú thích:</w:t>
            </w:r>
            <w:r w:rsidRPr="009678EB">
              <w:rPr>
                <w:sz w:val="16"/>
                <w:szCs w:val="16"/>
                <w:lang w:eastAsia="ja-JP"/>
              </w:rPr>
              <w:tab/>
              <w:t xml:space="preserve"> (1) Ghi rõ thông tin có sự thay đổi trong giai đoạn thống kê</w:t>
            </w:r>
          </w:p>
          <w:p w:rsidR="003074A1" w:rsidRPr="009678EB" w:rsidRDefault="003074A1" w:rsidP="0001790E">
            <w:pPr>
              <w:tabs>
                <w:tab w:val="left" w:pos="756"/>
              </w:tabs>
              <w:spacing w:before="40" w:after="40"/>
              <w:rPr>
                <w:sz w:val="16"/>
                <w:szCs w:val="16"/>
                <w:lang w:val="de-DE" w:eastAsia="ja-JP"/>
              </w:rPr>
            </w:pPr>
            <w:r w:rsidRPr="009678EB">
              <w:rPr>
                <w:sz w:val="16"/>
                <w:szCs w:val="16"/>
                <w:lang w:eastAsia="ja-JP"/>
              </w:rPr>
              <w:tab/>
            </w:r>
            <w:r w:rsidRPr="009678EB">
              <w:rPr>
                <w:sz w:val="16"/>
                <w:szCs w:val="16"/>
                <w:lang w:val="de-DE" w:eastAsia="ja-JP"/>
              </w:rPr>
              <w:t>(2) Ghi học hàm, học vị và chuyên ngành đào tạo (ví dụ Tiến sỹ Luật học, Cử nhân kinh tế...)</w:t>
            </w:r>
          </w:p>
          <w:p w:rsidR="003074A1" w:rsidRPr="009678EB" w:rsidRDefault="003074A1" w:rsidP="0001790E">
            <w:pPr>
              <w:tabs>
                <w:tab w:val="left" w:pos="756"/>
              </w:tabs>
              <w:spacing w:before="40" w:after="40"/>
              <w:rPr>
                <w:sz w:val="16"/>
                <w:szCs w:val="16"/>
                <w:lang w:val="de-DE" w:eastAsia="ja-JP"/>
              </w:rPr>
            </w:pPr>
            <w:r w:rsidRPr="009678EB">
              <w:rPr>
                <w:sz w:val="16"/>
                <w:szCs w:val="16"/>
                <w:lang w:val="de-DE" w:eastAsia="ja-JP"/>
              </w:rPr>
              <w:tab/>
              <w:t>(3) Ghi tên ngoại ngữ và trình độ đào tạo (ví dụ Cử nhân Nga văn, Anh C, Pháp D...)</w:t>
            </w:r>
          </w:p>
          <w:p w:rsidR="003074A1" w:rsidRPr="009678EB" w:rsidRDefault="003074A1" w:rsidP="0001790E">
            <w:pPr>
              <w:tabs>
                <w:tab w:val="left" w:pos="756"/>
              </w:tabs>
              <w:spacing w:before="40" w:after="40"/>
              <w:rPr>
                <w:sz w:val="16"/>
                <w:szCs w:val="16"/>
                <w:lang w:val="de-DE" w:eastAsia="ja-JP"/>
              </w:rPr>
            </w:pPr>
            <w:r w:rsidRPr="009678EB">
              <w:rPr>
                <w:sz w:val="16"/>
                <w:szCs w:val="16"/>
                <w:lang w:val="de-DE" w:eastAsia="ja-JP"/>
              </w:rPr>
              <w:tab/>
              <w:t>(4) Ghi năm bắt đầu làm công tác SHTT</w:t>
            </w:r>
          </w:p>
          <w:p w:rsidR="003074A1" w:rsidRPr="009678EB" w:rsidRDefault="003074A1" w:rsidP="0001790E">
            <w:pPr>
              <w:spacing w:before="60" w:after="60" w:line="264" w:lineRule="auto"/>
              <w:jc w:val="both"/>
              <w:rPr>
                <w:b/>
                <w:sz w:val="24"/>
                <w:szCs w:val="26"/>
                <w:lang w:val="de-DE" w:eastAsia="ja-JP"/>
              </w:rPr>
            </w:pPr>
            <w:r w:rsidRPr="009678EB">
              <w:rPr>
                <w:sz w:val="16"/>
                <w:szCs w:val="16"/>
                <w:lang w:val="de-DE" w:eastAsia="ja-JP"/>
              </w:rPr>
              <w:tab/>
              <w:t>(5) Ghi "Chuyên trách" nếu chỉ làm công tác SHTT; Ghi  "Kiêm nhiệm" nếu làm công tác SHTT và các công tác khác</w:t>
            </w:r>
          </w:p>
        </w:tc>
      </w:tr>
    </w:tbl>
    <w:p w:rsidR="003074A1" w:rsidRPr="001F372E" w:rsidRDefault="003074A1" w:rsidP="003074A1">
      <w:pPr>
        <w:rPr>
          <w:lang w:val="pt-BR"/>
        </w:rPr>
      </w:pPr>
    </w:p>
    <w:p w:rsidR="003074A1" w:rsidRPr="0087654F" w:rsidRDefault="003074A1" w:rsidP="003074A1">
      <w:pPr>
        <w:pStyle w:val="Heading2"/>
        <w:spacing w:before="60" w:after="60" w:line="264" w:lineRule="auto"/>
        <w:ind w:firstLine="570"/>
        <w:jc w:val="both"/>
        <w:rPr>
          <w:rFonts w:ascii="Times New Roman" w:hAnsi="Times New Roman"/>
          <w:b w:val="0"/>
          <w:i w:val="0"/>
          <w:iCs w:val="0"/>
          <w:szCs w:val="26"/>
          <w:lang w:val="pt-BR"/>
        </w:rPr>
      </w:pPr>
      <w:r>
        <w:rPr>
          <w:rFonts w:ascii="Times New Roman" w:hAnsi="Times New Roman"/>
          <w:b w:val="0"/>
          <w:i w:val="0"/>
          <w:iCs w:val="0"/>
          <w:szCs w:val="26"/>
          <w:lang w:val="pt-BR"/>
        </w:rPr>
        <w:t>b)</w:t>
      </w:r>
      <w:r w:rsidRPr="0087654F">
        <w:rPr>
          <w:rFonts w:ascii="Times New Roman" w:hAnsi="Times New Roman"/>
          <w:b w:val="0"/>
          <w:i w:val="0"/>
          <w:iCs w:val="0"/>
          <w:szCs w:val="26"/>
          <w:lang w:val="pt-BR"/>
        </w:rPr>
        <w:t xml:space="preserve"> Nhận xét, đánh giá</w:t>
      </w:r>
    </w:p>
    <w:p w:rsidR="003074A1" w:rsidRDefault="003074A1" w:rsidP="003074A1">
      <w:pPr>
        <w:pStyle w:val="Heading2"/>
        <w:spacing w:before="60" w:after="60" w:line="264" w:lineRule="auto"/>
        <w:ind w:firstLine="570"/>
        <w:jc w:val="both"/>
        <w:rPr>
          <w:rFonts w:ascii="Times New Roman" w:hAnsi="Times New Roman"/>
          <w:i w:val="0"/>
          <w:iCs w:val="0"/>
          <w:szCs w:val="26"/>
          <w:lang w:val="pt-BR"/>
        </w:rPr>
      </w:pPr>
      <w:r w:rsidRPr="0087654F">
        <w:rPr>
          <w:rFonts w:ascii="Times New Roman" w:hAnsi="Times New Roman"/>
          <w:b w:val="0"/>
          <w:i w:val="0"/>
          <w:iCs w:val="0"/>
          <w:szCs w:val="26"/>
          <w:lang w:val="pt-BR"/>
        </w:rPr>
        <w:t>(Đánh giá tính ổn định, sự biến động về tổ chức bộ máy, nhân sự và sự phù hợp của tổ chức bộ máy và nhân lực với nhu cầu hoạt động và nhiệm vụ</w:t>
      </w:r>
      <w:r w:rsidRPr="0087654F">
        <w:rPr>
          <w:rFonts w:ascii="Times New Roman" w:hAnsi="Times New Roman"/>
          <w:i w:val="0"/>
          <w:iCs w:val="0"/>
          <w:szCs w:val="26"/>
          <w:lang w:val="pt-BR"/>
        </w:rPr>
        <w:t>)</w:t>
      </w:r>
    </w:p>
    <w:p w:rsidR="003074A1" w:rsidRPr="00A07CA1" w:rsidRDefault="003074A1" w:rsidP="003074A1">
      <w:pPr>
        <w:pStyle w:val="Heading2"/>
        <w:spacing w:before="60" w:after="60" w:line="264" w:lineRule="auto"/>
        <w:ind w:firstLine="570"/>
        <w:jc w:val="both"/>
        <w:rPr>
          <w:rFonts w:ascii="Times New Roman" w:hAnsi="Times New Roman"/>
          <w:szCs w:val="26"/>
          <w:lang w:val="pt-BR"/>
        </w:rPr>
      </w:pPr>
      <w:r>
        <w:rPr>
          <w:rFonts w:ascii="Times New Roman" w:hAnsi="Times New Roman"/>
          <w:i w:val="0"/>
          <w:iCs w:val="0"/>
          <w:szCs w:val="26"/>
          <w:lang w:val="pt-BR"/>
        </w:rPr>
        <w:t>II</w:t>
      </w:r>
      <w:r w:rsidRPr="00A07CA1">
        <w:rPr>
          <w:rFonts w:ascii="Times New Roman" w:hAnsi="Times New Roman"/>
          <w:i w:val="0"/>
          <w:iCs w:val="0"/>
          <w:szCs w:val="26"/>
          <w:lang w:val="pt-BR"/>
        </w:rPr>
        <w:t>. Kết quả hoạt động quản lý nhà nước</w:t>
      </w:r>
      <w:r>
        <w:rPr>
          <w:rFonts w:ascii="Times New Roman" w:hAnsi="Times New Roman"/>
          <w:i w:val="0"/>
          <w:iCs w:val="0"/>
          <w:szCs w:val="26"/>
          <w:lang w:val="pt-BR"/>
        </w:rPr>
        <w:t xml:space="preserve"> và thực thi</w:t>
      </w:r>
      <w:r w:rsidRPr="00A07CA1">
        <w:rPr>
          <w:rFonts w:ascii="Times New Roman" w:hAnsi="Times New Roman"/>
          <w:i w:val="0"/>
          <w:iCs w:val="0"/>
          <w:szCs w:val="26"/>
          <w:lang w:val="pt-BR"/>
        </w:rPr>
        <w:t xml:space="preserve"> về sở hữu trí tuệ </w:t>
      </w:r>
    </w:p>
    <w:p w:rsidR="003074A1" w:rsidRPr="00A07CA1" w:rsidRDefault="003074A1" w:rsidP="003074A1">
      <w:pPr>
        <w:pStyle w:val="BodyText"/>
        <w:spacing w:before="60" w:after="60" w:line="264" w:lineRule="auto"/>
        <w:ind w:firstLine="570"/>
        <w:jc w:val="both"/>
        <w:rPr>
          <w:rFonts w:ascii="Times New Roman" w:hAnsi="Times New Roman"/>
          <w:b/>
          <w:bCs/>
          <w:szCs w:val="26"/>
          <w:lang w:val="pt-BR"/>
        </w:rPr>
      </w:pPr>
      <w:r w:rsidRPr="00A07CA1">
        <w:rPr>
          <w:rFonts w:ascii="Times New Roman" w:hAnsi="Times New Roman"/>
          <w:b/>
          <w:bCs/>
          <w:szCs w:val="26"/>
          <w:lang w:val="pt-BR"/>
        </w:rPr>
        <w:t xml:space="preserve">1. Công tác xây dựng, ban hành hoặc trình cơ quan có thẩm quyền ban hành các văn bản pháp luật về sở hữu trí tuệ; bảo đảm thi hành pháp luật (hướng dẫn, giải đáp pháp luật) </w:t>
      </w:r>
    </w:p>
    <w:p w:rsidR="003074A1" w:rsidRDefault="003074A1" w:rsidP="003074A1">
      <w:pPr>
        <w:spacing w:before="60" w:after="60" w:line="264" w:lineRule="auto"/>
        <w:ind w:firstLine="570"/>
        <w:jc w:val="both"/>
        <w:rPr>
          <w:sz w:val="26"/>
          <w:szCs w:val="26"/>
          <w:lang w:val="pt-BR"/>
        </w:rPr>
      </w:pPr>
      <w:r w:rsidRPr="00A07CA1">
        <w:rPr>
          <w:sz w:val="26"/>
          <w:szCs w:val="26"/>
          <w:lang w:val="pt-BR"/>
        </w:rPr>
        <w:t xml:space="preserve">a) Kết quả hoạt động </w:t>
      </w:r>
      <w:r>
        <w:rPr>
          <w:sz w:val="26"/>
          <w:szCs w:val="26"/>
          <w:lang w:val="pt-BR"/>
        </w:rPr>
        <w:t>:</w:t>
      </w: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3051"/>
        <w:gridCol w:w="1765"/>
        <w:gridCol w:w="1490"/>
        <w:gridCol w:w="2431"/>
      </w:tblGrid>
      <w:tr w:rsidR="003074A1" w:rsidRPr="001F2142" w:rsidTr="0001790E">
        <w:trPr>
          <w:trHeight w:val="608"/>
        </w:trPr>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lang w:val="de-DE"/>
              </w:rPr>
            </w:pPr>
            <w:r w:rsidRPr="001F2142">
              <w:rPr>
                <w:b/>
                <w:sz w:val="22"/>
                <w:szCs w:val="22"/>
                <w:lang w:val="de-DE"/>
              </w:rPr>
              <w:t>TT</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lang w:val="de-DE"/>
              </w:rPr>
              <w:t>Tên v</w:t>
            </w:r>
            <w:r w:rsidRPr="001F2142">
              <w:rPr>
                <w:b/>
                <w:sz w:val="22"/>
                <w:szCs w:val="22"/>
              </w:rPr>
              <w:t>ăn bản</w:t>
            </w: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Cơ quan chủ trì xây dựng</w:t>
            </w: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 xml:space="preserve">Cơ quan </w:t>
            </w:r>
          </w:p>
          <w:p w:rsidR="003074A1" w:rsidRPr="001F2142" w:rsidRDefault="003074A1" w:rsidP="0001790E">
            <w:pPr>
              <w:spacing w:before="60" w:after="60"/>
              <w:jc w:val="center"/>
              <w:rPr>
                <w:b/>
                <w:sz w:val="22"/>
                <w:szCs w:val="22"/>
              </w:rPr>
            </w:pPr>
            <w:r w:rsidRPr="001F2142">
              <w:rPr>
                <w:b/>
                <w:sz w:val="22"/>
                <w:szCs w:val="22"/>
              </w:rPr>
              <w:t>ban hành</w:t>
            </w: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Số văn bản, ngày/ tháng/ năm ban hành</w:t>
            </w: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1</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2</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A07CA1" w:rsidRDefault="003074A1" w:rsidP="003074A1">
      <w:pPr>
        <w:spacing w:before="60" w:after="60" w:line="264" w:lineRule="auto"/>
        <w:jc w:val="both"/>
        <w:rPr>
          <w:sz w:val="26"/>
          <w:szCs w:val="26"/>
          <w:lang w:val="pt-BR"/>
        </w:rPr>
      </w:pPr>
    </w:p>
    <w:p w:rsidR="003074A1" w:rsidRPr="00472FF0" w:rsidRDefault="003074A1" w:rsidP="003074A1">
      <w:pPr>
        <w:spacing w:before="60" w:after="60" w:line="264" w:lineRule="auto"/>
        <w:ind w:firstLine="570"/>
        <w:jc w:val="both"/>
        <w:rPr>
          <w:sz w:val="26"/>
          <w:szCs w:val="26"/>
          <w:lang w:val="pt-BR"/>
        </w:rPr>
      </w:pPr>
      <w:r w:rsidRPr="00A07CA1">
        <w:rPr>
          <w:sz w:val="26"/>
          <w:szCs w:val="26"/>
          <w:lang w:val="pt-BR"/>
        </w:rPr>
        <w:lastRenderedPageBreak/>
        <w:t xml:space="preserve">b) Nhận xét, đánh giá </w:t>
      </w:r>
      <w:r>
        <w:rPr>
          <w:sz w:val="26"/>
          <w:szCs w:val="26"/>
          <w:lang w:val="pt-BR"/>
        </w:rPr>
        <w:t>:</w:t>
      </w:r>
    </w:p>
    <w:p w:rsidR="003074A1" w:rsidRPr="00A07CA1" w:rsidRDefault="003074A1" w:rsidP="003074A1">
      <w:pPr>
        <w:spacing w:before="60" w:after="60" w:line="264" w:lineRule="auto"/>
        <w:ind w:firstLine="570"/>
        <w:jc w:val="both"/>
        <w:rPr>
          <w:b/>
          <w:bCs/>
          <w:i/>
          <w:iCs/>
          <w:sz w:val="26"/>
          <w:szCs w:val="26"/>
          <w:lang w:val="pt-BR"/>
        </w:rPr>
      </w:pPr>
      <w:r w:rsidRPr="00A07CA1">
        <w:rPr>
          <w:b/>
          <w:bCs/>
          <w:i/>
          <w:iCs/>
          <w:sz w:val="26"/>
          <w:szCs w:val="26"/>
          <w:lang w:val="pt-BR"/>
        </w:rPr>
        <w:t>2. Công tác đào tạo, tuyên truyền, phổ biến kiến thức, chính sách và pháp luật về sở hữu trí tuệ</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a) Kết quả hoạt động</w:t>
      </w:r>
      <w:r>
        <w:rPr>
          <w:sz w:val="26"/>
          <w:szCs w:val="26"/>
          <w:lang w:val="pt-BR"/>
        </w:rPr>
        <w:t>:</w:t>
      </w: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1926"/>
        <w:gridCol w:w="2189"/>
        <w:gridCol w:w="1197"/>
        <w:gridCol w:w="1203"/>
        <w:gridCol w:w="912"/>
        <w:gridCol w:w="1242"/>
      </w:tblGrid>
      <w:tr w:rsidR="003074A1" w:rsidRPr="001F2142" w:rsidTr="0001790E">
        <w:trPr>
          <w:trHeight w:val="634"/>
        </w:trPr>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TT</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Nội dung đào tạo, tuyên truyền</w:t>
            </w: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ind w:right="24"/>
              <w:jc w:val="center"/>
              <w:rPr>
                <w:b/>
                <w:sz w:val="22"/>
                <w:szCs w:val="22"/>
              </w:rPr>
            </w:pPr>
            <w:r w:rsidRPr="001F2142">
              <w:rPr>
                <w:b/>
                <w:sz w:val="22"/>
                <w:szCs w:val="22"/>
              </w:rPr>
              <w:t>Hình thức đào tạo, tuyên truyền</w:t>
            </w: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Đối tượng chính</w:t>
            </w: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Cơ quan tổ chức</w:t>
            </w: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Số học viên</w:t>
            </w: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Thời gian</w:t>
            </w: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1</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2</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472FF0"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p>
    <w:p w:rsidR="003074A1" w:rsidRPr="009E6FEE" w:rsidRDefault="003074A1" w:rsidP="003074A1">
      <w:pPr>
        <w:spacing w:before="60" w:after="60" w:line="264" w:lineRule="auto"/>
        <w:ind w:firstLine="570"/>
        <w:jc w:val="both"/>
        <w:rPr>
          <w:rFonts w:ascii="Times New Roman Bold" w:hAnsi="Times New Roman Bold"/>
          <w:b/>
          <w:i/>
          <w:iCs/>
          <w:spacing w:val="-4"/>
          <w:sz w:val="26"/>
          <w:szCs w:val="26"/>
          <w:lang w:val="pt-BR"/>
        </w:rPr>
      </w:pPr>
      <w:r w:rsidRPr="009E6FEE">
        <w:rPr>
          <w:rFonts w:ascii="Times New Roman Bold" w:hAnsi="Times New Roman Bold"/>
          <w:b/>
          <w:i/>
          <w:iCs/>
          <w:spacing w:val="-4"/>
          <w:sz w:val="26"/>
          <w:szCs w:val="26"/>
          <w:lang w:val="pt-BR"/>
        </w:rPr>
        <w:t>3.</w:t>
      </w:r>
      <w:r w:rsidRPr="009E6FEE">
        <w:rPr>
          <w:rFonts w:ascii="Times New Roman Bold" w:hAnsi="Times New Roman Bold"/>
          <w:i/>
          <w:iCs/>
          <w:spacing w:val="-4"/>
          <w:sz w:val="26"/>
          <w:szCs w:val="26"/>
          <w:lang w:val="pt-BR"/>
        </w:rPr>
        <w:t xml:space="preserve"> </w:t>
      </w:r>
      <w:r w:rsidRPr="009E6FEE">
        <w:rPr>
          <w:rFonts w:ascii="Times New Roman Bold" w:hAnsi="Times New Roman Bold"/>
          <w:b/>
          <w:i/>
          <w:iCs/>
          <w:spacing w:val="-4"/>
          <w:sz w:val="26"/>
          <w:szCs w:val="26"/>
          <w:lang w:val="pt-BR"/>
        </w:rPr>
        <w:t xml:space="preserve">Công tác hướng dẫn các tổ chức, cá nhân xác lập, bảo vệ quyền sở hữu trí tuệ </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a) Kết quả hoạt động</w:t>
      </w:r>
      <w:r>
        <w:rPr>
          <w:sz w:val="26"/>
          <w:szCs w:val="26"/>
          <w:vertAlign w:val="superscript"/>
          <w:lang w:val="pt-BR"/>
        </w:rPr>
        <w:t xml:space="preserve">      </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1368"/>
        <w:gridCol w:w="2223"/>
        <w:gridCol w:w="1767"/>
      </w:tblGrid>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Đối tượng sở hữu công nghiệp</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lượt hướng dẫn</w:t>
            </w: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vụ được hướng dẫn và đã nộp đơn</w:t>
            </w: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vụ được giải quyết</w:t>
            </w: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Nhãn hiệu</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Chỉ dẫn địa lý</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Kiểu dáng công nghiệp</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rPr>
              <w:t>Sáng chế</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lang w:val="de-DE"/>
              </w:rPr>
              <w:t>Giải pháp hữu ích</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rPr>
              <w:t>Các đối tượng khác (Thiết kế bố trí mạch tích hợp bán dẫn, Tên thương mại ...)</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Giống cây trồng</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Quyền tác giả, các quyền liên quan đến quyền tác giả</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F56406"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r w:rsidRPr="00A07CA1">
        <w:rPr>
          <w:sz w:val="26"/>
          <w:szCs w:val="26"/>
          <w:lang w:val="pt-BR"/>
        </w:rPr>
        <w:t xml:space="preserve"> </w:t>
      </w:r>
    </w:p>
    <w:p w:rsidR="003074A1" w:rsidRPr="00A07CA1" w:rsidRDefault="003074A1" w:rsidP="003074A1">
      <w:pPr>
        <w:spacing w:before="60" w:after="60" w:line="264" w:lineRule="auto"/>
        <w:ind w:firstLine="570"/>
        <w:jc w:val="both"/>
        <w:rPr>
          <w:b/>
          <w:bCs/>
          <w:i/>
          <w:iCs/>
          <w:sz w:val="26"/>
          <w:szCs w:val="26"/>
          <w:lang w:val="pt-BR"/>
        </w:rPr>
      </w:pPr>
      <w:r w:rsidRPr="00A07CA1">
        <w:rPr>
          <w:b/>
          <w:bCs/>
          <w:i/>
          <w:iCs/>
          <w:sz w:val="26"/>
          <w:szCs w:val="26"/>
          <w:lang w:val="pt-BR"/>
        </w:rPr>
        <w:t>4. Xử lý xâ</w:t>
      </w:r>
      <w:r>
        <w:rPr>
          <w:b/>
          <w:bCs/>
          <w:i/>
          <w:iCs/>
          <w:sz w:val="26"/>
          <w:szCs w:val="26"/>
          <w:lang w:val="pt-BR"/>
        </w:rPr>
        <w:t>m phạm quyền sở hữu trí tuệ</w:t>
      </w:r>
    </w:p>
    <w:p w:rsidR="003074A1" w:rsidRDefault="003074A1" w:rsidP="003074A1">
      <w:pPr>
        <w:spacing w:before="60" w:after="60" w:line="264" w:lineRule="auto"/>
        <w:ind w:firstLine="570"/>
        <w:jc w:val="both"/>
        <w:rPr>
          <w:sz w:val="26"/>
          <w:szCs w:val="26"/>
          <w:lang w:val="pt-BR"/>
        </w:rPr>
      </w:pPr>
      <w:r w:rsidRPr="00A07CA1">
        <w:rPr>
          <w:sz w:val="26"/>
          <w:szCs w:val="26"/>
          <w:lang w:val="pt-BR"/>
        </w:rPr>
        <w:t>a) Kết quả hoạt động</w:t>
      </w:r>
      <w:r>
        <w:rPr>
          <w:sz w:val="26"/>
          <w:szCs w:val="26"/>
          <w:lang w:val="pt-BR"/>
        </w:rPr>
        <w:t>:</w:t>
      </w:r>
    </w:p>
    <w:p w:rsidR="003074A1" w:rsidRPr="001F372E" w:rsidRDefault="003074A1" w:rsidP="003074A1">
      <w:pPr>
        <w:spacing w:before="60" w:after="60" w:line="264" w:lineRule="auto"/>
        <w:ind w:firstLine="570"/>
        <w:jc w:val="both"/>
        <w:rPr>
          <w:b/>
          <w:sz w:val="26"/>
          <w:szCs w:val="26"/>
          <w:lang w:val="pt-BR"/>
        </w:rPr>
      </w:pPr>
      <w:r w:rsidRPr="00315A93">
        <w:rPr>
          <w:sz w:val="26"/>
          <w:szCs w:val="26"/>
        </w:rPr>
        <w:t xml:space="preserve">- </w:t>
      </w:r>
      <w:r w:rsidRPr="001F372E">
        <w:rPr>
          <w:b/>
          <w:sz w:val="26"/>
          <w:szCs w:val="26"/>
        </w:rPr>
        <w:t xml:space="preserve">Thống kê số vụ </w:t>
      </w:r>
      <w:r w:rsidRPr="001F372E">
        <w:rPr>
          <w:b/>
          <w:bCs/>
          <w:iCs/>
          <w:sz w:val="26"/>
          <w:szCs w:val="26"/>
        </w:rPr>
        <w:t>xử lý xâm phạm quyền sở hữu trí tuệ</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993"/>
        <w:gridCol w:w="1134"/>
        <w:gridCol w:w="1134"/>
        <w:gridCol w:w="1134"/>
        <w:gridCol w:w="992"/>
        <w:gridCol w:w="1527"/>
      </w:tblGrid>
      <w:tr w:rsidR="003074A1" w:rsidRPr="001F2142" w:rsidTr="0001790E">
        <w:trPr>
          <w:cantSplit/>
          <w:trHeight w:val="440"/>
          <w:tblHeader/>
        </w:trPr>
        <w:tc>
          <w:tcPr>
            <w:tcW w:w="2376" w:type="dxa"/>
            <w:tcBorders>
              <w:top w:val="single" w:sz="4" w:space="0" w:color="auto"/>
              <w:left w:val="single" w:sz="4" w:space="0" w:color="auto"/>
              <w:bottom w:val="single" w:sz="4" w:space="0" w:color="auto"/>
              <w:right w:val="single" w:sz="4" w:space="0" w:color="auto"/>
            </w:tcBorders>
          </w:tcPr>
          <w:p w:rsidR="003074A1" w:rsidRPr="00AA688A" w:rsidRDefault="003074A1" w:rsidP="0001790E">
            <w:pPr>
              <w:spacing w:before="60" w:after="60"/>
              <w:jc w:val="center"/>
              <w:rPr>
                <w:b/>
                <w:bCs/>
                <w:iCs/>
                <w:sz w:val="24"/>
                <w:szCs w:val="24"/>
              </w:rPr>
            </w:pPr>
            <w:r w:rsidRPr="00AA688A">
              <w:rPr>
                <w:b/>
                <w:bCs/>
                <w:iCs/>
                <w:sz w:val="24"/>
                <w:szCs w:val="24"/>
              </w:rPr>
              <w:t xml:space="preserve">Xâm phạm </w:t>
            </w:r>
          </w:p>
          <w:p w:rsidR="003074A1" w:rsidRPr="00AA688A" w:rsidRDefault="003074A1" w:rsidP="0001790E">
            <w:pPr>
              <w:spacing w:before="60" w:after="60"/>
              <w:jc w:val="center"/>
              <w:rPr>
                <w:b/>
                <w:sz w:val="24"/>
                <w:szCs w:val="24"/>
              </w:rPr>
            </w:pPr>
            <w:r>
              <w:rPr>
                <w:b/>
                <w:bCs/>
                <w:iCs/>
                <w:sz w:val="24"/>
                <w:szCs w:val="24"/>
              </w:rPr>
              <w:t>quyền sở hữu trí tuệ</w:t>
            </w:r>
          </w:p>
        </w:tc>
        <w:tc>
          <w:tcPr>
            <w:tcW w:w="993"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ind w:left="-101" w:firstLine="101"/>
              <w:jc w:val="center"/>
              <w:rPr>
                <w:b/>
                <w:sz w:val="24"/>
                <w:szCs w:val="24"/>
                <w:lang w:val="de-DE"/>
              </w:rPr>
            </w:pPr>
            <w:r w:rsidRPr="00AA688A">
              <w:rPr>
                <w:b/>
                <w:sz w:val="24"/>
                <w:szCs w:val="24"/>
                <w:lang w:val="de-DE"/>
              </w:rPr>
              <w:t>Tổng số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ind w:right="-49"/>
              <w:jc w:val="center"/>
              <w:rPr>
                <w:b/>
                <w:sz w:val="24"/>
                <w:szCs w:val="24"/>
                <w:lang w:val="de-DE"/>
              </w:rPr>
            </w:pPr>
            <w:r w:rsidRPr="00AA688A">
              <w:rPr>
                <w:b/>
                <w:sz w:val="24"/>
                <w:szCs w:val="24"/>
                <w:lang w:val="de-DE"/>
              </w:rPr>
              <w:t>Phạt cảnh cáo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Phạt tiền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 xml:space="preserve">Tổng số tiền phạt </w:t>
            </w:r>
          </w:p>
        </w:tc>
        <w:tc>
          <w:tcPr>
            <w:tcW w:w="992"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Số SP bị xử lý</w:t>
            </w:r>
          </w:p>
        </w:tc>
        <w:tc>
          <w:tcPr>
            <w:tcW w:w="1527" w:type="dxa"/>
            <w:tcBorders>
              <w:top w:val="single" w:sz="4" w:space="0" w:color="auto"/>
              <w:left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Số vụ cần trưng cầu giám định/ xin ý kiến chuyên môn</w:t>
            </w: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Sáng chế</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Giải pháp hữu ích</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Kiểu dáng công nghiệp</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rPr>
              <w:t>Nhãn hiệu</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rPr>
              <w:t>Chỉ dẫn địa lý</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3E23E4">
              <w:rPr>
                <w:sz w:val="22"/>
                <w:szCs w:val="22"/>
              </w:rPr>
              <w:t>Tên thương mại</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3E23E4">
              <w:rPr>
                <w:sz w:val="22"/>
                <w:szCs w:val="22"/>
              </w:rPr>
              <w:lastRenderedPageBreak/>
              <w:t>Cạnh tranh không lành mạnh</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Giống cây trồng</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Quyền tác giả, các quyền liên quan đến quyền tác giả</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bl>
    <w:p w:rsidR="003074A1" w:rsidRPr="001F2142" w:rsidRDefault="003074A1" w:rsidP="003074A1">
      <w:pPr>
        <w:pStyle w:val="Footer"/>
        <w:tabs>
          <w:tab w:val="clear" w:pos="4320"/>
          <w:tab w:val="clear" w:pos="8640"/>
        </w:tabs>
        <w:spacing w:before="60" w:after="60" w:line="264" w:lineRule="auto"/>
        <w:ind w:firstLine="720"/>
        <w:rPr>
          <w:rFonts w:ascii="Times New Roman" w:hAnsi="Times New Roman"/>
          <w:b/>
          <w:bCs/>
          <w:i/>
          <w:sz w:val="24"/>
          <w:lang w:val="de-DE"/>
        </w:rPr>
      </w:pPr>
      <w:r>
        <w:rPr>
          <w:rFonts w:ascii="Times New Roman" w:hAnsi="Times New Roman"/>
          <w:b/>
          <w:sz w:val="24"/>
          <w:lang w:val="de-DE"/>
        </w:rPr>
        <w:t>-</w:t>
      </w:r>
      <w:r w:rsidRPr="001F2142">
        <w:rPr>
          <w:rFonts w:ascii="Times New Roman" w:hAnsi="Times New Roman"/>
          <w:b/>
          <w:sz w:val="24"/>
          <w:lang w:val="de-DE"/>
        </w:rPr>
        <w:t xml:space="preserve">Thống kê chi tiết các vụ việc thực thi tiêu biểu, nghiêm trọng </w:t>
      </w:r>
      <w:r>
        <w:rPr>
          <w:rFonts w:ascii="Times New Roman" w:hAnsi="Times New Roman"/>
          <w:b/>
          <w:i/>
          <w:sz w:val="24"/>
          <w:lang w:val="de-DE"/>
        </w:rPr>
        <w:t>(nếu có)</w:t>
      </w:r>
    </w:p>
    <w:tbl>
      <w:tblPr>
        <w:tblW w:w="932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959"/>
        <w:gridCol w:w="992"/>
        <w:gridCol w:w="1276"/>
        <w:gridCol w:w="1559"/>
        <w:gridCol w:w="2693"/>
        <w:gridCol w:w="1134"/>
      </w:tblGrid>
      <w:tr w:rsidR="003074A1" w:rsidRPr="001F2142" w:rsidTr="0001790E">
        <w:trPr>
          <w:cantSplit/>
        </w:trPr>
        <w:tc>
          <w:tcPr>
            <w:tcW w:w="715"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STT</w:t>
            </w:r>
          </w:p>
        </w:tc>
        <w:tc>
          <w:tcPr>
            <w:tcW w:w="1951" w:type="dxa"/>
            <w:gridSpan w:val="2"/>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Thời gian xử lý</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Địa điểm</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 xml:space="preserve">Đối tượng SHCN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 xml:space="preserve">Nội dung vụ việc </w:t>
            </w:r>
            <w:r w:rsidRPr="001F2142">
              <w:rPr>
                <w:b/>
                <w:i/>
                <w:sz w:val="22"/>
                <w:szCs w:val="22"/>
                <w:lang w:val="pt-BR"/>
              </w:rPr>
              <w:t>(biện pháp xử lý được áp dụng, tình hình giải quyết, các biện pháp xử lý hàng hoá, người xâm phạm)</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Ghi chú</w:t>
            </w:r>
          </w:p>
        </w:tc>
      </w:tr>
      <w:tr w:rsidR="003074A1" w:rsidRPr="001F2142" w:rsidTr="0001790E">
        <w:trPr>
          <w:cantSplit/>
        </w:trPr>
        <w:tc>
          <w:tcPr>
            <w:tcW w:w="715" w:type="dxa"/>
            <w:vMerge/>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b/>
                <w:sz w:val="22"/>
                <w:szCs w:val="22"/>
                <w:lang w:val="pt-BR"/>
              </w:rPr>
            </w:pPr>
          </w:p>
        </w:tc>
        <w:tc>
          <w:tcPr>
            <w:tcW w:w="959"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Bắt đầu</w:t>
            </w:r>
          </w:p>
        </w:tc>
        <w:tc>
          <w:tcPr>
            <w:tcW w:w="992"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Kết thúc</w:t>
            </w:r>
          </w:p>
        </w:tc>
        <w:tc>
          <w:tcPr>
            <w:tcW w:w="1276"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r>
      <w:tr w:rsidR="003074A1" w:rsidRPr="001F2142" w:rsidTr="0001790E">
        <w:tc>
          <w:tcPr>
            <w:tcW w:w="71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lang w:val="pt-BR"/>
              </w:rPr>
            </w:pPr>
            <w:r w:rsidRPr="001F2142">
              <w:rPr>
                <w:sz w:val="22"/>
                <w:szCs w:val="22"/>
                <w:lang w:val="pt-BR"/>
              </w:rPr>
              <w:t>1</w:t>
            </w:r>
          </w:p>
        </w:tc>
        <w:tc>
          <w:tcPr>
            <w:tcW w:w="9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r>
      <w:tr w:rsidR="003074A1" w:rsidRPr="001F2142" w:rsidTr="0001790E">
        <w:tc>
          <w:tcPr>
            <w:tcW w:w="71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lang w:val="pt-BR"/>
              </w:rPr>
            </w:pPr>
            <w:r w:rsidRPr="001F2142">
              <w:rPr>
                <w:sz w:val="22"/>
                <w:szCs w:val="22"/>
                <w:lang w:val="pt-BR"/>
              </w:rPr>
              <w:t>2</w:t>
            </w:r>
          </w:p>
        </w:tc>
        <w:tc>
          <w:tcPr>
            <w:tcW w:w="9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r>
      <w:tr w:rsidR="003074A1" w:rsidTr="0001790E">
        <w:tc>
          <w:tcPr>
            <w:tcW w:w="715"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jc w:val="center"/>
              <w:rPr>
                <w:sz w:val="22"/>
                <w:szCs w:val="22"/>
                <w:lang w:val="pt-BR"/>
              </w:rPr>
            </w:pPr>
            <w:r w:rsidRPr="001F2142">
              <w:rPr>
                <w:sz w:val="22"/>
                <w:szCs w:val="22"/>
                <w:lang w:val="pt-BR"/>
              </w:rPr>
              <w:t>...</w:t>
            </w:r>
          </w:p>
        </w:tc>
        <w:tc>
          <w:tcPr>
            <w:tcW w:w="959"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r>
    </w:tbl>
    <w:p w:rsidR="003074A1" w:rsidRPr="00A07CA1" w:rsidRDefault="003074A1" w:rsidP="003074A1">
      <w:pPr>
        <w:spacing w:before="60" w:after="60" w:line="264" w:lineRule="auto"/>
        <w:ind w:firstLine="570"/>
        <w:jc w:val="both"/>
        <w:rPr>
          <w:sz w:val="26"/>
          <w:szCs w:val="26"/>
          <w:vertAlign w:val="superscript"/>
          <w:lang w:val="pt-BR"/>
        </w:rPr>
      </w:pPr>
    </w:p>
    <w:p w:rsidR="003074A1" w:rsidRPr="00F56406"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5</w:t>
      </w:r>
      <w:r w:rsidRPr="00A07CA1">
        <w:rPr>
          <w:b/>
          <w:bCs/>
          <w:i/>
          <w:iCs/>
          <w:sz w:val="26"/>
          <w:szCs w:val="26"/>
          <w:lang w:val="pt-BR"/>
        </w:rPr>
        <w:t xml:space="preserve">. Các hoạt động khác liên quan đến </w:t>
      </w:r>
      <w:r>
        <w:rPr>
          <w:b/>
          <w:bCs/>
          <w:i/>
          <w:iCs/>
          <w:sz w:val="26"/>
          <w:szCs w:val="26"/>
          <w:lang w:val="pt-BR"/>
        </w:rPr>
        <w:t xml:space="preserve">thực thi, bảo vệ quyền </w:t>
      </w:r>
      <w:r w:rsidRPr="00A07CA1">
        <w:rPr>
          <w:b/>
          <w:bCs/>
          <w:i/>
          <w:iCs/>
          <w:sz w:val="26"/>
          <w:szCs w:val="26"/>
          <w:lang w:val="pt-BR"/>
        </w:rPr>
        <w:t>sở hữu trí tuệ</w:t>
      </w:r>
    </w:p>
    <w:p w:rsidR="003074A1" w:rsidRPr="00A07CA1" w:rsidRDefault="003074A1" w:rsidP="003074A1">
      <w:pPr>
        <w:spacing w:before="60" w:after="60" w:line="264" w:lineRule="auto"/>
        <w:ind w:firstLine="570"/>
        <w:jc w:val="both"/>
        <w:rPr>
          <w:bCs/>
          <w:iCs/>
          <w:sz w:val="26"/>
          <w:szCs w:val="26"/>
          <w:vertAlign w:val="superscript"/>
          <w:lang w:val="pt-BR"/>
        </w:rPr>
      </w:pPr>
      <w:r w:rsidRPr="00A07CA1">
        <w:rPr>
          <w:bCs/>
          <w:iCs/>
          <w:sz w:val="26"/>
          <w:szCs w:val="26"/>
          <w:lang w:val="pt-BR"/>
        </w:rPr>
        <w:t>a) Nội dung và kết quả hoạt động chính</w:t>
      </w:r>
      <w:r>
        <w:rPr>
          <w:bCs/>
          <w:iCs/>
          <w:sz w:val="26"/>
          <w:szCs w:val="26"/>
          <w:lang w:val="pt-BR"/>
        </w:rPr>
        <w:t>:</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b) Nhận xét, đánh giá</w:t>
      </w:r>
      <w:r>
        <w:rPr>
          <w:sz w:val="26"/>
          <w:szCs w:val="26"/>
          <w:lang w:val="pt-BR"/>
        </w:rPr>
        <w:t>:</w:t>
      </w:r>
    </w:p>
    <w:p w:rsidR="003074A1" w:rsidRDefault="003074A1" w:rsidP="003074A1">
      <w:pPr>
        <w:spacing w:before="60" w:after="60" w:line="264" w:lineRule="auto"/>
        <w:ind w:firstLine="570"/>
        <w:jc w:val="both"/>
        <w:rPr>
          <w:rFonts w:eastAsia="MS Mincho"/>
          <w:b/>
          <w:bCs/>
          <w:i/>
          <w:iCs/>
          <w:sz w:val="26"/>
          <w:szCs w:val="26"/>
          <w:lang w:val="pt-BR" w:eastAsia="ja-JP"/>
        </w:rPr>
      </w:pPr>
      <w:r>
        <w:rPr>
          <w:rFonts w:eastAsia="MS Mincho"/>
          <w:b/>
          <w:bCs/>
          <w:i/>
          <w:iCs/>
          <w:sz w:val="26"/>
          <w:szCs w:val="26"/>
          <w:lang w:val="pt-BR" w:eastAsia="ja-JP"/>
        </w:rPr>
        <w:t>6</w:t>
      </w:r>
      <w:r w:rsidRPr="001F372E">
        <w:rPr>
          <w:rFonts w:eastAsia="MS Mincho"/>
          <w:b/>
          <w:bCs/>
          <w:i/>
          <w:iCs/>
          <w:sz w:val="26"/>
          <w:szCs w:val="26"/>
          <w:lang w:val="pt-BR" w:eastAsia="ja-JP"/>
        </w:rPr>
        <w:t xml:space="preserve">. Công tác hỗ trợ phát triển tài sản trí tuệ của địa phương </w:t>
      </w:r>
      <w:r>
        <w:rPr>
          <w:rFonts w:eastAsia="MS Mincho"/>
          <w:b/>
          <w:bCs/>
          <w:i/>
          <w:iCs/>
          <w:sz w:val="26"/>
          <w:szCs w:val="26"/>
          <w:lang w:val="pt-BR" w:eastAsia="ja-JP"/>
        </w:rPr>
        <w:t>(kết quả triển khai Chương trình phát triển tài sản trí tuệ của tỉnh Khánh Hòa theo Quyết định 2049/QĐ-UBND ngày 17/9/2021 của UBND tỉnh Khánh Hòa)</w:t>
      </w:r>
    </w:p>
    <w:p w:rsidR="003074A1" w:rsidRDefault="003074A1" w:rsidP="003074A1">
      <w:pPr>
        <w:spacing w:before="60" w:after="60" w:line="264" w:lineRule="auto"/>
        <w:ind w:firstLine="570"/>
        <w:jc w:val="both"/>
        <w:rPr>
          <w:rFonts w:eastAsia="MS Mincho"/>
          <w:sz w:val="26"/>
          <w:szCs w:val="26"/>
          <w:lang w:val="pt-BR" w:eastAsia="ja-JP"/>
        </w:rPr>
      </w:pPr>
      <w:r w:rsidRPr="001F372E">
        <w:rPr>
          <w:rFonts w:eastAsia="MS Mincho"/>
          <w:bCs/>
          <w:iCs/>
          <w:sz w:val="26"/>
          <w:szCs w:val="26"/>
          <w:lang w:val="pt-BR" w:eastAsia="ja-JP"/>
        </w:rPr>
        <w:t>a) Nội dung và kết quả hoạt động chính</w:t>
      </w:r>
      <w:r>
        <w:rPr>
          <w:rFonts w:eastAsia="MS Mincho"/>
          <w:bCs/>
          <w:iCs/>
          <w:sz w:val="26"/>
          <w:szCs w:val="26"/>
          <w:lang w:val="pt-BR" w:eastAsia="ja-JP"/>
        </w:rPr>
        <w:t>:</w:t>
      </w:r>
      <w:r w:rsidRPr="001F372E">
        <w:rPr>
          <w:rFonts w:eastAsia="MS Mincho"/>
          <w:i/>
          <w:sz w:val="26"/>
          <w:szCs w:val="26"/>
          <w:lang w:val="pt-BR" w:eastAsia="ja-JP"/>
        </w:rPr>
        <w:t xml:space="preserve"> </w:t>
      </w:r>
    </w:p>
    <w:p w:rsidR="003074A1" w:rsidRPr="001F372E" w:rsidRDefault="003074A1" w:rsidP="003074A1">
      <w:pPr>
        <w:spacing w:before="60" w:after="60" w:line="264" w:lineRule="auto"/>
        <w:ind w:firstLine="570"/>
        <w:jc w:val="both"/>
        <w:rPr>
          <w:rFonts w:eastAsia="MS Mincho"/>
          <w:i/>
          <w:sz w:val="26"/>
          <w:szCs w:val="26"/>
          <w:lang w:val="pt-BR" w:eastAsia="ja-JP"/>
        </w:rPr>
      </w:pPr>
      <w:r w:rsidRPr="0035647A">
        <w:rPr>
          <w:rFonts w:eastAsia="MS Mincho"/>
          <w:i/>
          <w:sz w:val="26"/>
          <w:szCs w:val="26"/>
          <w:lang w:val="pt-BR" w:eastAsia="ja-JP"/>
        </w:rPr>
        <w:t>(Số liệu thống kê: Bả</w:t>
      </w:r>
      <w:r>
        <w:rPr>
          <w:rFonts w:eastAsia="MS Mincho"/>
          <w:i/>
          <w:sz w:val="26"/>
          <w:szCs w:val="26"/>
          <w:lang w:val="pt-BR" w:eastAsia="ja-JP"/>
        </w:rPr>
        <w:t>ng 1</w:t>
      </w:r>
      <w:r w:rsidRPr="0035647A">
        <w:rPr>
          <w:rFonts w:eastAsia="MS Mincho"/>
          <w:i/>
          <w:sz w:val="26"/>
          <w:szCs w:val="26"/>
          <w:lang w:val="pt-BR" w:eastAsia="ja-JP"/>
        </w:rPr>
        <w:t xml:space="preserve"> phần Phụ lục) </w:t>
      </w:r>
    </w:p>
    <w:p w:rsidR="003074A1" w:rsidRPr="001F372E" w:rsidRDefault="003074A1" w:rsidP="003074A1">
      <w:pPr>
        <w:spacing w:before="60" w:after="60" w:line="264" w:lineRule="auto"/>
        <w:ind w:firstLine="570"/>
        <w:jc w:val="both"/>
        <w:rPr>
          <w:rFonts w:eastAsia="MS Mincho"/>
          <w:sz w:val="26"/>
          <w:szCs w:val="26"/>
          <w:lang w:val="pt-BR" w:eastAsia="ja-JP"/>
        </w:rPr>
      </w:pPr>
      <w:r w:rsidRPr="001F372E">
        <w:rPr>
          <w:rFonts w:eastAsia="MS Mincho"/>
          <w:sz w:val="26"/>
          <w:szCs w:val="26"/>
          <w:lang w:val="pt-BR" w:eastAsia="ja-JP"/>
        </w:rPr>
        <w:t>b) Nhận xét, đánh giá</w:t>
      </w:r>
      <w:r>
        <w:rPr>
          <w:rFonts w:eastAsia="MS Mincho"/>
          <w:sz w:val="26"/>
          <w:szCs w:val="26"/>
          <w:lang w:val="pt-BR" w:eastAsia="ja-JP"/>
        </w:rPr>
        <w:t>:</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7</w:t>
      </w:r>
      <w:r w:rsidRPr="00A07CA1">
        <w:rPr>
          <w:b/>
          <w:bCs/>
          <w:i/>
          <w:iCs/>
          <w:sz w:val="26"/>
          <w:szCs w:val="26"/>
          <w:lang w:val="pt-BR"/>
        </w:rPr>
        <w:t>. Đánh giá chung về kết quả hoạt động quản lý nhà nước</w:t>
      </w:r>
      <w:r>
        <w:rPr>
          <w:b/>
          <w:bCs/>
          <w:i/>
          <w:iCs/>
          <w:sz w:val="26"/>
          <w:szCs w:val="26"/>
          <w:lang w:val="pt-BR"/>
        </w:rPr>
        <w:t xml:space="preserve"> và thực thi </w:t>
      </w:r>
      <w:r w:rsidRPr="00A07CA1">
        <w:rPr>
          <w:b/>
          <w:bCs/>
          <w:i/>
          <w:iCs/>
          <w:sz w:val="26"/>
          <w:szCs w:val="26"/>
          <w:lang w:val="pt-BR"/>
        </w:rPr>
        <w:t xml:space="preserve">về sở hữu trí tuệ </w:t>
      </w:r>
      <w:r>
        <w:rPr>
          <w:b/>
          <w:bCs/>
          <w:i/>
          <w:iCs/>
          <w:sz w:val="26"/>
          <w:szCs w:val="26"/>
          <w:lang w:val="pt-BR"/>
        </w:rPr>
        <w:t xml:space="preserve">của cơ quan/đơn vị </w:t>
      </w:r>
      <w:r w:rsidRPr="00A07CA1">
        <w:rPr>
          <w:b/>
          <w:bCs/>
          <w:i/>
          <w:iCs/>
          <w:sz w:val="26"/>
          <w:szCs w:val="26"/>
          <w:lang w:val="pt-BR"/>
        </w:rPr>
        <w:t>năm vừa qua</w:t>
      </w:r>
    </w:p>
    <w:p w:rsidR="003074A1" w:rsidRPr="00A07CA1" w:rsidRDefault="003074A1" w:rsidP="003074A1">
      <w:pPr>
        <w:spacing w:before="120" w:after="60" w:line="312" w:lineRule="auto"/>
        <w:ind w:firstLine="570"/>
        <w:jc w:val="both"/>
        <w:rPr>
          <w:iCs/>
          <w:sz w:val="26"/>
          <w:szCs w:val="26"/>
          <w:lang w:val="pt-BR"/>
        </w:rPr>
      </w:pPr>
      <w:r w:rsidRPr="00A07CA1">
        <w:rPr>
          <w:iCs/>
          <w:sz w:val="26"/>
          <w:szCs w:val="26"/>
          <w:lang w:val="pt-BR"/>
        </w:rPr>
        <w:t>Đánh giá tổng quan về các mặt công tác củ</w:t>
      </w:r>
      <w:r>
        <w:rPr>
          <w:iCs/>
          <w:sz w:val="26"/>
          <w:szCs w:val="26"/>
          <w:lang w:val="pt-BR"/>
        </w:rPr>
        <w:t>a cơ quan/đơn vị</w:t>
      </w:r>
      <w:r w:rsidRPr="00A07CA1">
        <w:rPr>
          <w:iCs/>
          <w:sz w:val="26"/>
          <w:szCs w:val="26"/>
          <w:lang w:val="pt-BR"/>
        </w:rPr>
        <w:t xml:space="preserve">, các thành tích lớn có ý nghĩa với địa phương, những công việc cần tiến hành mà chưa làm được, cụ thể: </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Nêu những kết quả chính trong hoạt động quản lý nhà nước</w:t>
      </w:r>
      <w:r>
        <w:rPr>
          <w:sz w:val="26"/>
          <w:szCs w:val="26"/>
          <w:lang w:val="pt-BR"/>
        </w:rPr>
        <w:t xml:space="preserve"> và thực thi</w:t>
      </w:r>
      <w:r w:rsidRPr="00A07CA1">
        <w:rPr>
          <w:sz w:val="26"/>
          <w:szCs w:val="26"/>
          <w:lang w:val="pt-BR"/>
        </w:rPr>
        <w:t xml:space="preserve"> về sở hữu trí tuệ đạt được trong năm qua; </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lastRenderedPageBreak/>
        <w:t>Đánh giá về những thuận lợi khó khăn trong hoạt động quản lý nhà nước</w:t>
      </w:r>
      <w:r>
        <w:rPr>
          <w:sz w:val="26"/>
          <w:szCs w:val="26"/>
          <w:lang w:val="pt-BR"/>
        </w:rPr>
        <w:t xml:space="preserve"> và thực thi</w:t>
      </w:r>
      <w:r w:rsidRPr="00A07CA1">
        <w:rPr>
          <w:sz w:val="26"/>
          <w:szCs w:val="26"/>
          <w:lang w:val="pt-BR"/>
        </w:rPr>
        <w:t xml:space="preserve"> về sở hữu trí tuệ (ví dụ về nhân sự, số lượng và trình độ cán bộ, mức độ biến động nhân sự...);</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Đánh giá những công việc đã triển khai trên thực tế so với kế hoạch trong năm  (những việc đã làm được, những việc chưa làm được, tồn tại, nguyên nhân và bài học kinh nghiệm);</w:t>
      </w:r>
    </w:p>
    <w:p w:rsidR="003074A1" w:rsidRPr="00F56406"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Đánh giá hoạt động quản lý nhà nước</w:t>
      </w:r>
      <w:r>
        <w:rPr>
          <w:sz w:val="26"/>
          <w:szCs w:val="26"/>
          <w:lang w:val="pt-BR"/>
        </w:rPr>
        <w:t xml:space="preserve"> và thực thi</w:t>
      </w:r>
      <w:r w:rsidRPr="00A07CA1">
        <w:rPr>
          <w:sz w:val="26"/>
          <w:szCs w:val="26"/>
          <w:lang w:val="pt-BR"/>
        </w:rPr>
        <w:t xml:space="preserve"> về sở hữu trí tuệ đã có đóng góp như thế nào trong việc thực hiện nhiệm vụ phát triển kinh tế-xã hội của địa phương.</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8</w:t>
      </w:r>
      <w:r w:rsidRPr="00A07CA1">
        <w:rPr>
          <w:b/>
          <w:bCs/>
          <w:i/>
          <w:iCs/>
          <w:sz w:val="26"/>
          <w:szCs w:val="26"/>
          <w:lang w:val="pt-BR"/>
        </w:rPr>
        <w:t>. Kiến nghị, đề xuất</w:t>
      </w:r>
    </w:p>
    <w:p w:rsidR="003074A1" w:rsidRPr="00A07CA1" w:rsidRDefault="003074A1" w:rsidP="003074A1">
      <w:pPr>
        <w:spacing w:before="120" w:line="312" w:lineRule="auto"/>
        <w:ind w:firstLine="570"/>
        <w:jc w:val="both"/>
        <w:rPr>
          <w:bCs/>
          <w:iCs/>
          <w:sz w:val="26"/>
          <w:szCs w:val="26"/>
          <w:lang w:val="pt-BR"/>
        </w:rPr>
      </w:pPr>
      <w:r w:rsidRPr="00A07CA1">
        <w:rPr>
          <w:bCs/>
          <w:iCs/>
          <w:sz w:val="26"/>
          <w:szCs w:val="26"/>
          <w:lang w:val="pt-BR"/>
        </w:rPr>
        <w:t>Đề xuất</w:t>
      </w:r>
      <w:r w:rsidRPr="00A07CA1">
        <w:rPr>
          <w:sz w:val="26"/>
          <w:szCs w:val="26"/>
          <w:lang w:val="pt-BR"/>
        </w:rPr>
        <w:t xml:space="preserve"> các các vấn đề chuyên môn, những chủ đề quan trọng và cần thiết cần thảo luận nhằm thúc đẩy hoạt động</w:t>
      </w:r>
      <w:r>
        <w:rPr>
          <w:sz w:val="26"/>
          <w:szCs w:val="26"/>
          <w:lang w:val="pt-BR"/>
        </w:rPr>
        <w:t xml:space="preserve"> quản lý và thực thi về</w:t>
      </w:r>
      <w:r w:rsidRPr="00A07CA1">
        <w:rPr>
          <w:sz w:val="26"/>
          <w:szCs w:val="26"/>
          <w:lang w:val="pt-BR"/>
        </w:rPr>
        <w:t xml:space="preserve"> s</w:t>
      </w:r>
      <w:r>
        <w:rPr>
          <w:sz w:val="26"/>
          <w:szCs w:val="26"/>
          <w:lang w:val="pt-BR"/>
        </w:rPr>
        <w:t>ở hữu trí tuệ tại địa phương</w:t>
      </w:r>
    </w:p>
    <w:p w:rsidR="003074A1" w:rsidRDefault="003074A1" w:rsidP="003074A1">
      <w:pPr>
        <w:spacing w:before="120" w:line="312" w:lineRule="auto"/>
        <w:ind w:firstLine="570"/>
        <w:jc w:val="both"/>
        <w:rPr>
          <w:bCs/>
          <w:iCs/>
          <w:sz w:val="26"/>
          <w:szCs w:val="26"/>
          <w:lang w:val="pt-BR"/>
        </w:rPr>
      </w:pPr>
      <w:r w:rsidRPr="00A07CA1">
        <w:rPr>
          <w:bCs/>
          <w:iCs/>
          <w:sz w:val="26"/>
          <w:szCs w:val="26"/>
          <w:lang w:val="pt-BR"/>
        </w:rPr>
        <w:t xml:space="preserve">Đề xuất, kiến nghị các biện pháp </w:t>
      </w:r>
      <w:r w:rsidRPr="006D5A8D">
        <w:rPr>
          <w:bCs/>
          <w:iCs/>
          <w:sz w:val="26"/>
          <w:szCs w:val="26"/>
          <w:lang w:val="pt-BR"/>
        </w:rPr>
        <w:t>giải pháp</w:t>
      </w:r>
      <w:r>
        <w:rPr>
          <w:bCs/>
          <w:iCs/>
          <w:sz w:val="26"/>
          <w:szCs w:val="26"/>
          <w:lang w:val="pt-BR"/>
        </w:rPr>
        <w:t xml:space="preserve"> cụ thể</w:t>
      </w:r>
      <w:r w:rsidRPr="006D5A8D">
        <w:rPr>
          <w:bCs/>
          <w:iCs/>
          <w:sz w:val="26"/>
          <w:szCs w:val="26"/>
          <w:lang w:val="pt-BR"/>
        </w:rPr>
        <w:t xml:space="preserve"> nâng cao hiệu quả phát triển, khai thác giá trị thương hiệu các sản phẩm đặc trưng của tỉnh Khánh Hòa</w:t>
      </w:r>
      <w:r>
        <w:rPr>
          <w:bCs/>
          <w:iCs/>
          <w:sz w:val="26"/>
          <w:szCs w:val="26"/>
          <w:lang w:val="pt-BR"/>
        </w:rPr>
        <w:t>.</w:t>
      </w:r>
    </w:p>
    <w:p w:rsidR="003074A1" w:rsidRPr="006D5A8D" w:rsidRDefault="003074A1" w:rsidP="003074A1">
      <w:pPr>
        <w:spacing w:before="120" w:line="312" w:lineRule="auto"/>
        <w:ind w:firstLine="570"/>
        <w:jc w:val="both"/>
        <w:rPr>
          <w:bCs/>
          <w:iCs/>
          <w:sz w:val="26"/>
          <w:szCs w:val="26"/>
          <w:lang w:val="pt-BR"/>
        </w:rPr>
      </w:pPr>
    </w:p>
    <w:tbl>
      <w:tblPr>
        <w:tblW w:w="13154" w:type="dxa"/>
        <w:tblInd w:w="108" w:type="dxa"/>
        <w:tblBorders>
          <w:insideH w:val="single" w:sz="4" w:space="0" w:color="auto"/>
        </w:tblBorders>
        <w:tblLook w:val="01E0" w:firstRow="1" w:lastRow="1" w:firstColumn="1" w:lastColumn="1" w:noHBand="0" w:noVBand="0"/>
      </w:tblPr>
      <w:tblGrid>
        <w:gridCol w:w="9690"/>
        <w:gridCol w:w="1732"/>
        <w:gridCol w:w="1732"/>
      </w:tblGrid>
      <w:tr w:rsidR="00035525" w:rsidRPr="001F2142" w:rsidTr="00035525">
        <w:trPr>
          <w:trHeight w:val="2516"/>
        </w:trPr>
        <w:tc>
          <w:tcPr>
            <w:tcW w:w="9690" w:type="dxa"/>
          </w:tcPr>
          <w:p w:rsidR="003F55DE" w:rsidRPr="001F2142" w:rsidRDefault="00035525" w:rsidP="009E6FEE">
            <w:pPr>
              <w:spacing w:before="60" w:after="60" w:line="264" w:lineRule="auto"/>
              <w:ind w:left="-9" w:firstLine="5"/>
              <w:rPr>
                <w:b/>
                <w:lang w:val="de-DE"/>
              </w:rPr>
            </w:pPr>
            <w:r w:rsidRPr="00315A93">
              <w:rPr>
                <w:b/>
                <w:bCs/>
                <w:i/>
                <w:iCs/>
                <w:noProof/>
                <w:sz w:val="24"/>
                <w:szCs w:val="24"/>
                <w:lang w:val="pt-BR"/>
              </w:rPr>
              <w:t xml:space="preserve">Nơi nhận:                                              </w:t>
            </w:r>
            <w:r w:rsidR="003F55DE">
              <w:rPr>
                <w:b/>
                <w:bCs/>
                <w:i/>
                <w:iCs/>
                <w:noProof/>
                <w:sz w:val="24"/>
                <w:szCs w:val="24"/>
                <w:lang w:val="pt-BR"/>
              </w:rPr>
              <w:t xml:space="preserve">                   </w:t>
            </w:r>
            <w:r w:rsidRPr="00315A93">
              <w:rPr>
                <w:b/>
                <w:bCs/>
                <w:i/>
                <w:iCs/>
                <w:noProof/>
                <w:sz w:val="24"/>
                <w:szCs w:val="24"/>
                <w:lang w:val="pt-BR"/>
              </w:rPr>
              <w:t xml:space="preserve"> </w:t>
            </w:r>
            <w:r w:rsidR="003F55DE">
              <w:rPr>
                <w:b/>
                <w:lang w:val="de-DE"/>
              </w:rPr>
              <w:t>ĐẠI DIỆN CƠ QUAN/ĐƠN VỊ</w:t>
            </w:r>
          </w:p>
          <w:p w:rsidR="00035525" w:rsidRPr="009E6FEE" w:rsidRDefault="00035525" w:rsidP="009E6FEE">
            <w:pPr>
              <w:tabs>
                <w:tab w:val="left" w:pos="720"/>
                <w:tab w:val="left" w:pos="1440"/>
                <w:tab w:val="left" w:pos="7815"/>
              </w:tabs>
              <w:rPr>
                <w:b/>
                <w:bCs/>
                <w:noProof/>
                <w:sz w:val="24"/>
                <w:szCs w:val="24"/>
                <w:lang w:val="pt-BR"/>
              </w:rPr>
            </w:pPr>
            <w:r w:rsidRPr="00315A93">
              <w:rPr>
                <w:noProof/>
                <w:sz w:val="22"/>
                <w:szCs w:val="22"/>
                <w:lang w:val="pt-BR"/>
              </w:rPr>
              <w:t>- Sở KH&amp;CN;</w:t>
            </w:r>
            <w:r w:rsidR="009E6FEE">
              <w:rPr>
                <w:noProof/>
                <w:sz w:val="22"/>
                <w:szCs w:val="22"/>
                <w:lang w:val="pt-BR"/>
              </w:rPr>
              <w:tab/>
            </w:r>
          </w:p>
          <w:p w:rsidR="00035525" w:rsidRPr="001F2142" w:rsidRDefault="00035525" w:rsidP="0001790E">
            <w:pPr>
              <w:ind w:left="74" w:hanging="74"/>
              <w:jc w:val="both"/>
              <w:rPr>
                <w:noProof/>
                <w:lang w:val="pt-BR"/>
              </w:rPr>
            </w:pPr>
            <w:r w:rsidRPr="00315A93">
              <w:rPr>
                <w:noProof/>
                <w:sz w:val="22"/>
                <w:szCs w:val="22"/>
                <w:lang w:val="pt-BR"/>
              </w:rPr>
              <w:t>- Lưu: VT.</w:t>
            </w: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3074A1">
            <w:pPr>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035525" w:rsidRDefault="00035525" w:rsidP="0001790E">
            <w:pPr>
              <w:ind w:left="74" w:hanging="74"/>
              <w:jc w:val="both"/>
              <w:rPr>
                <w:noProof/>
                <w:lang w:val="pt-BR"/>
              </w:rPr>
            </w:pPr>
          </w:p>
          <w:p w:rsidR="009E6FEE" w:rsidRDefault="009E6FEE" w:rsidP="00035525">
            <w:pPr>
              <w:spacing w:before="60" w:after="60" w:line="264" w:lineRule="auto"/>
              <w:jc w:val="center"/>
              <w:rPr>
                <w:rFonts w:eastAsia="MS Mincho"/>
                <w:b/>
                <w:bCs/>
                <w:iCs/>
                <w:sz w:val="26"/>
                <w:szCs w:val="26"/>
                <w:lang w:val="pt-BR" w:eastAsia="ja-JP"/>
              </w:rPr>
            </w:pPr>
          </w:p>
          <w:p w:rsidR="009E6FEE" w:rsidRDefault="009E6FEE" w:rsidP="00035525">
            <w:pPr>
              <w:spacing w:before="60" w:after="60" w:line="264" w:lineRule="auto"/>
              <w:jc w:val="center"/>
              <w:rPr>
                <w:rFonts w:eastAsia="MS Mincho"/>
                <w:b/>
                <w:bCs/>
                <w:iCs/>
                <w:sz w:val="26"/>
                <w:szCs w:val="26"/>
                <w:lang w:val="pt-BR" w:eastAsia="ja-JP"/>
              </w:rPr>
            </w:pPr>
          </w:p>
          <w:p w:rsidR="009E6FEE" w:rsidRDefault="009E6FEE" w:rsidP="00035525">
            <w:pPr>
              <w:spacing w:before="60" w:after="60" w:line="264" w:lineRule="auto"/>
              <w:jc w:val="center"/>
              <w:rPr>
                <w:rFonts w:eastAsia="MS Mincho"/>
                <w:b/>
                <w:bCs/>
                <w:iCs/>
                <w:sz w:val="26"/>
                <w:szCs w:val="26"/>
                <w:lang w:val="pt-BR" w:eastAsia="ja-JP"/>
              </w:rPr>
            </w:pPr>
          </w:p>
          <w:p w:rsidR="009E6FEE" w:rsidRDefault="009E6FEE" w:rsidP="00035525">
            <w:pPr>
              <w:spacing w:before="60" w:after="60" w:line="264" w:lineRule="auto"/>
              <w:jc w:val="center"/>
              <w:rPr>
                <w:rFonts w:eastAsia="MS Mincho"/>
                <w:b/>
                <w:bCs/>
                <w:iCs/>
                <w:sz w:val="26"/>
                <w:szCs w:val="26"/>
                <w:lang w:val="pt-BR" w:eastAsia="ja-JP"/>
              </w:rPr>
            </w:pPr>
          </w:p>
          <w:p w:rsidR="00035525" w:rsidRDefault="00035525" w:rsidP="00035525">
            <w:pPr>
              <w:spacing w:before="60" w:after="60" w:line="264" w:lineRule="auto"/>
              <w:jc w:val="center"/>
              <w:rPr>
                <w:rFonts w:eastAsia="MS Mincho"/>
                <w:b/>
                <w:bCs/>
                <w:iCs/>
                <w:sz w:val="26"/>
                <w:szCs w:val="26"/>
                <w:lang w:val="pt-BR" w:eastAsia="ja-JP"/>
              </w:rPr>
            </w:pPr>
            <w:r>
              <w:rPr>
                <w:rFonts w:eastAsia="MS Mincho"/>
                <w:b/>
                <w:bCs/>
                <w:iCs/>
                <w:sz w:val="26"/>
                <w:szCs w:val="26"/>
                <w:lang w:val="pt-BR" w:eastAsia="ja-JP"/>
              </w:rPr>
              <w:t xml:space="preserve">PHỤ LỤC: </w:t>
            </w:r>
            <w:r w:rsidRPr="009558AB">
              <w:rPr>
                <w:rFonts w:eastAsia="MS Mincho"/>
                <w:b/>
                <w:bCs/>
                <w:iCs/>
                <w:sz w:val="26"/>
                <w:szCs w:val="26"/>
                <w:lang w:val="pt-BR" w:eastAsia="ja-JP"/>
              </w:rPr>
              <w:t>(Kèm theo Báo cáo số …/…… ngày… tháng…năm …của ……)</w:t>
            </w:r>
          </w:p>
          <w:p w:rsidR="00035525" w:rsidRDefault="00035525" w:rsidP="00035525">
            <w:pPr>
              <w:spacing w:before="60" w:after="60" w:line="264" w:lineRule="auto"/>
              <w:jc w:val="center"/>
              <w:rPr>
                <w:b/>
                <w:szCs w:val="26"/>
                <w:lang w:val="de-DE"/>
              </w:rPr>
            </w:pPr>
            <w:r>
              <w:rPr>
                <w:rFonts w:eastAsia="MS Mincho"/>
                <w:b/>
                <w:bCs/>
                <w:iCs/>
                <w:sz w:val="26"/>
                <w:szCs w:val="26"/>
                <w:lang w:val="pt-BR" w:eastAsia="ja-JP"/>
              </w:rPr>
              <w:t>Bảng 1: Công tác hỗ trợ phát triển tài sản trí tuệ của UBND các huyện, thi xã, thành phố trên đị bàn tỉnh</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365"/>
              <w:gridCol w:w="1701"/>
              <w:gridCol w:w="1447"/>
              <w:gridCol w:w="1134"/>
            </w:tblGrid>
            <w:tr w:rsidR="00035525" w:rsidRPr="0035647A" w:rsidTr="00133AD4">
              <w:trPr>
                <w:trHeight w:val="397"/>
              </w:trPr>
              <w:tc>
                <w:tcPr>
                  <w:tcW w:w="817" w:type="dxa"/>
                  <w:vAlign w:val="center"/>
                  <w:hideMark/>
                </w:tcPr>
                <w:p w:rsidR="00035525" w:rsidRPr="0035647A" w:rsidRDefault="00035525" w:rsidP="00035525">
                  <w:pPr>
                    <w:spacing w:before="120" w:after="120" w:line="264" w:lineRule="auto"/>
                    <w:jc w:val="center"/>
                    <w:rPr>
                      <w:rFonts w:eastAsia="MS Mincho"/>
                      <w:b/>
                      <w:bCs/>
                      <w:color w:val="000000"/>
                      <w:sz w:val="24"/>
                      <w:szCs w:val="24"/>
                      <w:lang w:eastAsia="ja-JP"/>
                    </w:rPr>
                  </w:pPr>
                  <w:r w:rsidRPr="0035647A">
                    <w:rPr>
                      <w:rFonts w:eastAsia="MS Mincho"/>
                      <w:b/>
                      <w:bCs/>
                      <w:color w:val="000000"/>
                      <w:sz w:val="24"/>
                      <w:szCs w:val="24"/>
                      <w:lang w:eastAsia="ja-JP"/>
                    </w:rPr>
                    <w:t>STT</w:t>
                  </w:r>
                </w:p>
              </w:tc>
              <w:tc>
                <w:tcPr>
                  <w:tcW w:w="4365" w:type="dxa"/>
                  <w:vAlign w:val="center"/>
                  <w:hideMark/>
                </w:tcPr>
                <w:p w:rsidR="00035525" w:rsidRPr="0035647A" w:rsidRDefault="00035525" w:rsidP="00035525">
                  <w:pPr>
                    <w:spacing w:before="120" w:after="120" w:line="264" w:lineRule="auto"/>
                    <w:jc w:val="center"/>
                    <w:rPr>
                      <w:rFonts w:eastAsia="MS Mincho"/>
                      <w:b/>
                      <w:bCs/>
                      <w:color w:val="000000"/>
                      <w:sz w:val="24"/>
                      <w:szCs w:val="24"/>
                      <w:lang w:eastAsia="ja-JP"/>
                    </w:rPr>
                  </w:pPr>
                  <w:r w:rsidRPr="0035647A">
                    <w:rPr>
                      <w:rFonts w:eastAsia="MS Mincho"/>
                      <w:b/>
                      <w:bCs/>
                      <w:color w:val="000000"/>
                      <w:sz w:val="24"/>
                      <w:szCs w:val="24"/>
                      <w:lang w:eastAsia="ja-JP"/>
                    </w:rPr>
                    <w:t>Nội dung</w:t>
                  </w:r>
                </w:p>
              </w:tc>
              <w:tc>
                <w:tcPr>
                  <w:tcW w:w="1701" w:type="dxa"/>
                  <w:vAlign w:val="center"/>
                  <w:hideMark/>
                </w:tcPr>
                <w:p w:rsidR="00035525" w:rsidRPr="0035647A" w:rsidRDefault="00035525" w:rsidP="00035525">
                  <w:pPr>
                    <w:spacing w:before="120" w:after="120" w:line="264" w:lineRule="auto"/>
                    <w:jc w:val="center"/>
                    <w:rPr>
                      <w:rFonts w:eastAsia="MS Mincho"/>
                      <w:b/>
                      <w:bCs/>
                      <w:color w:val="000000"/>
                      <w:sz w:val="24"/>
                      <w:szCs w:val="24"/>
                      <w:lang w:eastAsia="ja-JP"/>
                    </w:rPr>
                  </w:pPr>
                  <w:r w:rsidRPr="0035647A">
                    <w:rPr>
                      <w:rFonts w:eastAsia="MS Mincho"/>
                      <w:b/>
                      <w:bCs/>
                      <w:color w:val="000000"/>
                      <w:sz w:val="24"/>
                      <w:szCs w:val="24"/>
                      <w:lang w:eastAsia="ja-JP"/>
                    </w:rPr>
                    <w:t>Đơn vị tính</w:t>
                  </w:r>
                </w:p>
              </w:tc>
              <w:tc>
                <w:tcPr>
                  <w:tcW w:w="1447" w:type="dxa"/>
                </w:tcPr>
                <w:p w:rsidR="00035525" w:rsidRPr="0035647A" w:rsidRDefault="00035525" w:rsidP="00035525">
                  <w:pPr>
                    <w:spacing w:before="120" w:after="120" w:line="264" w:lineRule="auto"/>
                    <w:jc w:val="center"/>
                    <w:rPr>
                      <w:rFonts w:eastAsia="MS Mincho"/>
                      <w:b/>
                      <w:bCs/>
                      <w:color w:val="000000"/>
                      <w:sz w:val="24"/>
                      <w:szCs w:val="24"/>
                      <w:lang w:eastAsia="ja-JP"/>
                    </w:rPr>
                  </w:pPr>
                  <w:r w:rsidRPr="0035647A">
                    <w:rPr>
                      <w:rFonts w:eastAsia="MS Mincho"/>
                      <w:b/>
                      <w:bCs/>
                      <w:color w:val="000000"/>
                      <w:sz w:val="24"/>
                      <w:szCs w:val="24"/>
                      <w:lang w:eastAsia="ja-JP"/>
                    </w:rPr>
                    <w:t>Số lượng</w:t>
                  </w:r>
                </w:p>
              </w:tc>
              <w:tc>
                <w:tcPr>
                  <w:tcW w:w="1134" w:type="dxa"/>
                  <w:vAlign w:val="center"/>
                  <w:hideMark/>
                </w:tcPr>
                <w:p w:rsidR="00035525" w:rsidRPr="0035647A" w:rsidRDefault="00035525" w:rsidP="00035525">
                  <w:pPr>
                    <w:spacing w:before="120" w:after="120" w:line="264" w:lineRule="auto"/>
                    <w:jc w:val="center"/>
                    <w:rPr>
                      <w:rFonts w:eastAsia="MS Mincho"/>
                      <w:b/>
                      <w:bCs/>
                      <w:color w:val="000000"/>
                      <w:sz w:val="24"/>
                      <w:szCs w:val="24"/>
                      <w:lang w:eastAsia="ja-JP"/>
                    </w:rPr>
                  </w:pPr>
                  <w:r w:rsidRPr="0035647A">
                    <w:rPr>
                      <w:rFonts w:eastAsia="MS Mincho"/>
                      <w:b/>
                      <w:bCs/>
                      <w:color w:val="000000"/>
                      <w:sz w:val="24"/>
                      <w:szCs w:val="24"/>
                      <w:lang w:eastAsia="ja-JP"/>
                    </w:rPr>
                    <w:t>Ghi chú</w:t>
                  </w:r>
                </w:p>
              </w:tc>
            </w:tr>
            <w:tr w:rsidR="00035525" w:rsidRPr="0035647A" w:rsidTr="00133AD4">
              <w:trPr>
                <w:trHeight w:val="441"/>
              </w:trPr>
              <w:tc>
                <w:tcPr>
                  <w:tcW w:w="817" w:type="dxa"/>
                  <w:vMerge w:val="restart"/>
                  <w:noWrap/>
                  <w:vAlign w:val="center"/>
                  <w:hideMark/>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1</w:t>
                  </w:r>
                </w:p>
              </w:tc>
              <w:tc>
                <w:tcPr>
                  <w:tcW w:w="4365" w:type="dxa"/>
                  <w:noWrap/>
                  <w:vAlign w:val="center"/>
                  <w:hideMark/>
                </w:tcPr>
                <w:p w:rsidR="00035525" w:rsidRPr="008507A9"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Các</w:t>
                  </w:r>
                  <w:r w:rsidRPr="0035647A">
                    <w:rPr>
                      <w:rFonts w:eastAsia="MS Mincho"/>
                      <w:color w:val="000000"/>
                      <w:sz w:val="24"/>
                      <w:szCs w:val="24"/>
                      <w:lang w:val="vi-VN" w:eastAsia="ja-JP"/>
                    </w:rPr>
                    <w:t xml:space="preserve"> sản phẩm đặc thù</w:t>
                  </w:r>
                  <w:r w:rsidRPr="0035647A">
                    <w:rPr>
                      <w:rFonts w:eastAsia="MS Mincho"/>
                      <w:color w:val="000000"/>
                      <w:sz w:val="24"/>
                      <w:szCs w:val="24"/>
                      <w:lang w:eastAsia="ja-JP"/>
                    </w:rPr>
                    <w:t>, đặc trưng của ngàng/</w:t>
                  </w:r>
                  <w:r w:rsidRPr="0035647A">
                    <w:rPr>
                      <w:rFonts w:eastAsia="MS Mincho"/>
                      <w:color w:val="000000"/>
                      <w:sz w:val="24"/>
                      <w:szCs w:val="24"/>
                      <w:lang w:val="vi-VN" w:eastAsia="ja-JP"/>
                    </w:rPr>
                    <w:t>địa phương</w:t>
                  </w:r>
                  <w:r w:rsidRPr="0035647A">
                    <w:rPr>
                      <w:rFonts w:eastAsia="MS Mincho"/>
                      <w:color w:val="000000"/>
                      <w:sz w:val="24"/>
                      <w:szCs w:val="24"/>
                      <w:lang w:eastAsia="ja-JP"/>
                    </w:rPr>
                    <w:t xml:space="preserve"> định hướng</w:t>
                  </w:r>
                  <w:r w:rsidRPr="0035647A">
                    <w:rPr>
                      <w:rFonts w:eastAsia="MS Mincho"/>
                      <w:color w:val="000000"/>
                      <w:sz w:val="24"/>
                      <w:szCs w:val="24"/>
                      <w:lang w:val="vi-VN" w:eastAsia="ja-JP"/>
                    </w:rPr>
                    <w:t xml:space="preserve"> </w:t>
                  </w:r>
                  <w:r w:rsidRPr="0035647A">
                    <w:rPr>
                      <w:rFonts w:eastAsia="MS Mincho"/>
                      <w:color w:val="000000"/>
                      <w:sz w:val="24"/>
                      <w:szCs w:val="24"/>
                      <w:lang w:eastAsia="ja-JP"/>
                    </w:rPr>
                    <w:t xml:space="preserve">đề xuất hỗ trợ xây dựng, </w:t>
                  </w:r>
                  <w:r w:rsidRPr="0035647A">
                    <w:rPr>
                      <w:rFonts w:eastAsia="MS Mincho"/>
                      <w:color w:val="000000"/>
                      <w:sz w:val="24"/>
                      <w:szCs w:val="24"/>
                      <w:lang w:val="vi-VN" w:eastAsia="ja-JP"/>
                    </w:rPr>
                    <w:t>quản lý</w:t>
                  </w:r>
                  <w:r w:rsidRPr="0035647A">
                    <w:rPr>
                      <w:rFonts w:eastAsia="MS Mincho"/>
                      <w:color w:val="000000"/>
                      <w:sz w:val="24"/>
                      <w:szCs w:val="24"/>
                      <w:lang w:eastAsia="ja-JP"/>
                    </w:rPr>
                    <w:t>,</w:t>
                  </w:r>
                  <w:r w:rsidRPr="0035647A">
                    <w:t xml:space="preserve"> </w:t>
                  </w:r>
                  <w:r w:rsidRPr="0035647A">
                    <w:rPr>
                      <w:rFonts w:eastAsia="MS Mincho"/>
                      <w:color w:val="000000"/>
                      <w:sz w:val="24"/>
                      <w:szCs w:val="24"/>
                      <w:lang w:val="vi-VN" w:eastAsia="ja-JP"/>
                    </w:rPr>
                    <w:t>phát triển quyền SHTT</w:t>
                  </w:r>
                  <w:r>
                    <w:rPr>
                      <w:rFonts w:eastAsia="MS Mincho"/>
                      <w:color w:val="000000"/>
                      <w:sz w:val="24"/>
                      <w:szCs w:val="24"/>
                      <w:lang w:eastAsia="ja-JP"/>
                    </w:rPr>
                    <w:t xml:space="preserve"> năm 2023</w:t>
                  </w:r>
                </w:p>
              </w:tc>
              <w:tc>
                <w:tcPr>
                  <w:tcW w:w="1701" w:type="dxa"/>
                  <w:vMerge w:val="restart"/>
                  <w:vAlign w:val="center"/>
                  <w:hideMark/>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 xml:space="preserve">Sản phẩm </w:t>
                  </w: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hideMark/>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441"/>
              </w:trPr>
              <w:tc>
                <w:tcPr>
                  <w:tcW w:w="817" w:type="dxa"/>
                  <w:vMerge/>
                  <w:noWrap/>
                  <w:vAlign w:val="center"/>
                </w:tcPr>
                <w:p w:rsidR="00035525" w:rsidRPr="0035647A" w:rsidRDefault="00035525" w:rsidP="00035525">
                  <w:pPr>
                    <w:spacing w:line="264" w:lineRule="auto"/>
                    <w:jc w:val="center"/>
                    <w:rPr>
                      <w:rFonts w:eastAsia="MS Mincho"/>
                      <w:color w:val="000000"/>
                      <w:sz w:val="24"/>
                      <w:szCs w:val="24"/>
                      <w:lang w:eastAsia="ja-JP"/>
                    </w:rPr>
                  </w:pPr>
                </w:p>
              </w:tc>
              <w:tc>
                <w:tcPr>
                  <w:tcW w:w="4365" w:type="dxa"/>
                  <w:noWrap/>
                  <w:vAlign w:val="center"/>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 xml:space="preserve">… </w:t>
                  </w:r>
                </w:p>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 nêu rõ quy mô diện tích sản xuất, thị trường tiêu thụ hiện có đối với từng sản phẩm</w:t>
                  </w:r>
                  <w:r>
                    <w:rPr>
                      <w:rFonts w:eastAsia="MS Mincho"/>
                      <w:color w:val="000000"/>
                      <w:sz w:val="24"/>
                      <w:szCs w:val="24"/>
                      <w:lang w:eastAsia="ja-JP"/>
                    </w:rPr>
                    <w:t xml:space="preserve"> được đề xuất</w:t>
                  </w:r>
                  <w:r w:rsidRPr="0035647A">
                    <w:rPr>
                      <w:rFonts w:eastAsia="MS Mincho"/>
                      <w:color w:val="000000"/>
                      <w:sz w:val="24"/>
                      <w:szCs w:val="24"/>
                      <w:lang w:eastAsia="ja-JP"/>
                    </w:rPr>
                    <w:t>)</w:t>
                  </w:r>
                </w:p>
              </w:tc>
              <w:tc>
                <w:tcPr>
                  <w:tcW w:w="1701" w:type="dxa"/>
                  <w:vMerge/>
                  <w:vAlign w:val="center"/>
                </w:tcPr>
                <w:p w:rsidR="00035525" w:rsidRPr="0035647A" w:rsidRDefault="00035525" w:rsidP="00035525">
                  <w:pPr>
                    <w:spacing w:line="264" w:lineRule="auto"/>
                    <w:jc w:val="center"/>
                    <w:rPr>
                      <w:rFonts w:eastAsia="MS Mincho"/>
                      <w:color w:val="000000"/>
                      <w:sz w:val="24"/>
                      <w:szCs w:val="24"/>
                      <w:lang w:eastAsia="ja-JP"/>
                    </w:rPr>
                  </w:pP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477"/>
              </w:trPr>
              <w:tc>
                <w:tcPr>
                  <w:tcW w:w="817" w:type="dxa"/>
                  <w:vMerge w:val="restart"/>
                  <w:noWrap/>
                  <w:vAlign w:val="center"/>
                  <w:hideMark/>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2</w:t>
                  </w:r>
                </w:p>
              </w:tc>
              <w:tc>
                <w:tcPr>
                  <w:tcW w:w="4365" w:type="dxa"/>
                  <w:vAlign w:val="center"/>
                  <w:hideMark/>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Các hoạt động hỗ trợ phát triển các sản phẩm của địa phương/ngành sau khi được xây dựng và bảo vệ quyền Sở hữu trí tuệ đối với từng thương hiệu các sản phẩm đặc trưng</w:t>
                  </w:r>
                  <w:r>
                    <w:rPr>
                      <w:rFonts w:eastAsia="MS Mincho"/>
                      <w:color w:val="000000"/>
                      <w:sz w:val="24"/>
                      <w:szCs w:val="24"/>
                      <w:lang w:eastAsia="ja-JP"/>
                    </w:rPr>
                    <w:t xml:space="preserve"> của tỉnh Khánh Hòa năm 2023</w:t>
                  </w:r>
                </w:p>
              </w:tc>
              <w:tc>
                <w:tcPr>
                  <w:tcW w:w="1701" w:type="dxa"/>
                  <w:vMerge w:val="restart"/>
                  <w:vAlign w:val="center"/>
                  <w:hideMark/>
                </w:tcPr>
                <w:p w:rsidR="00035525" w:rsidRPr="0035647A" w:rsidRDefault="00035525" w:rsidP="00035525">
                  <w:pPr>
                    <w:spacing w:line="264" w:lineRule="auto"/>
                    <w:jc w:val="center"/>
                    <w:rPr>
                      <w:rFonts w:eastAsia="MS Mincho"/>
                      <w:color w:val="000000"/>
                      <w:sz w:val="24"/>
                      <w:szCs w:val="24"/>
                      <w:lang w:val="vi-VN" w:eastAsia="ja-JP"/>
                    </w:rPr>
                  </w:pPr>
                  <w:r w:rsidRPr="0035647A">
                    <w:rPr>
                      <w:rFonts w:eastAsia="MS Mincho"/>
                      <w:color w:val="000000"/>
                      <w:sz w:val="24"/>
                      <w:szCs w:val="24"/>
                      <w:lang w:eastAsia="ja-JP"/>
                    </w:rPr>
                    <w:t>Hoạt động</w:t>
                  </w:r>
                </w:p>
              </w:tc>
              <w:tc>
                <w:tcPr>
                  <w:tcW w:w="1447" w:type="dxa"/>
                </w:tcPr>
                <w:p w:rsidR="00035525" w:rsidRPr="0035647A" w:rsidRDefault="00035525" w:rsidP="00035525">
                  <w:pPr>
                    <w:spacing w:line="264" w:lineRule="auto"/>
                    <w:rPr>
                      <w:rFonts w:eastAsia="MS Mincho"/>
                      <w:color w:val="000000"/>
                      <w:sz w:val="24"/>
                      <w:szCs w:val="24"/>
                      <w:lang w:val="vi-VN" w:eastAsia="ja-JP"/>
                    </w:rPr>
                  </w:pPr>
                </w:p>
              </w:tc>
              <w:tc>
                <w:tcPr>
                  <w:tcW w:w="1134" w:type="dxa"/>
                  <w:noWrap/>
                  <w:vAlign w:val="center"/>
                  <w:hideMark/>
                </w:tcPr>
                <w:p w:rsidR="00035525" w:rsidRPr="0035647A" w:rsidRDefault="00035525" w:rsidP="00035525">
                  <w:pPr>
                    <w:spacing w:line="264" w:lineRule="auto"/>
                    <w:rPr>
                      <w:rFonts w:eastAsia="MS Mincho"/>
                      <w:color w:val="000000"/>
                      <w:sz w:val="24"/>
                      <w:szCs w:val="24"/>
                      <w:lang w:val="vi-VN" w:eastAsia="ja-JP"/>
                    </w:rPr>
                  </w:pPr>
                </w:p>
              </w:tc>
            </w:tr>
            <w:tr w:rsidR="00035525" w:rsidRPr="0035647A" w:rsidTr="00133AD4">
              <w:trPr>
                <w:trHeight w:val="477"/>
              </w:trPr>
              <w:tc>
                <w:tcPr>
                  <w:tcW w:w="817" w:type="dxa"/>
                  <w:vMerge/>
                  <w:noWrap/>
                  <w:vAlign w:val="center"/>
                </w:tcPr>
                <w:p w:rsidR="00035525" w:rsidRPr="0035647A" w:rsidRDefault="00035525" w:rsidP="00035525">
                  <w:pPr>
                    <w:spacing w:line="264" w:lineRule="auto"/>
                    <w:jc w:val="center"/>
                    <w:rPr>
                      <w:rFonts w:eastAsia="MS Mincho"/>
                      <w:color w:val="000000"/>
                      <w:sz w:val="24"/>
                      <w:szCs w:val="24"/>
                      <w:lang w:eastAsia="ja-JP"/>
                    </w:rPr>
                  </w:pPr>
                </w:p>
              </w:tc>
              <w:tc>
                <w:tcPr>
                  <w:tcW w:w="4365" w:type="dxa"/>
                  <w:vAlign w:val="center"/>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w:t>
                  </w:r>
                </w:p>
              </w:tc>
              <w:tc>
                <w:tcPr>
                  <w:tcW w:w="1701" w:type="dxa"/>
                  <w:vMerge/>
                  <w:vAlign w:val="center"/>
                </w:tcPr>
                <w:p w:rsidR="00035525" w:rsidRPr="0035647A" w:rsidRDefault="00035525" w:rsidP="00035525">
                  <w:pPr>
                    <w:spacing w:line="264" w:lineRule="auto"/>
                    <w:jc w:val="center"/>
                    <w:rPr>
                      <w:rFonts w:eastAsia="MS Mincho"/>
                      <w:color w:val="000000"/>
                      <w:sz w:val="24"/>
                      <w:szCs w:val="24"/>
                      <w:lang w:eastAsia="ja-JP"/>
                    </w:rPr>
                  </w:pPr>
                </w:p>
              </w:tc>
              <w:tc>
                <w:tcPr>
                  <w:tcW w:w="1447" w:type="dxa"/>
                </w:tcPr>
                <w:p w:rsidR="00035525" w:rsidRPr="0035647A" w:rsidRDefault="00035525" w:rsidP="00035525">
                  <w:pPr>
                    <w:spacing w:line="264" w:lineRule="auto"/>
                    <w:rPr>
                      <w:rFonts w:eastAsia="MS Mincho"/>
                      <w:color w:val="000000"/>
                      <w:sz w:val="24"/>
                      <w:szCs w:val="24"/>
                      <w:lang w:val="vi-VN" w:eastAsia="ja-JP"/>
                    </w:rPr>
                  </w:pPr>
                </w:p>
              </w:tc>
              <w:tc>
                <w:tcPr>
                  <w:tcW w:w="1134" w:type="dxa"/>
                  <w:noWrap/>
                  <w:vAlign w:val="center"/>
                </w:tcPr>
                <w:p w:rsidR="00035525" w:rsidRPr="0035647A" w:rsidRDefault="00035525" w:rsidP="00035525">
                  <w:pPr>
                    <w:spacing w:line="264" w:lineRule="auto"/>
                    <w:rPr>
                      <w:rFonts w:eastAsia="MS Mincho"/>
                      <w:color w:val="000000"/>
                      <w:sz w:val="24"/>
                      <w:szCs w:val="24"/>
                      <w:lang w:val="vi-VN" w:eastAsia="ja-JP"/>
                    </w:rPr>
                  </w:pPr>
                </w:p>
              </w:tc>
            </w:tr>
            <w:tr w:rsidR="00035525" w:rsidRPr="0035647A" w:rsidTr="00133AD4">
              <w:trPr>
                <w:trHeight w:val="375"/>
              </w:trPr>
              <w:tc>
                <w:tcPr>
                  <w:tcW w:w="817" w:type="dxa"/>
                  <w:vMerge w:val="restart"/>
                  <w:noWrap/>
                  <w:vAlign w:val="center"/>
                  <w:hideMark/>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3</w:t>
                  </w:r>
                </w:p>
              </w:tc>
              <w:tc>
                <w:tcPr>
                  <w:tcW w:w="4365" w:type="dxa"/>
                  <w:noWrap/>
                  <w:vAlign w:val="center"/>
                  <w:hideMark/>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 xml:space="preserve">- </w:t>
                  </w:r>
                  <w:r w:rsidRPr="0035647A">
                    <w:rPr>
                      <w:rFonts w:eastAsia="MS Mincho"/>
                      <w:color w:val="000000"/>
                      <w:sz w:val="24"/>
                      <w:szCs w:val="24"/>
                      <w:lang w:val="vi-VN" w:eastAsia="ja-JP"/>
                    </w:rPr>
                    <w:t xml:space="preserve">Số lượng </w:t>
                  </w:r>
                  <w:r w:rsidRPr="0035647A">
                    <w:rPr>
                      <w:rFonts w:eastAsia="MS Mincho"/>
                      <w:color w:val="000000"/>
                      <w:sz w:val="24"/>
                      <w:szCs w:val="24"/>
                      <w:lang w:eastAsia="ja-JP"/>
                    </w:rPr>
                    <w:t xml:space="preserve">tổ chức, cá nhân sản xuất, kinh doanh tại địa phương </w:t>
                  </w:r>
                  <w:r w:rsidRPr="0035647A">
                    <w:rPr>
                      <w:rFonts w:eastAsia="MS Mincho"/>
                      <w:color w:val="000000"/>
                      <w:sz w:val="24"/>
                      <w:szCs w:val="24"/>
                      <w:lang w:val="vi-VN" w:eastAsia="ja-JP"/>
                    </w:rPr>
                    <w:t>được</w:t>
                  </w:r>
                  <w:r w:rsidRPr="0035647A">
                    <w:rPr>
                      <w:rFonts w:eastAsia="MS Mincho"/>
                      <w:color w:val="000000"/>
                      <w:sz w:val="24"/>
                      <w:szCs w:val="24"/>
                      <w:lang w:eastAsia="ja-JP"/>
                    </w:rPr>
                    <w:t xml:space="preserve"> cấp quyền sử dụng nhãn hiệu chứng nhận/nhãn hiệu tập thể</w:t>
                  </w:r>
                  <w:r>
                    <w:rPr>
                      <w:rFonts w:eastAsia="MS Mincho"/>
                      <w:color w:val="000000"/>
                      <w:sz w:val="24"/>
                      <w:szCs w:val="24"/>
                      <w:lang w:eastAsia="ja-JP"/>
                    </w:rPr>
                    <w:t xml:space="preserve"> có sử dụng tên địa danh/chỉ dẫn địa lý 2023</w:t>
                  </w:r>
                </w:p>
              </w:tc>
              <w:tc>
                <w:tcPr>
                  <w:tcW w:w="1701" w:type="dxa"/>
                  <w:vAlign w:val="center"/>
                  <w:hideMark/>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Tổ chức, cá nhân/sản phẩm</w:t>
                  </w: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hideMark/>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375"/>
              </w:trPr>
              <w:tc>
                <w:tcPr>
                  <w:tcW w:w="817" w:type="dxa"/>
                  <w:vMerge/>
                  <w:noWrap/>
                  <w:vAlign w:val="center"/>
                </w:tcPr>
                <w:p w:rsidR="00035525" w:rsidRPr="0035647A" w:rsidRDefault="00035525" w:rsidP="00035525">
                  <w:pPr>
                    <w:spacing w:line="264" w:lineRule="auto"/>
                    <w:jc w:val="center"/>
                    <w:rPr>
                      <w:rFonts w:eastAsia="MS Mincho"/>
                      <w:color w:val="000000"/>
                      <w:sz w:val="24"/>
                      <w:szCs w:val="24"/>
                      <w:lang w:eastAsia="ja-JP"/>
                    </w:rPr>
                  </w:pPr>
                </w:p>
              </w:tc>
              <w:tc>
                <w:tcPr>
                  <w:tcW w:w="4365" w:type="dxa"/>
                  <w:noWrap/>
                  <w:vAlign w:val="center"/>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eastAsia="ja-JP"/>
                    </w:rPr>
                    <w:t xml:space="preserve">- Diện tích sản xuất </w:t>
                  </w:r>
                  <w:r>
                    <w:rPr>
                      <w:rFonts w:eastAsia="MS Mincho"/>
                      <w:color w:val="000000"/>
                      <w:sz w:val="24"/>
                      <w:szCs w:val="24"/>
                      <w:lang w:eastAsia="ja-JP"/>
                    </w:rPr>
                    <w:t xml:space="preserve">2023 </w:t>
                  </w:r>
                  <w:r w:rsidRPr="0035647A">
                    <w:rPr>
                      <w:rFonts w:eastAsia="MS Mincho"/>
                      <w:color w:val="000000"/>
                      <w:sz w:val="24"/>
                      <w:szCs w:val="24"/>
                      <w:lang w:eastAsia="ja-JP"/>
                    </w:rPr>
                    <w:t>( tăng  bao nhiêu % so với trước khi xây dựng và bảo vệ quyền Sở hữu trí tuệ đối với thương hiệu các sản phẩm đặ</w:t>
                  </w:r>
                  <w:r>
                    <w:rPr>
                      <w:rFonts w:eastAsia="MS Mincho"/>
                      <w:color w:val="000000"/>
                      <w:sz w:val="24"/>
                      <w:szCs w:val="24"/>
                      <w:lang w:eastAsia="ja-JP"/>
                    </w:rPr>
                    <w:t>c trư</w:t>
                  </w:r>
                  <w:r w:rsidRPr="0035647A">
                    <w:rPr>
                      <w:rFonts w:eastAsia="MS Mincho"/>
                      <w:color w:val="000000"/>
                      <w:sz w:val="24"/>
                      <w:szCs w:val="24"/>
                      <w:lang w:eastAsia="ja-JP"/>
                    </w:rPr>
                    <w:t>ng</w:t>
                  </w:r>
                  <w:r>
                    <w:rPr>
                      <w:rFonts w:eastAsia="MS Mincho"/>
                      <w:color w:val="000000"/>
                      <w:sz w:val="24"/>
                      <w:szCs w:val="24"/>
                      <w:lang w:eastAsia="ja-JP"/>
                    </w:rPr>
                    <w:t xml:space="preserve"> </w:t>
                  </w:r>
                </w:p>
              </w:tc>
              <w:tc>
                <w:tcPr>
                  <w:tcW w:w="1701" w:type="dxa"/>
                  <w:vAlign w:val="center"/>
                </w:tcPr>
                <w:p w:rsidR="00035525" w:rsidRPr="0035647A" w:rsidRDefault="00035525" w:rsidP="00035525">
                  <w:pPr>
                    <w:spacing w:line="264" w:lineRule="auto"/>
                    <w:jc w:val="center"/>
                    <w:rPr>
                      <w:rFonts w:eastAsia="MS Mincho"/>
                      <w:color w:val="000000"/>
                      <w:sz w:val="24"/>
                      <w:szCs w:val="24"/>
                      <w:lang w:eastAsia="ja-JP"/>
                    </w:rPr>
                  </w:pPr>
                  <w:proofErr w:type="spellStart"/>
                  <w:r w:rsidRPr="0035647A">
                    <w:rPr>
                      <w:rFonts w:eastAsia="MS Mincho"/>
                      <w:color w:val="000000"/>
                      <w:sz w:val="24"/>
                      <w:szCs w:val="24"/>
                      <w:lang w:eastAsia="ja-JP"/>
                    </w:rPr>
                    <w:t>hecta</w:t>
                  </w:r>
                  <w:proofErr w:type="spellEnd"/>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375"/>
              </w:trPr>
              <w:tc>
                <w:tcPr>
                  <w:tcW w:w="817" w:type="dxa"/>
                  <w:vMerge/>
                  <w:noWrap/>
                  <w:vAlign w:val="center"/>
                </w:tcPr>
                <w:p w:rsidR="00035525" w:rsidRPr="0035647A" w:rsidRDefault="00035525" w:rsidP="00035525">
                  <w:pPr>
                    <w:spacing w:line="264" w:lineRule="auto"/>
                    <w:jc w:val="center"/>
                    <w:rPr>
                      <w:rFonts w:eastAsia="MS Mincho"/>
                      <w:color w:val="000000"/>
                      <w:sz w:val="24"/>
                      <w:szCs w:val="24"/>
                      <w:lang w:eastAsia="ja-JP"/>
                    </w:rPr>
                  </w:pPr>
                </w:p>
              </w:tc>
              <w:tc>
                <w:tcPr>
                  <w:tcW w:w="4365" w:type="dxa"/>
                  <w:noWrap/>
                  <w:vAlign w:val="center"/>
                </w:tcPr>
                <w:p w:rsidR="00035525" w:rsidRPr="0035647A" w:rsidRDefault="00035525" w:rsidP="00035525">
                  <w:pPr>
                    <w:spacing w:line="264" w:lineRule="auto"/>
                    <w:rPr>
                      <w:rFonts w:eastAsia="MS Mincho"/>
                      <w:color w:val="000000"/>
                      <w:sz w:val="24"/>
                      <w:szCs w:val="24"/>
                      <w:lang w:eastAsia="ja-JP"/>
                    </w:rPr>
                  </w:pPr>
                  <w:r>
                    <w:rPr>
                      <w:rFonts w:eastAsia="MS Mincho"/>
                      <w:color w:val="000000"/>
                      <w:sz w:val="24"/>
                      <w:szCs w:val="24"/>
                      <w:lang w:eastAsia="ja-JP"/>
                    </w:rPr>
                    <w:t>-T</w:t>
                  </w:r>
                  <w:r w:rsidRPr="0035647A">
                    <w:rPr>
                      <w:rFonts w:eastAsia="MS Mincho"/>
                      <w:color w:val="000000"/>
                      <w:sz w:val="24"/>
                      <w:szCs w:val="24"/>
                      <w:lang w:eastAsia="ja-JP"/>
                    </w:rPr>
                    <w:t>hị trường tiêu thụ sản phẩm</w:t>
                  </w:r>
                  <w:r>
                    <w:rPr>
                      <w:rFonts w:eastAsia="MS Mincho"/>
                      <w:color w:val="000000"/>
                      <w:sz w:val="24"/>
                      <w:szCs w:val="24"/>
                      <w:lang w:eastAsia="ja-JP"/>
                    </w:rPr>
                    <w:t xml:space="preserve"> </w:t>
                  </w:r>
                </w:p>
              </w:tc>
              <w:tc>
                <w:tcPr>
                  <w:tcW w:w="1701" w:type="dxa"/>
                  <w:vAlign w:val="center"/>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Thị trường</w:t>
                  </w: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375"/>
              </w:trPr>
              <w:tc>
                <w:tcPr>
                  <w:tcW w:w="817" w:type="dxa"/>
                  <w:noWrap/>
                  <w:vAlign w:val="center"/>
                </w:tcPr>
                <w:p w:rsidR="00035525" w:rsidRPr="0035647A" w:rsidRDefault="00035525" w:rsidP="00035525">
                  <w:pPr>
                    <w:spacing w:line="264" w:lineRule="auto"/>
                    <w:jc w:val="center"/>
                    <w:rPr>
                      <w:rFonts w:eastAsia="MS Mincho"/>
                      <w:color w:val="000000"/>
                      <w:sz w:val="24"/>
                      <w:szCs w:val="24"/>
                      <w:lang w:eastAsia="ja-JP"/>
                    </w:rPr>
                  </w:pPr>
                  <w:r>
                    <w:rPr>
                      <w:rFonts w:eastAsia="MS Mincho"/>
                      <w:color w:val="000000"/>
                      <w:sz w:val="24"/>
                      <w:szCs w:val="24"/>
                      <w:lang w:eastAsia="ja-JP"/>
                    </w:rPr>
                    <w:t>4</w:t>
                  </w:r>
                </w:p>
              </w:tc>
              <w:tc>
                <w:tcPr>
                  <w:tcW w:w="4365" w:type="dxa"/>
                  <w:noWrap/>
                  <w:vAlign w:val="center"/>
                </w:tcPr>
                <w:p w:rsidR="00035525" w:rsidRDefault="00035525" w:rsidP="00035525">
                  <w:pPr>
                    <w:spacing w:line="264" w:lineRule="auto"/>
                    <w:rPr>
                      <w:rFonts w:eastAsia="MS Mincho"/>
                      <w:color w:val="000000"/>
                      <w:sz w:val="24"/>
                      <w:szCs w:val="24"/>
                      <w:lang w:eastAsia="ja-JP"/>
                    </w:rPr>
                  </w:pPr>
                  <w:r>
                    <w:rPr>
                      <w:rFonts w:eastAsia="MS Mincho"/>
                      <w:color w:val="000000"/>
                      <w:sz w:val="24"/>
                      <w:szCs w:val="24"/>
                      <w:lang w:eastAsia="ja-JP"/>
                    </w:rPr>
                    <w:t xml:space="preserve">Số lượng sản phẩm áp dụng công nghệ sản xuất tiên tiến: ISO, HACCP, </w:t>
                  </w:r>
                  <w:proofErr w:type="spellStart"/>
                  <w:r>
                    <w:rPr>
                      <w:rFonts w:eastAsia="MS Mincho"/>
                      <w:color w:val="000000"/>
                      <w:sz w:val="24"/>
                      <w:szCs w:val="24"/>
                      <w:lang w:eastAsia="ja-JP"/>
                    </w:rPr>
                    <w:t>ViệtGap</w:t>
                  </w:r>
                  <w:proofErr w:type="spellEnd"/>
                  <w:r>
                    <w:rPr>
                      <w:rFonts w:eastAsia="MS Mincho"/>
                      <w:color w:val="000000"/>
                      <w:sz w:val="24"/>
                      <w:szCs w:val="24"/>
                      <w:lang w:eastAsia="ja-JP"/>
                    </w:rPr>
                    <w:t xml:space="preserve"> tinh đến năm 2023</w:t>
                  </w:r>
                </w:p>
              </w:tc>
              <w:tc>
                <w:tcPr>
                  <w:tcW w:w="1701" w:type="dxa"/>
                  <w:vAlign w:val="center"/>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Tổ chức, cá nhân/sản phẩm</w:t>
                  </w: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375"/>
              </w:trPr>
              <w:tc>
                <w:tcPr>
                  <w:tcW w:w="817" w:type="dxa"/>
                  <w:noWrap/>
                  <w:vAlign w:val="center"/>
                  <w:hideMark/>
                </w:tcPr>
                <w:p w:rsidR="00035525" w:rsidRPr="0035647A" w:rsidRDefault="00035525" w:rsidP="00035525">
                  <w:pPr>
                    <w:spacing w:line="264" w:lineRule="auto"/>
                    <w:jc w:val="center"/>
                    <w:rPr>
                      <w:rFonts w:eastAsia="MS Mincho"/>
                      <w:color w:val="000000"/>
                      <w:sz w:val="24"/>
                      <w:szCs w:val="24"/>
                      <w:lang w:eastAsia="ja-JP"/>
                    </w:rPr>
                  </w:pPr>
                  <w:r>
                    <w:rPr>
                      <w:rFonts w:eastAsia="MS Mincho"/>
                      <w:color w:val="000000"/>
                      <w:sz w:val="24"/>
                      <w:szCs w:val="24"/>
                      <w:lang w:eastAsia="ja-JP"/>
                    </w:rPr>
                    <w:t>5</w:t>
                  </w:r>
                </w:p>
              </w:tc>
              <w:tc>
                <w:tcPr>
                  <w:tcW w:w="4365" w:type="dxa"/>
                  <w:noWrap/>
                  <w:vAlign w:val="center"/>
                  <w:hideMark/>
                </w:tcPr>
                <w:p w:rsidR="00035525" w:rsidRPr="008507A9"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val="vi-VN" w:eastAsia="ja-JP"/>
                    </w:rPr>
                    <w:t>Số lượt người được tập huấn, đào tạo về SHTT</w:t>
                  </w:r>
                  <w:r>
                    <w:rPr>
                      <w:rFonts w:eastAsia="MS Mincho"/>
                      <w:color w:val="000000"/>
                      <w:sz w:val="24"/>
                      <w:szCs w:val="24"/>
                      <w:lang w:eastAsia="ja-JP"/>
                    </w:rPr>
                    <w:t xml:space="preserve"> </w:t>
                  </w:r>
                </w:p>
              </w:tc>
              <w:tc>
                <w:tcPr>
                  <w:tcW w:w="1701" w:type="dxa"/>
                  <w:vAlign w:val="center"/>
                  <w:hideMark/>
                </w:tcPr>
                <w:p w:rsidR="00035525" w:rsidRPr="0035647A" w:rsidRDefault="00035525" w:rsidP="00035525">
                  <w:pPr>
                    <w:spacing w:line="264" w:lineRule="auto"/>
                    <w:jc w:val="center"/>
                    <w:rPr>
                      <w:rFonts w:eastAsia="MS Mincho"/>
                      <w:color w:val="000000"/>
                      <w:sz w:val="24"/>
                      <w:szCs w:val="24"/>
                      <w:lang w:val="vi-VN" w:eastAsia="ja-JP"/>
                    </w:rPr>
                  </w:pPr>
                  <w:r w:rsidRPr="0035647A">
                    <w:rPr>
                      <w:rFonts w:eastAsia="MS Mincho"/>
                      <w:color w:val="000000"/>
                      <w:sz w:val="24"/>
                      <w:szCs w:val="24"/>
                      <w:lang w:val="vi-VN" w:eastAsia="ja-JP"/>
                    </w:rPr>
                    <w:t>Lượt người</w:t>
                  </w:r>
                </w:p>
              </w:tc>
              <w:tc>
                <w:tcPr>
                  <w:tcW w:w="1447" w:type="dxa"/>
                </w:tcPr>
                <w:p w:rsidR="00035525" w:rsidRPr="0035647A" w:rsidRDefault="00035525" w:rsidP="00035525">
                  <w:pPr>
                    <w:spacing w:line="264" w:lineRule="auto"/>
                    <w:rPr>
                      <w:rFonts w:eastAsia="MS Mincho"/>
                      <w:color w:val="000000"/>
                      <w:sz w:val="24"/>
                      <w:szCs w:val="24"/>
                      <w:lang w:val="vi-VN" w:eastAsia="ja-JP"/>
                    </w:rPr>
                  </w:pPr>
                </w:p>
              </w:tc>
              <w:tc>
                <w:tcPr>
                  <w:tcW w:w="1134" w:type="dxa"/>
                  <w:noWrap/>
                  <w:vAlign w:val="center"/>
                  <w:hideMark/>
                </w:tcPr>
                <w:p w:rsidR="00035525" w:rsidRPr="0035647A" w:rsidRDefault="00035525" w:rsidP="00035525">
                  <w:pPr>
                    <w:spacing w:line="264" w:lineRule="auto"/>
                    <w:rPr>
                      <w:rFonts w:eastAsia="MS Mincho"/>
                      <w:color w:val="000000"/>
                      <w:sz w:val="24"/>
                      <w:szCs w:val="24"/>
                      <w:lang w:val="vi-VN" w:eastAsia="ja-JP"/>
                    </w:rPr>
                  </w:pPr>
                </w:p>
              </w:tc>
            </w:tr>
            <w:tr w:rsidR="00035525" w:rsidRPr="0035647A" w:rsidTr="00133AD4">
              <w:trPr>
                <w:trHeight w:val="375"/>
              </w:trPr>
              <w:tc>
                <w:tcPr>
                  <w:tcW w:w="817" w:type="dxa"/>
                  <w:noWrap/>
                  <w:vAlign w:val="center"/>
                  <w:hideMark/>
                </w:tcPr>
                <w:p w:rsidR="00035525" w:rsidRPr="0035647A" w:rsidRDefault="00035525" w:rsidP="00035525">
                  <w:pPr>
                    <w:spacing w:line="264" w:lineRule="auto"/>
                    <w:jc w:val="center"/>
                    <w:rPr>
                      <w:rFonts w:eastAsia="MS Mincho"/>
                      <w:color w:val="000000"/>
                      <w:sz w:val="24"/>
                      <w:szCs w:val="24"/>
                      <w:lang w:eastAsia="ja-JP"/>
                    </w:rPr>
                  </w:pPr>
                  <w:r>
                    <w:rPr>
                      <w:rFonts w:eastAsia="MS Mincho"/>
                      <w:color w:val="000000"/>
                      <w:sz w:val="24"/>
                      <w:szCs w:val="24"/>
                      <w:lang w:eastAsia="ja-JP"/>
                    </w:rPr>
                    <w:t>6</w:t>
                  </w:r>
                </w:p>
              </w:tc>
              <w:tc>
                <w:tcPr>
                  <w:tcW w:w="4365" w:type="dxa"/>
                  <w:noWrap/>
                  <w:vAlign w:val="center"/>
                  <w:hideMark/>
                </w:tcPr>
                <w:p w:rsidR="00035525" w:rsidRPr="0035647A" w:rsidRDefault="00035525" w:rsidP="00035525">
                  <w:pPr>
                    <w:spacing w:line="264" w:lineRule="auto"/>
                    <w:rPr>
                      <w:rFonts w:eastAsia="MS Mincho"/>
                      <w:color w:val="000000"/>
                      <w:sz w:val="24"/>
                      <w:szCs w:val="24"/>
                      <w:lang w:val="vi-VN" w:eastAsia="ja-JP"/>
                    </w:rPr>
                  </w:pPr>
                  <w:r w:rsidRPr="0035647A">
                    <w:rPr>
                      <w:rFonts w:eastAsia="MS Mincho"/>
                      <w:color w:val="000000"/>
                      <w:sz w:val="24"/>
                      <w:szCs w:val="24"/>
                      <w:lang w:val="vi-VN" w:eastAsia="ja-JP"/>
                    </w:rPr>
                    <w:t xml:space="preserve">Số lượt </w:t>
                  </w:r>
                  <w:r w:rsidRPr="0035647A">
                    <w:rPr>
                      <w:rFonts w:eastAsia="MS Mincho"/>
                      <w:color w:val="000000"/>
                      <w:sz w:val="24"/>
                      <w:szCs w:val="24"/>
                      <w:lang w:eastAsia="ja-JP"/>
                    </w:rPr>
                    <w:t xml:space="preserve">cá nhân, </w:t>
                  </w:r>
                  <w:r w:rsidRPr="0035647A">
                    <w:rPr>
                      <w:rFonts w:eastAsia="MS Mincho"/>
                      <w:color w:val="000000"/>
                      <w:sz w:val="24"/>
                      <w:szCs w:val="24"/>
                      <w:lang w:val="vi-VN" w:eastAsia="ja-JP"/>
                    </w:rPr>
                    <w:t>doanh nghiệ</w:t>
                  </w:r>
                  <w:r>
                    <w:rPr>
                      <w:rFonts w:eastAsia="MS Mincho"/>
                      <w:color w:val="000000"/>
                      <w:sz w:val="24"/>
                      <w:szCs w:val="24"/>
                      <w:lang w:val="vi-VN" w:eastAsia="ja-JP"/>
                    </w:rPr>
                    <w:t xml:space="preserve">p được hỗ trợ </w:t>
                  </w:r>
                  <w:r w:rsidRPr="0035647A">
                    <w:rPr>
                      <w:rFonts w:eastAsia="MS Mincho"/>
                      <w:color w:val="000000"/>
                      <w:sz w:val="24"/>
                      <w:szCs w:val="24"/>
                      <w:lang w:val="vi-VN" w:eastAsia="ja-JP"/>
                    </w:rPr>
                    <w:t>về SHTT</w:t>
                  </w:r>
                </w:p>
              </w:tc>
              <w:tc>
                <w:tcPr>
                  <w:tcW w:w="1701" w:type="dxa"/>
                  <w:vAlign w:val="center"/>
                  <w:hideMark/>
                </w:tcPr>
                <w:p w:rsidR="00035525" w:rsidRPr="0035647A" w:rsidRDefault="00035525" w:rsidP="00035525">
                  <w:pPr>
                    <w:spacing w:line="264" w:lineRule="auto"/>
                    <w:jc w:val="center"/>
                    <w:rPr>
                      <w:rFonts w:eastAsia="MS Mincho"/>
                      <w:color w:val="000000"/>
                      <w:sz w:val="24"/>
                      <w:szCs w:val="24"/>
                      <w:lang w:eastAsia="ja-JP"/>
                    </w:rPr>
                  </w:pPr>
                  <w:r w:rsidRPr="0035647A">
                    <w:rPr>
                      <w:rFonts w:eastAsia="MS Mincho"/>
                      <w:color w:val="000000"/>
                      <w:sz w:val="24"/>
                      <w:szCs w:val="24"/>
                      <w:lang w:eastAsia="ja-JP"/>
                    </w:rPr>
                    <w:t>Lượt doanh nghiệp</w:t>
                  </w:r>
                </w:p>
              </w:tc>
              <w:tc>
                <w:tcPr>
                  <w:tcW w:w="1447" w:type="dxa"/>
                </w:tcPr>
                <w:p w:rsidR="00035525" w:rsidRPr="0035647A" w:rsidRDefault="00035525" w:rsidP="00035525">
                  <w:pPr>
                    <w:spacing w:line="264" w:lineRule="auto"/>
                    <w:rPr>
                      <w:rFonts w:eastAsia="MS Mincho"/>
                      <w:color w:val="000000"/>
                      <w:sz w:val="24"/>
                      <w:szCs w:val="24"/>
                      <w:lang w:eastAsia="ja-JP"/>
                    </w:rPr>
                  </w:pPr>
                </w:p>
              </w:tc>
              <w:tc>
                <w:tcPr>
                  <w:tcW w:w="1134" w:type="dxa"/>
                  <w:noWrap/>
                  <w:vAlign w:val="center"/>
                  <w:hideMark/>
                </w:tcPr>
                <w:p w:rsidR="00035525" w:rsidRPr="0035647A" w:rsidRDefault="00035525" w:rsidP="00035525">
                  <w:pPr>
                    <w:spacing w:line="264" w:lineRule="auto"/>
                    <w:rPr>
                      <w:rFonts w:eastAsia="MS Mincho"/>
                      <w:color w:val="000000"/>
                      <w:sz w:val="24"/>
                      <w:szCs w:val="24"/>
                      <w:lang w:eastAsia="ja-JP"/>
                    </w:rPr>
                  </w:pPr>
                </w:p>
              </w:tc>
            </w:tr>
            <w:tr w:rsidR="00035525" w:rsidRPr="0035647A" w:rsidTr="00133AD4">
              <w:trPr>
                <w:trHeight w:val="375"/>
              </w:trPr>
              <w:tc>
                <w:tcPr>
                  <w:tcW w:w="817" w:type="dxa"/>
                  <w:noWrap/>
                  <w:vAlign w:val="center"/>
                  <w:hideMark/>
                </w:tcPr>
                <w:p w:rsidR="00035525" w:rsidRPr="0035647A" w:rsidRDefault="00035525" w:rsidP="00035525">
                  <w:pPr>
                    <w:spacing w:line="264" w:lineRule="auto"/>
                    <w:jc w:val="center"/>
                    <w:rPr>
                      <w:rFonts w:eastAsia="MS Mincho"/>
                      <w:color w:val="000000"/>
                      <w:sz w:val="24"/>
                      <w:szCs w:val="24"/>
                      <w:lang w:eastAsia="ja-JP"/>
                    </w:rPr>
                  </w:pPr>
                  <w:r>
                    <w:rPr>
                      <w:rFonts w:eastAsia="MS Mincho"/>
                      <w:color w:val="000000"/>
                      <w:sz w:val="24"/>
                      <w:szCs w:val="24"/>
                      <w:lang w:eastAsia="ja-JP"/>
                    </w:rPr>
                    <w:t>7</w:t>
                  </w:r>
                </w:p>
              </w:tc>
              <w:tc>
                <w:tcPr>
                  <w:tcW w:w="4365" w:type="dxa"/>
                  <w:noWrap/>
                  <w:vAlign w:val="center"/>
                  <w:hideMark/>
                </w:tcPr>
                <w:p w:rsidR="00035525" w:rsidRPr="0035647A" w:rsidRDefault="00035525" w:rsidP="00035525">
                  <w:pPr>
                    <w:spacing w:line="264" w:lineRule="auto"/>
                    <w:rPr>
                      <w:rFonts w:eastAsia="MS Mincho"/>
                      <w:color w:val="000000"/>
                      <w:sz w:val="24"/>
                      <w:szCs w:val="24"/>
                      <w:lang w:eastAsia="ja-JP"/>
                    </w:rPr>
                  </w:pPr>
                  <w:r w:rsidRPr="0035647A">
                    <w:rPr>
                      <w:rFonts w:eastAsia="MS Mincho"/>
                      <w:color w:val="000000"/>
                      <w:sz w:val="24"/>
                      <w:szCs w:val="24"/>
                      <w:lang w:val="vi-VN" w:eastAsia="ja-JP"/>
                    </w:rPr>
                    <w:t>Số lượt phát sóng, phát thanh  tuyên truyền về SHTT</w:t>
                  </w:r>
                  <w:r w:rsidRPr="0035647A">
                    <w:rPr>
                      <w:rFonts w:eastAsia="MS Mincho"/>
                      <w:color w:val="000000"/>
                      <w:sz w:val="24"/>
                      <w:szCs w:val="24"/>
                      <w:lang w:eastAsia="ja-JP"/>
                    </w:rPr>
                    <w:t>/sản phẩm đặc trưng của ngành/địa phương</w:t>
                  </w:r>
                </w:p>
              </w:tc>
              <w:tc>
                <w:tcPr>
                  <w:tcW w:w="1701" w:type="dxa"/>
                  <w:vAlign w:val="center"/>
                  <w:hideMark/>
                </w:tcPr>
                <w:p w:rsidR="00035525" w:rsidRPr="0035647A" w:rsidRDefault="00035525" w:rsidP="00035525">
                  <w:pPr>
                    <w:spacing w:line="264" w:lineRule="auto"/>
                    <w:jc w:val="center"/>
                    <w:rPr>
                      <w:rFonts w:eastAsia="MS Mincho"/>
                      <w:color w:val="000000"/>
                      <w:sz w:val="24"/>
                      <w:szCs w:val="24"/>
                      <w:lang w:val="vi-VN" w:eastAsia="ja-JP"/>
                    </w:rPr>
                  </w:pPr>
                  <w:r w:rsidRPr="0035647A">
                    <w:rPr>
                      <w:rFonts w:eastAsia="MS Mincho"/>
                      <w:color w:val="000000"/>
                      <w:sz w:val="24"/>
                      <w:szCs w:val="24"/>
                      <w:lang w:eastAsia="ja-JP"/>
                    </w:rPr>
                    <w:t>Lượt</w:t>
                  </w:r>
                  <w:r w:rsidRPr="0035647A">
                    <w:rPr>
                      <w:rFonts w:eastAsia="MS Mincho"/>
                      <w:color w:val="000000"/>
                      <w:sz w:val="24"/>
                      <w:szCs w:val="24"/>
                      <w:lang w:val="vi-VN" w:eastAsia="ja-JP"/>
                    </w:rPr>
                    <w:t xml:space="preserve"> phát sóng</w:t>
                  </w:r>
                </w:p>
              </w:tc>
              <w:tc>
                <w:tcPr>
                  <w:tcW w:w="1447" w:type="dxa"/>
                </w:tcPr>
                <w:p w:rsidR="00035525" w:rsidRPr="0035647A" w:rsidRDefault="00035525" w:rsidP="00035525">
                  <w:pPr>
                    <w:spacing w:line="264" w:lineRule="auto"/>
                    <w:rPr>
                      <w:rFonts w:eastAsia="MS Mincho"/>
                      <w:color w:val="000000"/>
                      <w:sz w:val="24"/>
                      <w:szCs w:val="24"/>
                      <w:lang w:val="vi-VN" w:eastAsia="ja-JP"/>
                    </w:rPr>
                  </w:pPr>
                </w:p>
              </w:tc>
              <w:tc>
                <w:tcPr>
                  <w:tcW w:w="1134" w:type="dxa"/>
                  <w:vAlign w:val="center"/>
                  <w:hideMark/>
                </w:tcPr>
                <w:p w:rsidR="00035525" w:rsidRPr="0035647A" w:rsidRDefault="00035525" w:rsidP="00035525">
                  <w:pPr>
                    <w:spacing w:line="264" w:lineRule="auto"/>
                    <w:rPr>
                      <w:rFonts w:eastAsia="MS Mincho"/>
                      <w:color w:val="000000"/>
                      <w:sz w:val="24"/>
                      <w:szCs w:val="24"/>
                      <w:lang w:val="vi-VN" w:eastAsia="ja-JP"/>
                    </w:rPr>
                  </w:pPr>
                </w:p>
              </w:tc>
            </w:tr>
            <w:tr w:rsidR="00035525" w:rsidRPr="0035647A" w:rsidTr="00133AD4">
              <w:trPr>
                <w:trHeight w:val="375"/>
              </w:trPr>
              <w:tc>
                <w:tcPr>
                  <w:tcW w:w="817" w:type="dxa"/>
                  <w:noWrap/>
                  <w:vAlign w:val="center"/>
                  <w:hideMark/>
                </w:tcPr>
                <w:p w:rsidR="00035525" w:rsidRPr="0035647A" w:rsidRDefault="00035525" w:rsidP="00035525">
                  <w:pPr>
                    <w:spacing w:before="40" w:after="40" w:line="264" w:lineRule="auto"/>
                    <w:jc w:val="center"/>
                    <w:rPr>
                      <w:rFonts w:eastAsia="MS Mincho"/>
                      <w:color w:val="000000"/>
                      <w:sz w:val="24"/>
                      <w:szCs w:val="24"/>
                      <w:lang w:eastAsia="ja-JP"/>
                    </w:rPr>
                  </w:pPr>
                  <w:r>
                    <w:rPr>
                      <w:rFonts w:eastAsia="MS Mincho"/>
                      <w:color w:val="000000"/>
                      <w:sz w:val="24"/>
                      <w:szCs w:val="24"/>
                      <w:lang w:eastAsia="ja-JP"/>
                    </w:rPr>
                    <w:lastRenderedPageBreak/>
                    <w:t>8</w:t>
                  </w:r>
                </w:p>
              </w:tc>
              <w:tc>
                <w:tcPr>
                  <w:tcW w:w="4365" w:type="dxa"/>
                  <w:noWrap/>
                  <w:vAlign w:val="center"/>
                  <w:hideMark/>
                </w:tcPr>
                <w:p w:rsidR="00035525" w:rsidRPr="0035647A" w:rsidRDefault="00035525" w:rsidP="00035525">
                  <w:pPr>
                    <w:spacing w:before="40" w:after="40" w:line="264" w:lineRule="auto"/>
                    <w:rPr>
                      <w:rFonts w:eastAsia="MS Mincho"/>
                      <w:color w:val="000000"/>
                      <w:sz w:val="24"/>
                      <w:szCs w:val="24"/>
                      <w:lang w:eastAsia="ja-JP"/>
                    </w:rPr>
                  </w:pPr>
                  <w:r w:rsidRPr="0035647A">
                    <w:rPr>
                      <w:rFonts w:eastAsia="MS Mincho"/>
                      <w:color w:val="000000"/>
                      <w:sz w:val="24"/>
                      <w:szCs w:val="24"/>
                      <w:lang w:eastAsia="ja-JP"/>
                    </w:rPr>
                    <w:t xml:space="preserve">Tổng số kinh phí chi cho hoạt động hỗ trợ phát triển các sản phẩm đặc trưng từ nguồn kinh phí của ngành/địa phương </w:t>
                  </w:r>
                </w:p>
              </w:tc>
              <w:tc>
                <w:tcPr>
                  <w:tcW w:w="1701" w:type="dxa"/>
                  <w:vAlign w:val="center"/>
                  <w:hideMark/>
                </w:tcPr>
                <w:p w:rsidR="00035525" w:rsidRPr="0035647A" w:rsidRDefault="00035525" w:rsidP="00035525">
                  <w:pPr>
                    <w:spacing w:before="40" w:after="40" w:line="264" w:lineRule="auto"/>
                    <w:jc w:val="center"/>
                    <w:rPr>
                      <w:rFonts w:eastAsia="MS Mincho"/>
                      <w:color w:val="000000"/>
                      <w:sz w:val="24"/>
                      <w:szCs w:val="24"/>
                      <w:lang w:eastAsia="ja-JP"/>
                    </w:rPr>
                  </w:pPr>
                  <w:r w:rsidRPr="0035647A">
                    <w:rPr>
                      <w:rFonts w:eastAsia="MS Mincho"/>
                      <w:color w:val="000000"/>
                      <w:sz w:val="24"/>
                      <w:szCs w:val="24"/>
                      <w:lang w:eastAsia="ja-JP"/>
                    </w:rPr>
                    <w:t>Triệu đồng</w:t>
                  </w:r>
                </w:p>
              </w:tc>
              <w:tc>
                <w:tcPr>
                  <w:tcW w:w="1447" w:type="dxa"/>
                </w:tcPr>
                <w:p w:rsidR="00035525" w:rsidRPr="0035647A" w:rsidRDefault="00035525" w:rsidP="00035525">
                  <w:pPr>
                    <w:spacing w:before="40" w:after="40" w:line="264" w:lineRule="auto"/>
                    <w:rPr>
                      <w:rFonts w:eastAsia="MS Mincho"/>
                      <w:color w:val="000000"/>
                      <w:sz w:val="24"/>
                      <w:szCs w:val="24"/>
                      <w:lang w:eastAsia="ja-JP"/>
                    </w:rPr>
                  </w:pPr>
                </w:p>
              </w:tc>
              <w:tc>
                <w:tcPr>
                  <w:tcW w:w="1134" w:type="dxa"/>
                  <w:vAlign w:val="center"/>
                  <w:hideMark/>
                </w:tcPr>
                <w:p w:rsidR="00035525" w:rsidRPr="0035647A" w:rsidRDefault="00035525" w:rsidP="00035525">
                  <w:pPr>
                    <w:spacing w:before="40" w:after="40" w:line="264" w:lineRule="auto"/>
                    <w:rPr>
                      <w:rFonts w:eastAsia="MS Mincho"/>
                      <w:color w:val="000000"/>
                      <w:sz w:val="24"/>
                      <w:szCs w:val="24"/>
                      <w:lang w:eastAsia="ja-JP"/>
                    </w:rPr>
                  </w:pPr>
                </w:p>
              </w:tc>
            </w:tr>
          </w:tbl>
          <w:p w:rsidR="00035525" w:rsidRDefault="00035525" w:rsidP="0001790E">
            <w:pPr>
              <w:ind w:left="74" w:hanging="74"/>
              <w:jc w:val="both"/>
              <w:rPr>
                <w:noProof/>
                <w:lang w:val="pt-BR"/>
              </w:rPr>
            </w:pPr>
          </w:p>
          <w:p w:rsidR="00035525" w:rsidRPr="001F2142" w:rsidRDefault="00035525" w:rsidP="0001790E">
            <w:pPr>
              <w:ind w:left="74" w:hanging="74"/>
              <w:jc w:val="both"/>
              <w:rPr>
                <w:noProof/>
                <w:lang w:val="pt-BR"/>
              </w:rPr>
            </w:pPr>
          </w:p>
        </w:tc>
        <w:tc>
          <w:tcPr>
            <w:tcW w:w="1732" w:type="dxa"/>
          </w:tcPr>
          <w:p w:rsidR="00035525" w:rsidRDefault="00035525" w:rsidP="0001790E">
            <w:pPr>
              <w:spacing w:before="60" w:after="60" w:line="264" w:lineRule="auto"/>
              <w:ind w:left="-9" w:firstLine="5"/>
              <w:jc w:val="center"/>
              <w:rPr>
                <w:b/>
                <w:lang w:val="de-DE"/>
              </w:rPr>
            </w:pPr>
          </w:p>
        </w:tc>
        <w:tc>
          <w:tcPr>
            <w:tcW w:w="1732" w:type="dxa"/>
          </w:tcPr>
          <w:p w:rsidR="00035525" w:rsidRPr="001F2142" w:rsidRDefault="00035525" w:rsidP="0001790E">
            <w:pPr>
              <w:spacing w:before="60" w:after="60" w:line="264" w:lineRule="auto"/>
              <w:ind w:left="-9" w:firstLine="5"/>
              <w:jc w:val="center"/>
              <w:rPr>
                <w:b/>
                <w:lang w:val="de-DE"/>
              </w:rPr>
            </w:pPr>
            <w:r>
              <w:rPr>
                <w:b/>
                <w:lang w:val="de-DE"/>
              </w:rPr>
              <w:t>ĐẠI DIỆN CƠ QUAN/ĐƠN VỊ</w:t>
            </w:r>
          </w:p>
          <w:p w:rsidR="00035525" w:rsidRPr="001F2142" w:rsidRDefault="00035525" w:rsidP="0001790E">
            <w:pPr>
              <w:pStyle w:val="Heading9"/>
              <w:ind w:left="-9" w:firstLine="5"/>
              <w:jc w:val="center"/>
              <w:rPr>
                <w:rFonts w:ascii="Times New Roman" w:hAnsi="Times New Roman" w:cs="Times New Roman"/>
                <w:i/>
                <w:sz w:val="24"/>
                <w:szCs w:val="24"/>
                <w:lang w:val="de-DE"/>
              </w:rPr>
            </w:pPr>
            <w:r w:rsidRPr="001F2142">
              <w:rPr>
                <w:rFonts w:ascii="Times New Roman" w:hAnsi="Times New Roman"/>
                <w:i/>
                <w:sz w:val="24"/>
                <w:szCs w:val="24"/>
                <w:lang w:val="de-DE"/>
              </w:rPr>
              <w:t>(Ký tên  và đóng dấu)</w:t>
            </w:r>
          </w:p>
        </w:tc>
      </w:tr>
      <w:tr w:rsidR="009E6FEE" w:rsidRPr="001F2142" w:rsidTr="00035525">
        <w:trPr>
          <w:trHeight w:val="2516"/>
        </w:trPr>
        <w:tc>
          <w:tcPr>
            <w:tcW w:w="9690" w:type="dxa"/>
          </w:tcPr>
          <w:p w:rsidR="009E6FEE" w:rsidRPr="00315A93" w:rsidRDefault="009E6FEE" w:rsidP="003F55DE">
            <w:pPr>
              <w:spacing w:before="60" w:after="60" w:line="264" w:lineRule="auto"/>
              <w:ind w:left="-9" w:firstLine="5"/>
              <w:jc w:val="center"/>
              <w:rPr>
                <w:b/>
                <w:bCs/>
                <w:i/>
                <w:iCs/>
                <w:noProof/>
                <w:sz w:val="24"/>
                <w:szCs w:val="24"/>
                <w:lang w:val="pt-BR"/>
              </w:rPr>
            </w:pPr>
          </w:p>
        </w:tc>
        <w:tc>
          <w:tcPr>
            <w:tcW w:w="1732" w:type="dxa"/>
          </w:tcPr>
          <w:p w:rsidR="009E6FEE" w:rsidRDefault="009E6FEE" w:rsidP="0001790E">
            <w:pPr>
              <w:spacing w:before="60" w:after="60" w:line="264" w:lineRule="auto"/>
              <w:ind w:left="-9" w:firstLine="5"/>
              <w:jc w:val="center"/>
              <w:rPr>
                <w:b/>
                <w:lang w:val="de-DE"/>
              </w:rPr>
            </w:pPr>
          </w:p>
        </w:tc>
        <w:tc>
          <w:tcPr>
            <w:tcW w:w="1732" w:type="dxa"/>
          </w:tcPr>
          <w:p w:rsidR="009E6FEE" w:rsidRDefault="009E6FEE" w:rsidP="0001790E">
            <w:pPr>
              <w:spacing w:before="60" w:after="60" w:line="264" w:lineRule="auto"/>
              <w:ind w:left="-9" w:firstLine="5"/>
              <w:jc w:val="center"/>
              <w:rPr>
                <w:b/>
                <w:lang w:val="de-DE"/>
              </w:rPr>
            </w:pPr>
          </w:p>
        </w:tc>
      </w:tr>
    </w:tbl>
    <w:p w:rsidR="007E3E4B" w:rsidRDefault="007E3E4B" w:rsidP="003074A1"/>
    <w:sectPr w:rsidR="007E3E4B" w:rsidSect="009E6FEE">
      <w:headerReference w:type="even" r:id="rId7"/>
      <w:headerReference w:type="default" r:id="rId8"/>
      <w:footerReference w:type="even" r:id="rId9"/>
      <w:footerReference w:type="default" r:id="rId10"/>
      <w:headerReference w:type="first" r:id="rId11"/>
      <w:footerReference w:type="first" r:id="rId12"/>
      <w:pgSz w:w="11909" w:h="16834" w:code="9"/>
      <w:pgMar w:top="709" w:right="1440" w:bottom="993"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25A" w:rsidRDefault="00E1025A" w:rsidP="003074A1">
      <w:r>
        <w:separator/>
      </w:r>
    </w:p>
  </w:endnote>
  <w:endnote w:type="continuationSeparator" w:id="0">
    <w:p w:rsidR="00E1025A" w:rsidRDefault="00E1025A" w:rsidP="0030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Arial"/>
    <w:charset w:val="00"/>
    <w:family w:val="swiss"/>
    <w:pitch w:val="variable"/>
    <w:sig w:usb0="00000001" w:usb1="00000000" w:usb2="00000000" w:usb3="00000000" w:csb0="00000013"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854345"/>
      <w:docPartObj>
        <w:docPartGallery w:val="Page Numbers (Bottom of Page)"/>
        <w:docPartUnique/>
      </w:docPartObj>
    </w:sdtPr>
    <w:sdtEndPr>
      <w:rPr>
        <w:noProof/>
      </w:rPr>
    </w:sdtEndPr>
    <w:sdtContent>
      <w:p w:rsidR="003074A1" w:rsidRDefault="003074A1">
        <w:pPr>
          <w:pStyle w:val="Footer"/>
          <w:jc w:val="center"/>
        </w:pPr>
        <w:r>
          <w:fldChar w:fldCharType="begin"/>
        </w:r>
        <w:r>
          <w:instrText xml:space="preserve"> PAGE   \* MERGEFORMAT </w:instrText>
        </w:r>
        <w:r>
          <w:fldChar w:fldCharType="separate"/>
        </w:r>
        <w:r w:rsidR="00785129">
          <w:rPr>
            <w:noProof/>
          </w:rPr>
          <w:t>6</w:t>
        </w:r>
        <w:r>
          <w:rPr>
            <w:noProof/>
          </w:rPr>
          <w:fldChar w:fldCharType="end"/>
        </w:r>
      </w:p>
    </w:sdtContent>
  </w:sdt>
  <w:p w:rsidR="003074A1" w:rsidRDefault="003074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25A" w:rsidRDefault="00E1025A" w:rsidP="003074A1">
      <w:r>
        <w:separator/>
      </w:r>
    </w:p>
  </w:footnote>
  <w:footnote w:type="continuationSeparator" w:id="0">
    <w:p w:rsidR="00E1025A" w:rsidRDefault="00E1025A" w:rsidP="003074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9D11E1"/>
    <w:multiLevelType w:val="hybridMultilevel"/>
    <w:tmpl w:val="0C9650A2"/>
    <w:lvl w:ilvl="0" w:tplc="812005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4A1"/>
    <w:rsid w:val="00035525"/>
    <w:rsid w:val="000B71DE"/>
    <w:rsid w:val="0026715D"/>
    <w:rsid w:val="003074A1"/>
    <w:rsid w:val="00311660"/>
    <w:rsid w:val="003F55DE"/>
    <w:rsid w:val="004543E3"/>
    <w:rsid w:val="00475547"/>
    <w:rsid w:val="005027BE"/>
    <w:rsid w:val="00785129"/>
    <w:rsid w:val="00791D33"/>
    <w:rsid w:val="007E3E4B"/>
    <w:rsid w:val="008873D3"/>
    <w:rsid w:val="009E6FEE"/>
    <w:rsid w:val="00C90713"/>
    <w:rsid w:val="00E10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04D1931-910F-4CA5-AEA2-F0BBB1C5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4A1"/>
    <w:pPr>
      <w:spacing w:after="0" w:line="240" w:lineRule="auto"/>
    </w:pPr>
    <w:rPr>
      <w:rFonts w:eastAsia="Times New Roman" w:cs="Times New Roman"/>
      <w:szCs w:val="28"/>
    </w:rPr>
  </w:style>
  <w:style w:type="paragraph" w:styleId="Heading2">
    <w:name w:val="heading 2"/>
    <w:basedOn w:val="Normal"/>
    <w:next w:val="Normal"/>
    <w:link w:val="Heading2Char"/>
    <w:qFormat/>
    <w:rsid w:val="003074A1"/>
    <w:pPr>
      <w:keepNext/>
      <w:outlineLvl w:val="1"/>
    </w:pPr>
    <w:rPr>
      <w:rFonts w:ascii=".VnTime" w:hAnsi=".VnTime"/>
      <w:b/>
      <w:bCs/>
      <w:i/>
      <w:iCs/>
      <w:sz w:val="26"/>
      <w:szCs w:val="24"/>
    </w:rPr>
  </w:style>
  <w:style w:type="paragraph" w:styleId="Heading4">
    <w:name w:val="heading 4"/>
    <w:basedOn w:val="Normal"/>
    <w:next w:val="Normal"/>
    <w:link w:val="Heading4Char"/>
    <w:qFormat/>
    <w:rsid w:val="003074A1"/>
    <w:pPr>
      <w:keepNext/>
      <w:spacing w:before="240" w:after="60"/>
      <w:outlineLvl w:val="3"/>
    </w:pPr>
    <w:rPr>
      <w:rFonts w:ascii="Calibri" w:hAnsi="Calibri"/>
      <w:b/>
      <w:bCs/>
    </w:rPr>
  </w:style>
  <w:style w:type="paragraph" w:styleId="Heading8">
    <w:name w:val="heading 8"/>
    <w:basedOn w:val="Normal"/>
    <w:next w:val="Normal"/>
    <w:link w:val="Heading8Char"/>
    <w:qFormat/>
    <w:rsid w:val="003074A1"/>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3074A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74A1"/>
    <w:rPr>
      <w:rFonts w:ascii=".VnTime" w:eastAsia="Times New Roman" w:hAnsi=".VnTime" w:cs="Times New Roman"/>
      <w:b/>
      <w:bCs/>
      <w:i/>
      <w:iCs/>
      <w:sz w:val="26"/>
      <w:szCs w:val="24"/>
    </w:rPr>
  </w:style>
  <w:style w:type="character" w:customStyle="1" w:styleId="Heading4Char">
    <w:name w:val="Heading 4 Char"/>
    <w:basedOn w:val="DefaultParagraphFont"/>
    <w:link w:val="Heading4"/>
    <w:rsid w:val="003074A1"/>
    <w:rPr>
      <w:rFonts w:ascii="Calibri" w:eastAsia="Times New Roman" w:hAnsi="Calibri" w:cs="Times New Roman"/>
      <w:b/>
      <w:bCs/>
      <w:szCs w:val="28"/>
    </w:rPr>
  </w:style>
  <w:style w:type="character" w:customStyle="1" w:styleId="Heading8Char">
    <w:name w:val="Heading 8 Char"/>
    <w:basedOn w:val="DefaultParagraphFont"/>
    <w:link w:val="Heading8"/>
    <w:rsid w:val="003074A1"/>
    <w:rPr>
      <w:rFonts w:ascii="Calibri" w:eastAsia="Times New Roman" w:hAnsi="Calibri" w:cs="Times New Roman"/>
      <w:i/>
      <w:iCs/>
      <w:sz w:val="24"/>
      <w:szCs w:val="24"/>
    </w:rPr>
  </w:style>
  <w:style w:type="character" w:customStyle="1" w:styleId="Heading9Char">
    <w:name w:val="Heading 9 Char"/>
    <w:basedOn w:val="DefaultParagraphFont"/>
    <w:link w:val="Heading9"/>
    <w:rsid w:val="003074A1"/>
    <w:rPr>
      <w:rFonts w:ascii="Arial" w:eastAsia="Times New Roman" w:hAnsi="Arial" w:cs="Arial"/>
      <w:sz w:val="22"/>
    </w:rPr>
  </w:style>
  <w:style w:type="paragraph" w:styleId="BodyText">
    <w:name w:val="Body Text"/>
    <w:basedOn w:val="Normal"/>
    <w:link w:val="BodyTextChar"/>
    <w:rsid w:val="003074A1"/>
    <w:rPr>
      <w:rFonts w:ascii=".VnTime" w:hAnsi=".VnTime"/>
      <w:i/>
      <w:iCs/>
      <w:sz w:val="26"/>
      <w:szCs w:val="24"/>
    </w:rPr>
  </w:style>
  <w:style w:type="character" w:customStyle="1" w:styleId="BodyTextChar">
    <w:name w:val="Body Text Char"/>
    <w:basedOn w:val="DefaultParagraphFont"/>
    <w:link w:val="BodyText"/>
    <w:rsid w:val="003074A1"/>
    <w:rPr>
      <w:rFonts w:ascii=".VnTime" w:eastAsia="Times New Roman" w:hAnsi=".VnTime" w:cs="Times New Roman"/>
      <w:i/>
      <w:iCs/>
      <w:sz w:val="26"/>
      <w:szCs w:val="24"/>
    </w:rPr>
  </w:style>
  <w:style w:type="paragraph" w:styleId="Footer">
    <w:name w:val="footer"/>
    <w:basedOn w:val="Normal"/>
    <w:link w:val="FooterChar"/>
    <w:uiPriority w:val="99"/>
    <w:rsid w:val="003074A1"/>
    <w:pPr>
      <w:tabs>
        <w:tab w:val="center" w:pos="4320"/>
        <w:tab w:val="right" w:pos="8640"/>
      </w:tabs>
    </w:pPr>
    <w:rPr>
      <w:rFonts w:ascii=".VnTime" w:hAnsi=".VnTime"/>
      <w:sz w:val="26"/>
      <w:szCs w:val="24"/>
    </w:rPr>
  </w:style>
  <w:style w:type="character" w:customStyle="1" w:styleId="FooterChar">
    <w:name w:val="Footer Char"/>
    <w:basedOn w:val="DefaultParagraphFont"/>
    <w:link w:val="Footer"/>
    <w:uiPriority w:val="99"/>
    <w:rsid w:val="003074A1"/>
    <w:rPr>
      <w:rFonts w:ascii=".VnTime" w:eastAsia="Times New Roman" w:hAnsi=".VnTime" w:cs="Times New Roman"/>
      <w:sz w:val="26"/>
      <w:szCs w:val="24"/>
    </w:rPr>
  </w:style>
  <w:style w:type="paragraph" w:styleId="Title">
    <w:name w:val="Title"/>
    <w:basedOn w:val="Normal"/>
    <w:link w:val="TitleChar"/>
    <w:qFormat/>
    <w:rsid w:val="003074A1"/>
    <w:pPr>
      <w:spacing w:line="312" w:lineRule="auto"/>
      <w:jc w:val="center"/>
    </w:pPr>
    <w:rPr>
      <w:rFonts w:ascii=".VnTimeH" w:hAnsi=".VnTimeH"/>
      <w:b/>
      <w:bCs/>
      <w:szCs w:val="24"/>
      <w:lang w:val="pt-BR"/>
    </w:rPr>
  </w:style>
  <w:style w:type="character" w:customStyle="1" w:styleId="TitleChar">
    <w:name w:val="Title Char"/>
    <w:basedOn w:val="DefaultParagraphFont"/>
    <w:link w:val="Title"/>
    <w:rsid w:val="003074A1"/>
    <w:rPr>
      <w:rFonts w:ascii=".VnTimeH" w:eastAsia="Times New Roman" w:hAnsi=".VnTimeH" w:cs="Times New Roman"/>
      <w:b/>
      <w:bCs/>
      <w:szCs w:val="24"/>
      <w:lang w:val="pt-BR"/>
    </w:rPr>
  </w:style>
  <w:style w:type="paragraph" w:styleId="Header">
    <w:name w:val="header"/>
    <w:basedOn w:val="Normal"/>
    <w:link w:val="HeaderChar"/>
    <w:uiPriority w:val="99"/>
    <w:unhideWhenUsed/>
    <w:rsid w:val="003074A1"/>
    <w:pPr>
      <w:tabs>
        <w:tab w:val="center" w:pos="4680"/>
        <w:tab w:val="right" w:pos="9360"/>
      </w:tabs>
    </w:pPr>
  </w:style>
  <w:style w:type="character" w:customStyle="1" w:styleId="HeaderChar">
    <w:name w:val="Header Char"/>
    <w:basedOn w:val="DefaultParagraphFont"/>
    <w:link w:val="Header"/>
    <w:uiPriority w:val="99"/>
    <w:rsid w:val="003074A1"/>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1014</Words>
  <Characters>5780</Characters>
  <Application>Microsoft Office Word</Application>
  <DocSecurity>0</DocSecurity>
  <Lines>48</Lines>
  <Paragraphs>13</Paragraphs>
  <ScaleCrop>false</ScaleCrop>
  <Company>Microsoft</Company>
  <LinksUpToDate>false</LinksUpToDate>
  <CharactersWithSpaces>6781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2022-12-20T08:14:00Z</dcterms:created>
  <dcterms:modified xsi:type="dcterms:W3CDTF">2025-01-08T09:30:00Z</dcterms:modified>
</cp:coreProperties>
</file>