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2650" w:type="dxa"/>
        <w:tblInd w:w="108" w:type="dxa"/>
        <w:tblLayout w:type="fixed"/>
        <w:tblLook w:val="0000" w:firstRow="0" w:lastRow="0" w:firstColumn="0" w:lastColumn="0" w:noHBand="0" w:noVBand="0"/>
      </w:tblPr>
      <w:tblGrid>
        <w:gridCol w:w="5988"/>
        <w:gridCol w:w="6662"/>
      </w:tblGrid>
      <w:tr w:rsidR="00077674" w:rsidRPr="00077674" w:rsidTr="00077674">
        <w:trPr>
          <w:trHeight w:val="719"/>
        </w:trPr>
        <w:tc>
          <w:tcPr>
            <w:tcW w:w="5988" w:type="dxa"/>
          </w:tcPr>
          <w:p w:rsidR="00077674" w:rsidRPr="00077674" w:rsidRDefault="00077674" w:rsidP="00077674">
            <w:pPr>
              <w:widowControl w:val="0"/>
              <w:ind w:left="-57" w:right="-57"/>
              <w:rPr>
                <w:rFonts w:ascii="Times New Roman" w:eastAsia="Times New Roman" w:hAnsi="Times New Roman" w:cs="Times New Roman"/>
                <w:snapToGrid w:val="0"/>
                <w:sz w:val="26"/>
                <w:szCs w:val="24"/>
              </w:rPr>
            </w:pPr>
            <w:r w:rsidRPr="00077674">
              <w:rPr>
                <w:rFonts w:ascii="Times New Roman" w:eastAsia="Times New Roman" w:hAnsi="Times New Roman" w:cs="Times New Roman"/>
                <w:snapToGrid w:val="0"/>
                <w:sz w:val="26"/>
                <w:szCs w:val="24"/>
              </w:rPr>
              <w:br w:type="page"/>
            </w:r>
            <w:r w:rsidRPr="00077674">
              <w:rPr>
                <w:rFonts w:ascii="Times New Roman" w:eastAsia="Times New Roman" w:hAnsi="Times New Roman" w:cs="Times New Roman"/>
                <w:snapToGrid w:val="0"/>
                <w:sz w:val="26"/>
                <w:szCs w:val="24"/>
              </w:rPr>
              <w:br w:type="page"/>
              <w:t>UBND TỈNH KHÁNH HÒA</w:t>
            </w:r>
          </w:p>
          <w:p w:rsidR="00077674" w:rsidRPr="00077674" w:rsidRDefault="00077674" w:rsidP="00077674">
            <w:pPr>
              <w:widowControl w:val="0"/>
              <w:ind w:left="-57" w:right="-57"/>
              <w:rPr>
                <w:rFonts w:ascii="Times New Roman" w:eastAsia="Times New Roman" w:hAnsi="Times New Roman" w:cs="Times New Roman"/>
                <w:b/>
                <w:snapToGrid w:val="0"/>
                <w:sz w:val="26"/>
                <w:szCs w:val="24"/>
              </w:rPr>
            </w:pPr>
            <w:r w:rsidRPr="00077674">
              <w:rPr>
                <w:rFonts w:ascii="Times New Roman" w:eastAsia="Times New Roman" w:hAnsi="Times New Roman" w:cs="Times New Roman"/>
                <w:b/>
                <w:snapToGrid w:val="0"/>
                <w:sz w:val="26"/>
                <w:szCs w:val="24"/>
              </w:rPr>
              <w:t xml:space="preserve">SỞ KHOA HỌC VÀ CÔNG NGHỆ </w:t>
            </w:r>
          </w:p>
          <w:p w:rsidR="00077674" w:rsidRPr="00077674" w:rsidRDefault="00077674" w:rsidP="00077674">
            <w:pPr>
              <w:widowControl w:val="0"/>
              <w:ind w:left="-57" w:right="-57"/>
              <w:rPr>
                <w:rFonts w:ascii="Times New Roman" w:eastAsia="Times New Roman" w:hAnsi="Times New Roman" w:cs="Times New Roman"/>
                <w:snapToGrid w:val="0"/>
                <w:sz w:val="26"/>
                <w:szCs w:val="24"/>
              </w:rPr>
            </w:pPr>
            <w:r w:rsidRPr="00077674">
              <w:rPr>
                <w:rFonts w:ascii="Arial" w:eastAsia="Arial" w:hAnsi="Arial" w:cs="Times New Roman"/>
                <w:noProof/>
                <w:kern w:val="2"/>
              </w:rPr>
              <mc:AlternateContent>
                <mc:Choice Requires="wps">
                  <w:drawing>
                    <wp:anchor distT="4294967293" distB="4294967293" distL="114300" distR="114300" simplePos="0" relativeHeight="251659264" behindDoc="0" locked="0" layoutInCell="1" allowOverlap="1" wp14:anchorId="789FC716" wp14:editId="24A584C4">
                      <wp:simplePos x="0" y="0"/>
                      <wp:positionH relativeFrom="column">
                        <wp:posOffset>1083945</wp:posOffset>
                      </wp:positionH>
                      <wp:positionV relativeFrom="paragraph">
                        <wp:posOffset>34925</wp:posOffset>
                      </wp:positionV>
                      <wp:extent cx="1202690" cy="0"/>
                      <wp:effectExtent l="0" t="0" r="1651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26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2798129" id="Straight Connector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5.35pt,2.75pt" to="180.0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"/>
                  </w:pict>
                </mc:Fallback>
              </mc:AlternateContent>
            </w:r>
          </w:p>
        </w:tc>
        <w:tc>
          <w:tcPr>
            <w:tcW w:w="6662" w:type="dxa"/>
          </w:tcPr>
          <w:p w:rsidR="00077674" w:rsidRPr="00077674" w:rsidRDefault="00077674" w:rsidP="00077674">
            <w:pPr>
              <w:widowControl w:val="0"/>
              <w:ind w:left="-57" w:right="-57"/>
              <w:rPr>
                <w:rFonts w:ascii="Times New Roman" w:eastAsia="Times New Roman" w:hAnsi="Times New Roman" w:cs="Times New Roman"/>
                <w:b/>
                <w:snapToGrid w:val="0"/>
                <w:sz w:val="26"/>
                <w:szCs w:val="24"/>
              </w:rPr>
            </w:pPr>
            <w:r w:rsidRPr="00077674">
              <w:rPr>
                <w:rFonts w:ascii="Times New Roman" w:eastAsia="Times New Roman" w:hAnsi="Times New Roman" w:cs="Times New Roman"/>
                <w:b/>
                <w:snapToGrid w:val="0"/>
                <w:sz w:val="26"/>
                <w:szCs w:val="24"/>
              </w:rPr>
              <w:t xml:space="preserve">CỘNG HÒA XÃ HỘI CHỦ NGHĨA VIỆT </w:t>
            </w:r>
            <w:smartTag w:uri="urn:schemas-microsoft-com:office:smarttags" w:element="place">
              <w:smartTag w:uri="urn:schemas-microsoft-com:office:smarttags" w:element="country-region">
                <w:r w:rsidRPr="00077674">
                  <w:rPr>
                    <w:rFonts w:ascii="Times New Roman" w:eastAsia="Times New Roman" w:hAnsi="Times New Roman" w:cs="Times New Roman"/>
                    <w:b/>
                    <w:snapToGrid w:val="0"/>
                    <w:sz w:val="26"/>
                    <w:szCs w:val="24"/>
                  </w:rPr>
                  <w:t>NAM</w:t>
                </w:r>
              </w:smartTag>
            </w:smartTag>
          </w:p>
          <w:p w:rsidR="00077674" w:rsidRPr="00077674" w:rsidRDefault="00077674" w:rsidP="00077674">
            <w:pPr>
              <w:widowControl w:val="0"/>
              <w:ind w:left="-57" w:right="-57"/>
              <w:outlineLvl w:val="2"/>
              <w:rPr>
                <w:rFonts w:ascii="Times New Roman" w:eastAsia="Times New Roman" w:hAnsi="Times New Roman" w:cs="Times New Roman"/>
                <w:b/>
                <w:sz w:val="28"/>
                <w:szCs w:val="28"/>
              </w:rPr>
            </w:pPr>
            <w:r w:rsidRPr="00077674">
              <w:rPr>
                <w:rFonts w:ascii="Times New Roman" w:eastAsia="Times New Roman" w:hAnsi="Times New Roman" w:cs="Times New Roman"/>
                <w:b/>
                <w:sz w:val="28"/>
                <w:szCs w:val="28"/>
              </w:rPr>
              <w:t>Độc lập – Tự do – Hạnh phúc</w:t>
            </w:r>
          </w:p>
          <w:p w:rsidR="00077674" w:rsidRDefault="00077674" w:rsidP="00077674">
            <w:pPr>
              <w:widowControl w:val="0"/>
              <w:ind w:left="-57" w:right="-57"/>
              <w:rPr>
                <w:rFonts w:ascii="Times New Roman" w:eastAsia="Times New Roman" w:hAnsi="Times New Roman" w:cs="Times New Roman"/>
                <w:snapToGrid w:val="0"/>
                <w:sz w:val="26"/>
                <w:szCs w:val="24"/>
              </w:rPr>
            </w:pPr>
            <w:r w:rsidRPr="00077674">
              <w:rPr>
                <w:rFonts w:ascii="Arial" w:eastAsia="Arial" w:hAnsi="Arial" w:cs="Times New Roman"/>
                <w:noProof/>
                <w:kern w:val="2"/>
              </w:rPr>
              <mc:AlternateContent>
                <mc:Choice Requires="wps">
                  <w:drawing>
                    <wp:anchor distT="4294967293" distB="4294967293" distL="114300" distR="114300" simplePos="0" relativeHeight="251660288" behindDoc="0" locked="0" layoutInCell="1" allowOverlap="1" wp14:anchorId="5480F2B1" wp14:editId="71EB47F7">
                      <wp:simplePos x="0" y="0"/>
                      <wp:positionH relativeFrom="column">
                        <wp:posOffset>1005205</wp:posOffset>
                      </wp:positionH>
                      <wp:positionV relativeFrom="paragraph">
                        <wp:posOffset>20955</wp:posOffset>
                      </wp:positionV>
                      <wp:extent cx="2204085" cy="0"/>
                      <wp:effectExtent l="0" t="0" r="5715"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408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D54270F" id="_x0000_t32" coordsize="21600,21600" o:spt="32" o:oned="t" path="m,l21600,21600e" filled="f">
                      <v:path arrowok="t" fillok="f" o:connecttype="none"/>
                      <o:lock v:ext="edit" shapetype="t"/>
                    </v:shapetype>
                    <v:shape id="Straight Arrow Connector 1" o:spid="_x0000_s1026" type="#_x0000_t32" style="position:absolute;margin-left:79.15pt;margin-top:1.65pt;width:173.55pt;height:0;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"/>
                  </w:pict>
                </mc:Fallback>
              </mc:AlternateContent>
            </w:r>
          </w:p>
          <w:p w:rsidR="00077674" w:rsidRPr="00077674" w:rsidRDefault="00077674" w:rsidP="00077674">
            <w:pPr>
              <w:widowControl w:val="0"/>
              <w:ind w:left="-57" w:right="-57"/>
              <w:rPr>
                <w:rFonts w:ascii="Times New Roman" w:eastAsia="Times New Roman" w:hAnsi="Times New Roman" w:cs="Times New Roman"/>
                <w:snapToGrid w:val="0"/>
                <w:sz w:val="26"/>
                <w:szCs w:val="24"/>
              </w:rPr>
            </w:pPr>
            <w:r w:rsidRPr="00077674">
              <w:rPr>
                <w:rFonts w:ascii="Times New Roman" w:eastAsia="Times New Roman" w:hAnsi="Times New Roman" w:cs="Times New Roman"/>
                <w:i/>
                <w:snapToGrid w:val="0"/>
                <w:sz w:val="26"/>
                <w:szCs w:val="26"/>
                <w:lang w:val="vi-VN"/>
              </w:rPr>
              <w:t xml:space="preserve">Khánh Hòa, ngày       tháng </w:t>
            </w:r>
            <w:r w:rsidR="00003CFD">
              <w:rPr>
                <w:rFonts w:ascii="Times New Roman" w:eastAsia="Times New Roman" w:hAnsi="Times New Roman" w:cs="Times New Roman"/>
                <w:i/>
                <w:snapToGrid w:val="0"/>
                <w:sz w:val="26"/>
                <w:szCs w:val="26"/>
              </w:rPr>
              <w:t>03</w:t>
            </w:r>
            <w:r w:rsidRPr="00077674">
              <w:rPr>
                <w:rFonts w:ascii="Times New Roman" w:eastAsia="Times New Roman" w:hAnsi="Times New Roman" w:cs="Times New Roman"/>
                <w:i/>
                <w:snapToGrid w:val="0"/>
                <w:sz w:val="26"/>
                <w:szCs w:val="26"/>
                <w:lang w:val="vi-VN"/>
              </w:rPr>
              <w:t xml:space="preserve"> năm 202</w:t>
            </w:r>
            <w:r w:rsidRPr="00077674">
              <w:rPr>
                <w:rFonts w:ascii="Times New Roman" w:eastAsia="Times New Roman" w:hAnsi="Times New Roman" w:cs="Times New Roman"/>
                <w:i/>
                <w:snapToGrid w:val="0"/>
                <w:sz w:val="26"/>
                <w:szCs w:val="26"/>
              </w:rPr>
              <w:t>6</w:t>
            </w:r>
          </w:p>
        </w:tc>
      </w:tr>
    </w:tbl>
    <w:p w:rsidR="0014752D" w:rsidRDefault="0014752D"/>
    <w:p w:rsidR="00077674" w:rsidRPr="00077674" w:rsidRDefault="00077674">
      <w:pPr>
        <w:rPr>
          <w:rFonts w:ascii="Times New Roman" w:hAnsi="Times New Roman" w:cs="Times New Roman"/>
          <w:b/>
          <w:sz w:val="26"/>
          <w:szCs w:val="26"/>
        </w:rPr>
      </w:pPr>
      <w:r w:rsidRPr="00077674">
        <w:rPr>
          <w:rFonts w:ascii="Times New Roman" w:hAnsi="Times New Roman" w:cs="Times New Roman"/>
          <w:b/>
          <w:sz w:val="26"/>
          <w:szCs w:val="26"/>
        </w:rPr>
        <w:t>BẢN THUYẾT MINH</w:t>
      </w:r>
    </w:p>
    <w:p w:rsidR="00077674" w:rsidRDefault="00077674">
      <w:pPr>
        <w:rPr>
          <w:rFonts w:ascii="Times New Roman" w:hAnsi="Times New Roman" w:cs="Times New Roman"/>
          <w:b/>
          <w:sz w:val="26"/>
          <w:szCs w:val="26"/>
        </w:rPr>
      </w:pPr>
      <w:r w:rsidRPr="00077674">
        <w:rPr>
          <w:rFonts w:ascii="Times New Roman" w:hAnsi="Times New Roman" w:cs="Times New Roman"/>
          <w:b/>
          <w:sz w:val="26"/>
          <w:szCs w:val="26"/>
        </w:rPr>
        <w:t>NỘI DUNG DỰ THẢO QUY ĐỊNH BAN HÀNH KÈM THEO NGHỊ QUYẾT CỦA HỘI ĐỒNG NHÂN DÂN</w:t>
      </w:r>
    </w:p>
    <w:p w:rsidR="00077674" w:rsidRDefault="00077674">
      <w:pPr>
        <w:rPr>
          <w:rFonts w:ascii="Times New Roman" w:hAnsi="Times New Roman" w:cs="Times New Roman"/>
          <w:b/>
          <w:i/>
          <w:sz w:val="26"/>
          <w:szCs w:val="26"/>
        </w:rPr>
      </w:pPr>
      <w:r w:rsidRPr="00077674">
        <w:rPr>
          <w:rFonts w:ascii="Times New Roman" w:hAnsi="Times New Roman" w:cs="Times New Roman"/>
          <w:b/>
          <w:i/>
          <w:sz w:val="26"/>
          <w:szCs w:val="26"/>
        </w:rPr>
        <w:t>(Quy định chính sách thu hút, phát triển nhân lực chất lượng cao trong lĩnh vực khoa học công nghệ, đổi mới sáng tạo và chuyển đổi số của tỉnh Khánh Hòa)</w:t>
      </w:r>
    </w:p>
    <w:p w:rsidR="00077674" w:rsidRDefault="00077674">
      <w:pPr>
        <w:rPr>
          <w:rFonts w:ascii="Times New Roman" w:hAnsi="Times New Roman" w:cs="Times New Roman"/>
          <w:b/>
          <w:i/>
          <w:sz w:val="26"/>
          <w:szCs w:val="26"/>
        </w:rPr>
      </w:pPr>
    </w:p>
    <w:tbl>
      <w:tblPr>
        <w:tblStyle w:val="TableGrid"/>
        <w:tblW w:w="0" w:type="auto"/>
        <w:tblLook w:val="04A0" w:firstRow="1" w:lastRow="0" w:firstColumn="1" w:lastColumn="0" w:noHBand="0" w:noVBand="1"/>
      </w:tblPr>
      <w:tblGrid>
        <w:gridCol w:w="6374"/>
        <w:gridCol w:w="6621"/>
      </w:tblGrid>
      <w:tr w:rsidR="00077674" w:rsidTr="00C54A99">
        <w:tc>
          <w:tcPr>
            <w:tcW w:w="6374" w:type="dxa"/>
          </w:tcPr>
          <w:p w:rsidR="00077674" w:rsidRPr="00077674" w:rsidRDefault="00077674">
            <w:pPr>
              <w:rPr>
                <w:rFonts w:ascii="Times New Roman" w:hAnsi="Times New Roman" w:cs="Times New Roman"/>
                <w:b/>
                <w:sz w:val="26"/>
                <w:szCs w:val="26"/>
              </w:rPr>
            </w:pPr>
            <w:r w:rsidRPr="00077674">
              <w:rPr>
                <w:rFonts w:ascii="Times New Roman" w:hAnsi="Times New Roman" w:cs="Times New Roman"/>
                <w:b/>
                <w:sz w:val="26"/>
                <w:szCs w:val="26"/>
              </w:rPr>
              <w:t>DỰ THẢO QUY ĐỊNH</w:t>
            </w:r>
          </w:p>
          <w:p w:rsidR="00077674" w:rsidRPr="00077674" w:rsidRDefault="00077674">
            <w:pPr>
              <w:rPr>
                <w:rFonts w:ascii="Times New Roman" w:hAnsi="Times New Roman" w:cs="Times New Roman"/>
                <w:sz w:val="26"/>
                <w:szCs w:val="26"/>
              </w:rPr>
            </w:pPr>
            <w:r w:rsidRPr="00077674">
              <w:rPr>
                <w:rFonts w:ascii="Times New Roman" w:hAnsi="Times New Roman" w:cs="Times New Roman"/>
                <w:b/>
                <w:sz w:val="26"/>
                <w:szCs w:val="26"/>
              </w:rPr>
              <w:t>BAN HÀNH KÈM THEO NGHỊ QUYẾT</w:t>
            </w:r>
          </w:p>
        </w:tc>
        <w:tc>
          <w:tcPr>
            <w:tcW w:w="6621" w:type="dxa"/>
          </w:tcPr>
          <w:p w:rsidR="00077674" w:rsidRPr="00077674" w:rsidRDefault="00077674">
            <w:pPr>
              <w:rPr>
                <w:rFonts w:ascii="Times New Roman" w:hAnsi="Times New Roman" w:cs="Times New Roman"/>
                <w:b/>
                <w:sz w:val="26"/>
                <w:szCs w:val="26"/>
              </w:rPr>
            </w:pPr>
            <w:r>
              <w:rPr>
                <w:rFonts w:ascii="Times New Roman" w:hAnsi="Times New Roman" w:cs="Times New Roman"/>
                <w:b/>
                <w:sz w:val="26"/>
                <w:szCs w:val="26"/>
              </w:rPr>
              <w:t>THUYẾT MINH</w:t>
            </w:r>
          </w:p>
        </w:tc>
      </w:tr>
      <w:tr w:rsidR="00077674" w:rsidTr="00C54A99">
        <w:tc>
          <w:tcPr>
            <w:tcW w:w="6374" w:type="dxa"/>
          </w:tcPr>
          <w:p w:rsidR="00077674" w:rsidRPr="00077674" w:rsidRDefault="00077674">
            <w:pPr>
              <w:rPr>
                <w:rFonts w:ascii="Times New Roman" w:hAnsi="Times New Roman" w:cs="Times New Roman"/>
                <w:b/>
                <w:sz w:val="26"/>
                <w:szCs w:val="26"/>
              </w:rPr>
            </w:pPr>
            <w:r w:rsidRPr="00077674">
              <w:rPr>
                <w:rFonts w:ascii="Times New Roman" w:hAnsi="Times New Roman" w:cs="Times New Roman"/>
                <w:b/>
                <w:sz w:val="26"/>
                <w:szCs w:val="26"/>
              </w:rPr>
              <w:t>Chương I</w:t>
            </w:r>
          </w:p>
          <w:p w:rsidR="00077674" w:rsidRPr="00077674" w:rsidRDefault="00077674">
            <w:pPr>
              <w:rPr>
                <w:rFonts w:ascii="Times New Roman" w:hAnsi="Times New Roman" w:cs="Times New Roman"/>
                <w:sz w:val="26"/>
                <w:szCs w:val="26"/>
              </w:rPr>
            </w:pPr>
            <w:r w:rsidRPr="00077674">
              <w:rPr>
                <w:rFonts w:ascii="Times New Roman" w:hAnsi="Times New Roman" w:cs="Times New Roman"/>
                <w:b/>
                <w:sz w:val="26"/>
                <w:szCs w:val="26"/>
              </w:rPr>
              <w:t>QUY ĐỊNH CHUNG</w:t>
            </w:r>
          </w:p>
        </w:tc>
        <w:tc>
          <w:tcPr>
            <w:tcW w:w="6621" w:type="dxa"/>
          </w:tcPr>
          <w:p w:rsidR="00077674" w:rsidRPr="00077674" w:rsidRDefault="00077674">
            <w:pPr>
              <w:rPr>
                <w:rFonts w:ascii="Times New Roman" w:hAnsi="Times New Roman" w:cs="Times New Roman"/>
                <w:b/>
                <w:sz w:val="26"/>
                <w:szCs w:val="26"/>
              </w:rPr>
            </w:pPr>
          </w:p>
        </w:tc>
      </w:tr>
      <w:tr w:rsidR="00077674" w:rsidTr="00C54A99">
        <w:tc>
          <w:tcPr>
            <w:tcW w:w="6374" w:type="dxa"/>
          </w:tcPr>
          <w:p w:rsidR="00077674" w:rsidRPr="00077674" w:rsidRDefault="00077674" w:rsidP="00077674">
            <w:pPr>
              <w:jc w:val="both"/>
              <w:rPr>
                <w:rFonts w:ascii="Times New Roman" w:hAnsi="Times New Roman" w:cs="Times New Roman"/>
                <w:b/>
                <w:sz w:val="26"/>
                <w:szCs w:val="26"/>
              </w:rPr>
            </w:pPr>
            <w:r w:rsidRPr="00077674">
              <w:rPr>
                <w:rFonts w:ascii="Times New Roman" w:hAnsi="Times New Roman" w:cs="Times New Roman"/>
                <w:b/>
                <w:sz w:val="26"/>
                <w:szCs w:val="26"/>
              </w:rPr>
              <w:t>Điều 1. Phạm vi điều chỉnh</w:t>
            </w:r>
          </w:p>
          <w:p w:rsidR="00077674" w:rsidRPr="00077674" w:rsidRDefault="00077674" w:rsidP="00077674">
            <w:pPr>
              <w:jc w:val="both"/>
              <w:rPr>
                <w:rFonts w:ascii="Times New Roman" w:hAnsi="Times New Roman" w:cs="Times New Roman"/>
                <w:sz w:val="26"/>
                <w:szCs w:val="26"/>
              </w:rPr>
            </w:pPr>
            <w:r w:rsidRPr="00077674">
              <w:rPr>
                <w:rFonts w:ascii="Times New Roman" w:hAnsi="Times New Roman" w:cs="Times New Roman"/>
                <w:sz w:val="26"/>
                <w:szCs w:val="26"/>
              </w:rPr>
              <w:t>1. Quy định chính sách thu hút, phát triển nhân lực chất lượng cao trong lĩnh vực khoa học, công nghệ, đổi mới sáng tạo và chuyển đổi số làm việc tại các cơ quan của Đảng, Mặt trận Tổ quốc Việt Nam (gồm các tổ chức chính trị - xã hội), cơ quan, tổ chức hành chính nhà nước, đơn vị sự nghiệp công lập thuộc tỉnh Khánh Hòa (sau đây gọi chung là cơ quan, đơn vị);</w:t>
            </w:r>
          </w:p>
          <w:p w:rsidR="00077674" w:rsidRPr="00077674" w:rsidRDefault="00077674" w:rsidP="00077674">
            <w:pPr>
              <w:jc w:val="both"/>
              <w:rPr>
                <w:rFonts w:ascii="Times New Roman" w:hAnsi="Times New Roman" w:cs="Times New Roman"/>
                <w:sz w:val="26"/>
                <w:szCs w:val="26"/>
              </w:rPr>
            </w:pPr>
            <w:r w:rsidRPr="00077674">
              <w:rPr>
                <w:rFonts w:ascii="Times New Roman" w:hAnsi="Times New Roman" w:cs="Times New Roman"/>
                <w:sz w:val="26"/>
                <w:szCs w:val="26"/>
              </w:rPr>
              <w:t>2. Thu hút, hỗ trợ nhân lực chất lượng cao trong lĩnh vực khoa học, công nghệ, đổi mới sáng tạo và chuyển đổi số làm việc tại các Viện nghiên cứu, cơ sở giáo dục đại học, tổ chức khoa học và công nghệ của Trung ương đóng trên địa bàn tỉnh (sau đây gọi chung là cơ quan, đơn vị của Trung ương).</w:t>
            </w:r>
          </w:p>
        </w:tc>
        <w:tc>
          <w:tcPr>
            <w:tcW w:w="6621" w:type="dxa"/>
          </w:tcPr>
          <w:p w:rsidR="004A6FA2" w:rsidRPr="004A6FA2" w:rsidRDefault="004A6FA2" w:rsidP="004A6FA2">
            <w:pPr>
              <w:tabs>
                <w:tab w:val="left" w:pos="300"/>
                <w:tab w:val="center" w:pos="3141"/>
              </w:tabs>
              <w:jc w:val="both"/>
              <w:rPr>
                <w:rFonts w:ascii="Times New Roman" w:hAnsi="Times New Roman" w:cs="Times New Roman"/>
                <w:sz w:val="26"/>
                <w:szCs w:val="26"/>
              </w:rPr>
            </w:pPr>
            <w:r w:rsidRPr="004A6FA2">
              <w:rPr>
                <w:rFonts w:ascii="Times New Roman" w:hAnsi="Times New Roman" w:cs="Times New Roman"/>
                <w:sz w:val="26"/>
                <w:szCs w:val="26"/>
              </w:rPr>
              <w:t>- Theo Nghị quyết số 57-NQ/TW ngày 22/12/2024 của Bộ Chính trị về đột phá phát triển khoa học, công nghệ, đổi mới sáng tạo và chuyển đổi số quố</w:t>
            </w:r>
            <w:r w:rsidR="001E7A95">
              <w:rPr>
                <w:rFonts w:ascii="Times New Roman" w:hAnsi="Times New Roman" w:cs="Times New Roman"/>
                <w:sz w:val="26"/>
                <w:szCs w:val="26"/>
              </w:rPr>
              <w:t>c gia</w:t>
            </w:r>
            <w:r w:rsidRPr="004A6FA2">
              <w:rPr>
                <w:rFonts w:ascii="Times New Roman" w:hAnsi="Times New Roman" w:cs="Times New Roman"/>
                <w:sz w:val="26"/>
                <w:szCs w:val="26"/>
              </w:rPr>
              <w:t xml:space="preserve">; </w:t>
            </w:r>
          </w:p>
          <w:p w:rsidR="001F2014" w:rsidRDefault="004A6FA2" w:rsidP="004A6FA2">
            <w:pPr>
              <w:tabs>
                <w:tab w:val="left" w:pos="300"/>
                <w:tab w:val="center" w:pos="3141"/>
              </w:tabs>
              <w:jc w:val="both"/>
              <w:rPr>
                <w:rFonts w:ascii="Times New Roman" w:hAnsi="Times New Roman" w:cs="Times New Roman"/>
                <w:sz w:val="26"/>
                <w:szCs w:val="26"/>
              </w:rPr>
            </w:pPr>
            <w:r w:rsidRPr="004A6FA2">
              <w:rPr>
                <w:rFonts w:ascii="Times New Roman" w:hAnsi="Times New Roman" w:cs="Times New Roman"/>
                <w:sz w:val="26"/>
                <w:szCs w:val="26"/>
              </w:rPr>
              <w:t>- Theo quy định tại khoản 1 Điều 1 Nghị định 179/2024/NĐ CP: Nghị định này quy định về chính sách thu hút, trọng dụng người có tài năng làm việc trong cơ quan, tổ chức, đơn vị của Đảng Cộng sản Việt Nam, Nhà nước, Mặt trận Tổ quốc Việt Nam, tổ chức chính trị - xã hội từ trung ương đến cơ sở</w:t>
            </w:r>
            <w:r w:rsidR="002653E3">
              <w:rPr>
                <w:rFonts w:ascii="Times New Roman" w:hAnsi="Times New Roman" w:cs="Times New Roman"/>
                <w:sz w:val="26"/>
                <w:szCs w:val="26"/>
              </w:rPr>
              <w:t>.</w:t>
            </w:r>
          </w:p>
          <w:p w:rsidR="00077674" w:rsidRPr="00FC0903" w:rsidRDefault="001F2014" w:rsidP="004A6FA2">
            <w:pPr>
              <w:tabs>
                <w:tab w:val="left" w:pos="300"/>
                <w:tab w:val="center" w:pos="3141"/>
              </w:tabs>
              <w:jc w:val="both"/>
              <w:rPr>
                <w:rFonts w:ascii="Times New Roman" w:hAnsi="Times New Roman" w:cs="Times New Roman"/>
                <w:sz w:val="26"/>
                <w:szCs w:val="26"/>
              </w:rPr>
            </w:pPr>
            <w:r>
              <w:rPr>
                <w:rFonts w:ascii="Times New Roman" w:hAnsi="Times New Roman" w:cs="Times New Roman"/>
                <w:sz w:val="26"/>
                <w:szCs w:val="26"/>
              </w:rPr>
              <w:t xml:space="preserve">- </w:t>
            </w:r>
            <w:r w:rsidRPr="001F2014">
              <w:rPr>
                <w:rFonts w:ascii="Times New Roman" w:hAnsi="Times New Roman" w:cs="Times New Roman"/>
                <w:sz w:val="26"/>
                <w:szCs w:val="26"/>
              </w:rPr>
              <w:t>Nghị quyết đồng thời quy định chính sách thu hút, hỗ trợ đối với nhân lực chất lượng cao làm việc tại các viện nghiên cứu, cơ sở giáo dục đại học, tổ chức khoa học và công nghệ của Trung ương đóng trên địa bàn tỉnh. Quy định này nhằm tận dụng và phát huy hiệu quả nguồn lực khoa học và công nghệ sẵn có trên địa bàn; tăng cường sự liên kết giữa tỉnh với các cơ sở nghiên cứu, đào tạo của Trung ương; thúc đẩy hoạt động nghiên cứu, chuyển giao công nghệ, đổi mới sáng tạo phục vụ trực tiếp cho sự phát triển kinh tế - xã hội của tỉnh Khánh Hòa.</w:t>
            </w:r>
            <w:r w:rsidR="004A6FA2">
              <w:rPr>
                <w:rFonts w:ascii="Times New Roman" w:hAnsi="Times New Roman" w:cs="Times New Roman"/>
                <w:sz w:val="26"/>
                <w:szCs w:val="26"/>
              </w:rPr>
              <w:tab/>
            </w:r>
            <w:r w:rsidR="004A6FA2">
              <w:rPr>
                <w:rFonts w:ascii="Times New Roman" w:hAnsi="Times New Roman" w:cs="Times New Roman"/>
                <w:sz w:val="26"/>
                <w:szCs w:val="26"/>
              </w:rPr>
              <w:tab/>
            </w:r>
          </w:p>
        </w:tc>
      </w:tr>
      <w:tr w:rsidR="00077674" w:rsidTr="00C54A99">
        <w:tc>
          <w:tcPr>
            <w:tcW w:w="6374" w:type="dxa"/>
          </w:tcPr>
          <w:p w:rsidR="002653E3" w:rsidRPr="002653E3" w:rsidRDefault="002653E3" w:rsidP="002653E3">
            <w:pPr>
              <w:jc w:val="both"/>
              <w:rPr>
                <w:rFonts w:ascii="Times New Roman" w:hAnsi="Times New Roman" w:cs="Times New Roman"/>
                <w:b/>
                <w:sz w:val="26"/>
                <w:szCs w:val="26"/>
              </w:rPr>
            </w:pPr>
            <w:r w:rsidRPr="002653E3">
              <w:rPr>
                <w:rFonts w:ascii="Times New Roman" w:hAnsi="Times New Roman" w:cs="Times New Roman"/>
                <w:b/>
                <w:sz w:val="26"/>
                <w:szCs w:val="26"/>
              </w:rPr>
              <w:t>Điều 2. Đối tượng áp dụng</w:t>
            </w:r>
          </w:p>
          <w:p w:rsidR="002653E3" w:rsidRPr="002653E3" w:rsidRDefault="002653E3" w:rsidP="002653E3">
            <w:pPr>
              <w:jc w:val="both"/>
              <w:rPr>
                <w:rFonts w:ascii="Times New Roman" w:hAnsi="Times New Roman" w:cs="Times New Roman"/>
                <w:sz w:val="26"/>
                <w:szCs w:val="26"/>
              </w:rPr>
            </w:pPr>
            <w:r w:rsidRPr="002653E3">
              <w:rPr>
                <w:rFonts w:ascii="Times New Roman" w:hAnsi="Times New Roman" w:cs="Times New Roman"/>
                <w:sz w:val="26"/>
                <w:szCs w:val="26"/>
              </w:rPr>
              <w:lastRenderedPageBreak/>
              <w:t>1. Chuyên gia, nhà khoa học đầu ngành; nhà khoa học trẻ tài năng dưới 47 tuổi có chức danh Giáo sư, Phó Giáo sư; nhân lực có trình độ Tiến sĩ hoặc chức danh Giáo sư, Phó Giáo sư.</w:t>
            </w:r>
          </w:p>
          <w:p w:rsidR="002653E3" w:rsidRPr="002653E3" w:rsidRDefault="002653E3" w:rsidP="002653E3">
            <w:pPr>
              <w:jc w:val="both"/>
              <w:rPr>
                <w:rFonts w:ascii="Times New Roman" w:hAnsi="Times New Roman" w:cs="Times New Roman"/>
                <w:sz w:val="26"/>
                <w:szCs w:val="26"/>
              </w:rPr>
            </w:pPr>
            <w:r w:rsidRPr="002653E3">
              <w:rPr>
                <w:rFonts w:ascii="Times New Roman" w:hAnsi="Times New Roman" w:cs="Times New Roman"/>
                <w:sz w:val="26"/>
                <w:szCs w:val="26"/>
              </w:rPr>
              <w:t>2. Nhà quản lý, nhà quản trị doanh nghiệp.</w:t>
            </w:r>
          </w:p>
          <w:p w:rsidR="002653E3" w:rsidRPr="002653E3" w:rsidRDefault="002653E3" w:rsidP="002653E3">
            <w:pPr>
              <w:jc w:val="both"/>
              <w:rPr>
                <w:rFonts w:ascii="Times New Roman" w:hAnsi="Times New Roman" w:cs="Times New Roman"/>
                <w:sz w:val="26"/>
                <w:szCs w:val="26"/>
              </w:rPr>
            </w:pPr>
            <w:r w:rsidRPr="002653E3">
              <w:rPr>
                <w:rFonts w:ascii="Times New Roman" w:hAnsi="Times New Roman" w:cs="Times New Roman"/>
                <w:sz w:val="26"/>
                <w:szCs w:val="26"/>
              </w:rPr>
              <w:t>3. Sinh viên tốt nghiệp loại xuất sắc.</w:t>
            </w:r>
          </w:p>
          <w:p w:rsidR="002653E3" w:rsidRPr="002653E3" w:rsidRDefault="002653E3" w:rsidP="002653E3">
            <w:pPr>
              <w:jc w:val="both"/>
              <w:rPr>
                <w:rFonts w:ascii="Times New Roman" w:hAnsi="Times New Roman" w:cs="Times New Roman"/>
                <w:sz w:val="26"/>
                <w:szCs w:val="26"/>
              </w:rPr>
            </w:pPr>
            <w:r w:rsidRPr="002653E3">
              <w:rPr>
                <w:rFonts w:ascii="Times New Roman" w:hAnsi="Times New Roman" w:cs="Times New Roman"/>
                <w:sz w:val="26"/>
                <w:szCs w:val="26"/>
              </w:rPr>
              <w:t>4. Cán bộ, công chức, viên chức tài năng.</w:t>
            </w:r>
          </w:p>
          <w:p w:rsidR="00077674" w:rsidRPr="002653E3" w:rsidRDefault="002653E3" w:rsidP="002653E3">
            <w:pPr>
              <w:jc w:val="both"/>
              <w:rPr>
                <w:rFonts w:ascii="Times New Roman" w:hAnsi="Times New Roman" w:cs="Times New Roman"/>
                <w:sz w:val="26"/>
                <w:szCs w:val="26"/>
              </w:rPr>
            </w:pPr>
            <w:r w:rsidRPr="002653E3">
              <w:rPr>
                <w:rFonts w:ascii="Times New Roman" w:hAnsi="Times New Roman" w:cs="Times New Roman"/>
                <w:sz w:val="26"/>
                <w:szCs w:val="26"/>
              </w:rPr>
              <w:t>5. Các cơ quan, tổ chức, cá nhân có liên quan đến thu hút, hỗ trợ nhân lực chất lượng cao về khoa học, công nghệ, đổi mới sáng tạo và chuyển đổi số của tỉnh Khánh Hòa.</w:t>
            </w:r>
          </w:p>
        </w:tc>
        <w:tc>
          <w:tcPr>
            <w:tcW w:w="6621" w:type="dxa"/>
          </w:tcPr>
          <w:p w:rsidR="00CF43DC" w:rsidRPr="00CF43DC" w:rsidRDefault="00CF43DC" w:rsidP="00CF43DC">
            <w:pPr>
              <w:jc w:val="both"/>
              <w:rPr>
                <w:rFonts w:ascii="Times New Roman" w:hAnsi="Times New Roman" w:cs="Times New Roman"/>
                <w:sz w:val="26"/>
                <w:szCs w:val="26"/>
              </w:rPr>
            </w:pPr>
            <w:r w:rsidRPr="00CF43DC">
              <w:rPr>
                <w:rFonts w:ascii="Times New Roman" w:hAnsi="Times New Roman" w:cs="Times New Roman"/>
                <w:sz w:val="26"/>
                <w:szCs w:val="26"/>
              </w:rPr>
              <w:lastRenderedPageBreak/>
              <w:t xml:space="preserve">- Theo quy định tại Điều 2 Nghị định 179/2024/NĐ-CP: </w:t>
            </w:r>
          </w:p>
          <w:p w:rsidR="00CF43DC" w:rsidRPr="00CF43DC" w:rsidRDefault="00CF43DC" w:rsidP="00CF43DC">
            <w:pPr>
              <w:jc w:val="both"/>
              <w:rPr>
                <w:rFonts w:ascii="Times New Roman" w:hAnsi="Times New Roman" w:cs="Times New Roman"/>
                <w:b/>
                <w:i/>
                <w:sz w:val="26"/>
                <w:szCs w:val="26"/>
              </w:rPr>
            </w:pPr>
            <w:r w:rsidRPr="00CF43DC">
              <w:rPr>
                <w:rFonts w:ascii="Times New Roman" w:hAnsi="Times New Roman" w:cs="Times New Roman"/>
                <w:b/>
                <w:i/>
                <w:sz w:val="26"/>
                <w:szCs w:val="26"/>
              </w:rPr>
              <w:lastRenderedPageBreak/>
              <w:t>Điều 2. Đối tượng áp dụng</w:t>
            </w:r>
          </w:p>
          <w:p w:rsidR="00CF43DC" w:rsidRPr="00CF43DC" w:rsidRDefault="00CF43DC" w:rsidP="00CF43DC">
            <w:pPr>
              <w:jc w:val="both"/>
              <w:rPr>
                <w:rFonts w:ascii="Times New Roman" w:hAnsi="Times New Roman" w:cs="Times New Roman"/>
                <w:i/>
                <w:sz w:val="26"/>
                <w:szCs w:val="26"/>
              </w:rPr>
            </w:pPr>
            <w:r w:rsidRPr="00CF43DC">
              <w:rPr>
                <w:rFonts w:ascii="Times New Roman" w:hAnsi="Times New Roman" w:cs="Times New Roman"/>
                <w:i/>
                <w:sz w:val="26"/>
                <w:szCs w:val="26"/>
              </w:rPr>
              <w:t>1. Cán bộ, công chức (bao gồm cả cán bộ, công chức cấp xã),</w:t>
            </w:r>
            <w:r w:rsidRPr="00CF43DC">
              <w:rPr>
                <w:i/>
              </w:rPr>
              <w:t xml:space="preserve"> </w:t>
            </w:r>
            <w:r w:rsidRPr="00CF43DC">
              <w:rPr>
                <w:rFonts w:ascii="Times New Roman" w:hAnsi="Times New Roman" w:cs="Times New Roman"/>
                <w:i/>
                <w:sz w:val="26"/>
                <w:szCs w:val="26"/>
              </w:rPr>
              <w:t>viên chức;</w:t>
            </w:r>
          </w:p>
          <w:p w:rsidR="00CF43DC" w:rsidRPr="00CF43DC" w:rsidRDefault="00CF43DC" w:rsidP="00CF43DC">
            <w:pPr>
              <w:jc w:val="both"/>
              <w:rPr>
                <w:rFonts w:ascii="Times New Roman" w:hAnsi="Times New Roman" w:cs="Times New Roman"/>
                <w:i/>
                <w:sz w:val="26"/>
                <w:szCs w:val="26"/>
              </w:rPr>
            </w:pPr>
            <w:r w:rsidRPr="00CF43DC">
              <w:rPr>
                <w:rFonts w:ascii="Times New Roman" w:hAnsi="Times New Roman" w:cs="Times New Roman"/>
                <w:i/>
                <w:sz w:val="26"/>
                <w:szCs w:val="26"/>
              </w:rPr>
              <w:t>2. Sinh viên tốt nghiệp xuất sắc, nhà khoa học trẻ tài năng;</w:t>
            </w:r>
          </w:p>
          <w:p w:rsidR="00CF43DC" w:rsidRPr="00CF43DC" w:rsidRDefault="00CF43DC" w:rsidP="00CF43DC">
            <w:pPr>
              <w:jc w:val="both"/>
              <w:rPr>
                <w:rFonts w:ascii="Times New Roman" w:hAnsi="Times New Roman" w:cs="Times New Roman"/>
                <w:i/>
                <w:sz w:val="26"/>
                <w:szCs w:val="26"/>
              </w:rPr>
            </w:pPr>
            <w:r w:rsidRPr="00CF43DC">
              <w:rPr>
                <w:rFonts w:ascii="Times New Roman" w:hAnsi="Times New Roman" w:cs="Times New Roman"/>
                <w:i/>
                <w:sz w:val="26"/>
                <w:szCs w:val="26"/>
              </w:rPr>
              <w:t>3. Chuyên gia, nhà quản lý, nhà quản trị doanh nghiệ</w:t>
            </w:r>
            <w:r>
              <w:rPr>
                <w:rFonts w:ascii="Times New Roman" w:hAnsi="Times New Roman" w:cs="Times New Roman"/>
                <w:i/>
                <w:sz w:val="26"/>
                <w:szCs w:val="26"/>
              </w:rPr>
              <w:t xml:space="preserve">p, nhà khoa </w:t>
            </w:r>
            <w:r w:rsidRPr="00CF43DC">
              <w:rPr>
                <w:rFonts w:ascii="Times New Roman" w:hAnsi="Times New Roman" w:cs="Times New Roman"/>
                <w:i/>
                <w:sz w:val="26"/>
                <w:szCs w:val="26"/>
              </w:rPr>
              <w:t>học đầu ngành là người Việt Nam hoặc là người nước ngoài</w:t>
            </w:r>
            <w:r w:rsidRPr="00CF43DC">
              <w:rPr>
                <w:rFonts w:ascii="Times New Roman" w:hAnsi="Times New Roman" w:cs="Times New Roman"/>
                <w:sz w:val="26"/>
                <w:szCs w:val="26"/>
              </w:rPr>
              <w:t>.</w:t>
            </w:r>
          </w:p>
          <w:p w:rsidR="00CF43DC" w:rsidRPr="00CF43DC" w:rsidRDefault="00CF43DC" w:rsidP="00CF43DC">
            <w:pPr>
              <w:jc w:val="both"/>
              <w:rPr>
                <w:rFonts w:ascii="Times New Roman" w:hAnsi="Times New Roman" w:cs="Times New Roman"/>
                <w:sz w:val="26"/>
                <w:szCs w:val="26"/>
              </w:rPr>
            </w:pPr>
            <w:r w:rsidRPr="00CF43DC">
              <w:rPr>
                <w:rFonts w:ascii="Times New Roman" w:hAnsi="Times New Roman" w:cs="Times New Roman"/>
                <w:sz w:val="26"/>
                <w:szCs w:val="26"/>
              </w:rPr>
              <w:t xml:space="preserve">- Căn cứ điểm b khoản 2 Điều 15 Luật Tổ chức chính quyền </w:t>
            </w:r>
          </w:p>
          <w:p w:rsidR="00CF43DC" w:rsidRPr="00CF43DC" w:rsidRDefault="00CF43DC" w:rsidP="00CF43DC">
            <w:pPr>
              <w:jc w:val="both"/>
              <w:rPr>
                <w:rFonts w:ascii="Times New Roman" w:hAnsi="Times New Roman" w:cs="Times New Roman"/>
                <w:sz w:val="26"/>
                <w:szCs w:val="26"/>
              </w:rPr>
            </w:pPr>
            <w:r w:rsidRPr="00CF43DC">
              <w:rPr>
                <w:rFonts w:ascii="Times New Roman" w:hAnsi="Times New Roman" w:cs="Times New Roman"/>
                <w:sz w:val="26"/>
                <w:szCs w:val="26"/>
              </w:rPr>
              <w:t xml:space="preserve">địa phương năm 2025 quy định nhiệm vụ, quyền hạn của Hội </w:t>
            </w:r>
          </w:p>
          <w:p w:rsidR="00CF43DC" w:rsidRPr="00CF43DC" w:rsidRDefault="00CF43DC" w:rsidP="00CF43DC">
            <w:pPr>
              <w:jc w:val="both"/>
              <w:rPr>
                <w:rFonts w:ascii="Times New Roman" w:hAnsi="Times New Roman" w:cs="Times New Roman"/>
                <w:sz w:val="26"/>
                <w:szCs w:val="26"/>
              </w:rPr>
            </w:pPr>
            <w:r w:rsidRPr="00CF43DC">
              <w:rPr>
                <w:rFonts w:ascii="Times New Roman" w:hAnsi="Times New Roman" w:cs="Times New Roman"/>
                <w:sz w:val="26"/>
                <w:szCs w:val="26"/>
              </w:rPr>
              <w:t>đồng nhân dân các tỉnh, quy định:</w:t>
            </w:r>
          </w:p>
          <w:p w:rsidR="00CF43DC" w:rsidRPr="00DE24B9" w:rsidRDefault="00CF43DC" w:rsidP="00CF43DC">
            <w:pPr>
              <w:jc w:val="both"/>
              <w:rPr>
                <w:rFonts w:ascii="Times New Roman" w:hAnsi="Times New Roman" w:cs="Times New Roman"/>
                <w:i/>
                <w:sz w:val="26"/>
                <w:szCs w:val="26"/>
              </w:rPr>
            </w:pPr>
            <w:r w:rsidRPr="00CF43DC">
              <w:rPr>
                <w:rFonts w:ascii="Times New Roman" w:hAnsi="Times New Roman" w:cs="Times New Roman"/>
                <w:sz w:val="26"/>
                <w:szCs w:val="26"/>
              </w:rPr>
              <w:t>“</w:t>
            </w:r>
            <w:r w:rsidRPr="00DE24B9">
              <w:rPr>
                <w:rFonts w:ascii="Times New Roman" w:hAnsi="Times New Roman" w:cs="Times New Roman"/>
                <w:i/>
                <w:sz w:val="26"/>
                <w:szCs w:val="26"/>
              </w:rPr>
              <w:t>2. Trong lĩnh vực tổ chức bộ máy và xây dựng chính quyền:</w:t>
            </w:r>
          </w:p>
          <w:p w:rsidR="00CF43DC" w:rsidRPr="00DE24B9" w:rsidRDefault="00CF43DC" w:rsidP="00CF43DC">
            <w:pPr>
              <w:jc w:val="both"/>
              <w:rPr>
                <w:rFonts w:ascii="Times New Roman" w:hAnsi="Times New Roman" w:cs="Times New Roman"/>
                <w:i/>
                <w:sz w:val="26"/>
                <w:szCs w:val="26"/>
              </w:rPr>
            </w:pPr>
            <w:r w:rsidRPr="00DE24B9">
              <w:rPr>
                <w:rFonts w:ascii="Times New Roman" w:hAnsi="Times New Roman" w:cs="Times New Roman"/>
                <w:i/>
                <w:sz w:val="26"/>
                <w:szCs w:val="26"/>
              </w:rPr>
              <w:t>a) …</w:t>
            </w:r>
          </w:p>
          <w:p w:rsidR="00CF43DC" w:rsidRPr="00DE24B9" w:rsidRDefault="00CF43DC" w:rsidP="00CF43DC">
            <w:pPr>
              <w:jc w:val="both"/>
              <w:rPr>
                <w:rFonts w:ascii="Times New Roman" w:hAnsi="Times New Roman" w:cs="Times New Roman"/>
                <w:i/>
                <w:sz w:val="26"/>
                <w:szCs w:val="26"/>
              </w:rPr>
            </w:pPr>
            <w:r w:rsidRPr="00DE24B9">
              <w:rPr>
                <w:rFonts w:ascii="Times New Roman" w:hAnsi="Times New Roman" w:cs="Times New Roman"/>
                <w:i/>
                <w:sz w:val="26"/>
                <w:szCs w:val="26"/>
              </w:rPr>
              <w:t xml:space="preserve">b) Quyết định nguồn kinh phí để thực hiện hợp đồng một số </w:t>
            </w:r>
          </w:p>
          <w:p w:rsidR="00077674" w:rsidRPr="00CF43DC" w:rsidRDefault="00CF43DC" w:rsidP="00CF43DC">
            <w:pPr>
              <w:jc w:val="both"/>
              <w:rPr>
                <w:rFonts w:ascii="Times New Roman" w:hAnsi="Times New Roman" w:cs="Times New Roman"/>
                <w:sz w:val="26"/>
                <w:szCs w:val="26"/>
              </w:rPr>
            </w:pPr>
            <w:r w:rsidRPr="00DE24B9">
              <w:rPr>
                <w:rFonts w:ascii="Times New Roman" w:hAnsi="Times New Roman" w:cs="Times New Roman"/>
                <w:i/>
                <w:sz w:val="26"/>
                <w:szCs w:val="26"/>
              </w:rPr>
              <w:t>nhiệm vụ của công chức theo quy định của pháp luật về cán bộ, công chức; quyết định mức phụ cấp và tổng số lượng người hoạt động không chuyên trách hưởng phụ cấp từ ngân sách nhà nước của địa phương; quyết định chính sách thu hút, trọng dụng, đãi ngộ người có tài năng và nguồn nhân lực chất lượng cao trong hoạt động công vụ tại địa phương phù hợp với điều kiện, khả năng ngân sách của địa phương theo quy định của pháp luật</w:t>
            </w:r>
            <w:r w:rsidRPr="00CF43DC">
              <w:rPr>
                <w:rFonts w:ascii="Times New Roman" w:hAnsi="Times New Roman" w:cs="Times New Roman"/>
                <w:sz w:val="26"/>
                <w:szCs w:val="26"/>
              </w:rPr>
              <w:t>.”</w:t>
            </w:r>
          </w:p>
        </w:tc>
      </w:tr>
      <w:tr w:rsidR="00077674" w:rsidTr="00C54A99">
        <w:tc>
          <w:tcPr>
            <w:tcW w:w="6374" w:type="dxa"/>
          </w:tcPr>
          <w:p w:rsidR="000B1870" w:rsidRPr="000B1870" w:rsidRDefault="000B1870" w:rsidP="000B1870">
            <w:pPr>
              <w:jc w:val="both"/>
              <w:rPr>
                <w:rFonts w:ascii="Times New Roman" w:eastAsia="Times New Roman" w:hAnsi="Times New Roman" w:cs="Times New Roman"/>
                <w:b/>
                <w:bCs/>
                <w:sz w:val="26"/>
                <w:szCs w:val="26"/>
              </w:rPr>
            </w:pPr>
            <w:r w:rsidRPr="000B1870">
              <w:rPr>
                <w:rFonts w:ascii="Times New Roman" w:eastAsia="Times New Roman" w:hAnsi="Times New Roman" w:cs="Times New Roman"/>
                <w:b/>
                <w:bCs/>
                <w:sz w:val="26"/>
                <w:szCs w:val="26"/>
              </w:rPr>
              <w:lastRenderedPageBreak/>
              <w:t>Điều 3. Nguyên tắc thực hiện</w:t>
            </w:r>
          </w:p>
          <w:p w:rsidR="000B1870" w:rsidRPr="000B1870" w:rsidRDefault="000B1870" w:rsidP="000B1870">
            <w:pPr>
              <w:ind w:firstLine="567"/>
              <w:jc w:val="both"/>
              <w:rPr>
                <w:rFonts w:ascii="Times New Roman" w:eastAsia="Times New Roman" w:hAnsi="Times New Roman" w:cs="Times New Roman"/>
                <w:bCs/>
                <w:sz w:val="26"/>
                <w:szCs w:val="26"/>
              </w:rPr>
            </w:pPr>
            <w:r w:rsidRPr="000B1870">
              <w:rPr>
                <w:rFonts w:ascii="Times New Roman" w:eastAsia="Times New Roman" w:hAnsi="Times New Roman" w:cs="Times New Roman"/>
                <w:bCs/>
                <w:sz w:val="26"/>
                <w:szCs w:val="26"/>
              </w:rPr>
              <w:t>1. Việc thu hút đối với nhân lực chất lượng cao về khoa học, công nghệ, đổi mới sáng tạo và chuyển đổi số trong các cơ quan, đơn vị phải tuân thủ, chấp hành chủ trương của Đảng, pháp luật của Nhà nước. Bảo đảm công khai, minh bạch, khách quan, đúng đối tượng, thẩm quyền; không để xảy ra tình trạng lợi dụng, trục lợi trong việc thực hiện chính sách.</w:t>
            </w:r>
          </w:p>
          <w:p w:rsidR="000B1870" w:rsidRPr="000B1870" w:rsidRDefault="000B1870" w:rsidP="000B1870">
            <w:pPr>
              <w:ind w:firstLine="567"/>
              <w:jc w:val="both"/>
              <w:rPr>
                <w:rFonts w:ascii="Times New Roman" w:eastAsia="Times New Roman" w:hAnsi="Times New Roman" w:cs="Times New Roman"/>
                <w:bCs/>
                <w:sz w:val="26"/>
                <w:szCs w:val="26"/>
              </w:rPr>
            </w:pPr>
            <w:r w:rsidRPr="000B1870">
              <w:rPr>
                <w:rFonts w:ascii="Times New Roman" w:eastAsia="Times New Roman" w:hAnsi="Times New Roman" w:cs="Times New Roman"/>
                <w:bCs/>
                <w:sz w:val="26"/>
                <w:szCs w:val="26"/>
              </w:rPr>
              <w:t xml:space="preserve">2. Việc xác định đối tượng được hưởng chính sách thu hút bảo đảm theo chức năng, nhiệm vụ được giao và vị trí việc làm của từng cơ quan, đơn vị; đồng thời gắn với trách nhiệm của người đứng đầu cơ quan, đơn vị sử dụng trong </w:t>
            </w:r>
            <w:r w:rsidRPr="000B1870">
              <w:rPr>
                <w:rFonts w:ascii="Times New Roman" w:eastAsia="Times New Roman" w:hAnsi="Times New Roman" w:cs="Times New Roman"/>
                <w:bCs/>
                <w:sz w:val="26"/>
                <w:szCs w:val="26"/>
              </w:rPr>
              <w:lastRenderedPageBreak/>
              <w:t>việc đánh giá nhu cầu, bố trí, phân công nhiệm vụ và kiểm tra, giám sát quá trình thực hiện chính sách đối với nhân lực được thu hút, hỗ trợ.</w:t>
            </w:r>
          </w:p>
          <w:p w:rsidR="000B1870" w:rsidRPr="000B1870" w:rsidRDefault="000B1870" w:rsidP="000B1870">
            <w:pPr>
              <w:ind w:firstLine="567"/>
              <w:jc w:val="both"/>
              <w:rPr>
                <w:rFonts w:ascii="Times New Roman" w:eastAsia="Times New Roman" w:hAnsi="Times New Roman" w:cs="Times New Roman"/>
                <w:bCs/>
                <w:sz w:val="26"/>
                <w:szCs w:val="26"/>
              </w:rPr>
            </w:pPr>
            <w:r w:rsidRPr="000B1870">
              <w:rPr>
                <w:rFonts w:ascii="Times New Roman" w:eastAsia="Times New Roman" w:hAnsi="Times New Roman" w:cs="Times New Roman"/>
                <w:bCs/>
                <w:sz w:val="26"/>
                <w:szCs w:val="26"/>
              </w:rPr>
              <w:t>3. Việc áp dụng các chính sách thu hút phải gắn với nhiệm vụ cụ thể và kết quả đầu ra đo lường được. Người được thu hút chỉ được hưởng một mức hỗ trợ một lần theo chính sách hỗ trợ, ưu đãi cao nhất phù hợp với học hàm, học vị và điều kiện thu hút và không trùng lặp với các chính sách thu hút nguồn nhân lực chất lượng cao đã được quy định tại các Nghị quyết ban hành trước của tỉnh.</w:t>
            </w:r>
          </w:p>
          <w:p w:rsidR="00077674" w:rsidRPr="003049F4" w:rsidRDefault="000B1870" w:rsidP="003049F4">
            <w:pPr>
              <w:ind w:firstLine="567"/>
              <w:jc w:val="both"/>
              <w:rPr>
                <w:rFonts w:ascii="Times New Roman" w:eastAsia="Times New Roman" w:hAnsi="Times New Roman" w:cs="Times New Roman"/>
                <w:bCs/>
                <w:sz w:val="26"/>
                <w:szCs w:val="26"/>
              </w:rPr>
            </w:pPr>
            <w:r w:rsidRPr="000B1870">
              <w:rPr>
                <w:rFonts w:ascii="Times New Roman" w:eastAsia="Times New Roman" w:hAnsi="Times New Roman" w:cs="Times New Roman"/>
                <w:bCs/>
                <w:sz w:val="26"/>
                <w:szCs w:val="26"/>
              </w:rPr>
              <w:t>4. Trường hợp các văn bản được dẫn chiếu tại Nghị quyết này được sửa đổi, bổ sung, thay thế thì thực hiện theo văn bản sửa đổi, bổ sung, thay thế đó.</w:t>
            </w:r>
          </w:p>
        </w:tc>
        <w:tc>
          <w:tcPr>
            <w:tcW w:w="6621" w:type="dxa"/>
          </w:tcPr>
          <w:p w:rsidR="00FA5563" w:rsidRPr="00640F74" w:rsidRDefault="00C6177E" w:rsidP="00C6177E">
            <w:pPr>
              <w:jc w:val="both"/>
              <w:rPr>
                <w:rFonts w:ascii="Times New Roman" w:hAnsi="Times New Roman" w:cs="Times New Roman"/>
                <w:sz w:val="26"/>
                <w:szCs w:val="26"/>
              </w:rPr>
            </w:pPr>
            <w:r w:rsidRPr="00640F74">
              <w:rPr>
                <w:rFonts w:ascii="Times New Roman" w:hAnsi="Times New Roman" w:cs="Times New Roman"/>
                <w:sz w:val="26"/>
                <w:szCs w:val="26"/>
              </w:rPr>
              <w:lastRenderedPageBreak/>
              <w:t xml:space="preserve">Theo quy định tại Điều 3 Nghị định 179/2024/NĐ-CP </w:t>
            </w:r>
          </w:p>
          <w:p w:rsidR="00FA5563" w:rsidRPr="00FA5563" w:rsidRDefault="00C6177E" w:rsidP="00C6177E">
            <w:pPr>
              <w:jc w:val="both"/>
              <w:rPr>
                <w:rFonts w:ascii="Times New Roman" w:hAnsi="Times New Roman" w:cs="Times New Roman"/>
                <w:b/>
                <w:i/>
                <w:sz w:val="26"/>
                <w:szCs w:val="26"/>
              </w:rPr>
            </w:pPr>
            <w:r w:rsidRPr="00FA5563">
              <w:rPr>
                <w:rFonts w:ascii="Times New Roman" w:hAnsi="Times New Roman" w:cs="Times New Roman"/>
                <w:b/>
                <w:i/>
                <w:sz w:val="26"/>
                <w:szCs w:val="26"/>
              </w:rPr>
              <w:t xml:space="preserve">Điều 3. Nguyên tắc thực hiện chính sách thu hút, trọng dụng đối với người có tài năng </w:t>
            </w:r>
          </w:p>
          <w:p w:rsidR="00FA5563" w:rsidRPr="00FA5563" w:rsidRDefault="00C6177E" w:rsidP="00C6177E">
            <w:pPr>
              <w:jc w:val="both"/>
              <w:rPr>
                <w:rFonts w:ascii="Times New Roman" w:hAnsi="Times New Roman" w:cs="Times New Roman"/>
                <w:i/>
                <w:sz w:val="26"/>
                <w:szCs w:val="26"/>
              </w:rPr>
            </w:pPr>
            <w:r w:rsidRPr="00FA5563">
              <w:rPr>
                <w:rFonts w:ascii="Times New Roman" w:hAnsi="Times New Roman" w:cs="Times New Roman"/>
                <w:i/>
                <w:sz w:val="26"/>
                <w:szCs w:val="26"/>
              </w:rPr>
              <w:t xml:space="preserve">1. Việc thu hút, trọng dụng đối với người có tài năng phải tuân thủ, chấp hành đầy đủ chủ trương của Đảng, pháp luật của Nhà nước, không trái với các quy định của điều ước quốc tế mà Việt Nam là thành viên. Bảo đảm thống nhất, đồng bộ và khả thi từ khâu phát hiện, tuyển chọn, đào tạo, bồi dưỡng, sử dụng, đãi ngộ và tôn vinh. </w:t>
            </w:r>
          </w:p>
          <w:p w:rsidR="00077674" w:rsidRPr="00FA5563" w:rsidRDefault="00C6177E" w:rsidP="00C6177E">
            <w:pPr>
              <w:jc w:val="both"/>
              <w:rPr>
                <w:rFonts w:ascii="Times New Roman" w:hAnsi="Times New Roman" w:cs="Times New Roman"/>
                <w:i/>
                <w:sz w:val="26"/>
                <w:szCs w:val="26"/>
              </w:rPr>
            </w:pPr>
            <w:r w:rsidRPr="00FA5563">
              <w:rPr>
                <w:rFonts w:ascii="Times New Roman" w:hAnsi="Times New Roman" w:cs="Times New Roman"/>
                <w:i/>
                <w:sz w:val="26"/>
                <w:szCs w:val="26"/>
              </w:rPr>
              <w:t xml:space="preserve">2. Bảo đảm công khai, minh bạch, khách quan, đúng đối tượng, thẩm quyền trong việc thực hiện chính sách; phát huy vai trò, trách nhiệm của người đứng đầu bộ, ngành, địa </w:t>
            </w:r>
            <w:r w:rsidRPr="00FA5563">
              <w:rPr>
                <w:rFonts w:ascii="Times New Roman" w:hAnsi="Times New Roman" w:cs="Times New Roman"/>
                <w:i/>
                <w:sz w:val="26"/>
                <w:szCs w:val="26"/>
              </w:rPr>
              <w:lastRenderedPageBreak/>
              <w:t>phương và cấp ủy, tập thể lãnh đạo cơ quan, tổ chức, đơn vị sử dụng cán bộ, công chức, viên chức trong việc phát hiện, thu hút, trọng dụng người có tài năng. Việc thực hiện chính sách trọng dụng phải tương xứng với đóng góp của người có tài năng, gắn với đánh giá hàng năm thông qua sản phẩm, chất lượng công việc cụ thể.</w:t>
            </w:r>
          </w:p>
          <w:p w:rsidR="00C6177E" w:rsidRPr="00FA5563" w:rsidRDefault="00C6177E" w:rsidP="00C6177E">
            <w:pPr>
              <w:jc w:val="both"/>
              <w:rPr>
                <w:rFonts w:ascii="Times New Roman" w:hAnsi="Times New Roman" w:cs="Times New Roman"/>
                <w:i/>
                <w:sz w:val="26"/>
                <w:szCs w:val="26"/>
              </w:rPr>
            </w:pPr>
            <w:r w:rsidRPr="00FA5563">
              <w:rPr>
                <w:rFonts w:ascii="Times New Roman" w:hAnsi="Times New Roman" w:cs="Times New Roman"/>
                <w:i/>
                <w:sz w:val="26"/>
                <w:szCs w:val="26"/>
              </w:rPr>
              <w:t>3. Trường hợp pháp luật có quy định chính sách cao hơn chính sách tương ứng đối với người có tài năng tại Nghị định này thì áp dụng chính sách cao hơn hoặc áp dụng quy định theo nguyện vọng của người có tài năng.</w:t>
            </w:r>
          </w:p>
        </w:tc>
      </w:tr>
      <w:tr w:rsidR="004D0CB4" w:rsidTr="00C54A99">
        <w:tc>
          <w:tcPr>
            <w:tcW w:w="6374" w:type="dxa"/>
          </w:tcPr>
          <w:p w:rsidR="004D0CB4" w:rsidRPr="004D0CB4" w:rsidRDefault="004D0CB4" w:rsidP="004D0CB4">
            <w:pPr>
              <w:jc w:val="both"/>
              <w:rPr>
                <w:rFonts w:ascii="Times New Roman" w:eastAsia="Times New Roman" w:hAnsi="Times New Roman" w:cs="Times New Roman"/>
                <w:b/>
                <w:bCs/>
                <w:sz w:val="26"/>
                <w:szCs w:val="26"/>
              </w:rPr>
            </w:pPr>
            <w:r w:rsidRPr="004D0CB4">
              <w:rPr>
                <w:rFonts w:ascii="Times New Roman" w:eastAsia="Times New Roman" w:hAnsi="Times New Roman" w:cs="Times New Roman"/>
                <w:b/>
                <w:bCs/>
                <w:sz w:val="26"/>
                <w:szCs w:val="26"/>
              </w:rPr>
              <w:lastRenderedPageBreak/>
              <w:t>Điều 4. Lĩnh vực thu hút</w:t>
            </w:r>
          </w:p>
          <w:p w:rsidR="004D0CB4" w:rsidRPr="004D0CB4" w:rsidRDefault="004D0CB4" w:rsidP="004D0CB4">
            <w:pPr>
              <w:jc w:val="both"/>
              <w:rPr>
                <w:rFonts w:ascii="Times New Roman" w:eastAsia="Times New Roman" w:hAnsi="Times New Roman" w:cs="Times New Roman"/>
                <w:bCs/>
                <w:sz w:val="26"/>
                <w:szCs w:val="26"/>
              </w:rPr>
            </w:pPr>
            <w:r w:rsidRPr="004D0CB4">
              <w:rPr>
                <w:rFonts w:ascii="Times New Roman" w:eastAsia="Times New Roman" w:hAnsi="Times New Roman" w:cs="Times New Roman"/>
                <w:bCs/>
                <w:sz w:val="26"/>
                <w:szCs w:val="26"/>
              </w:rPr>
              <w:t>1. Khoa học công nghệ biển.</w:t>
            </w:r>
          </w:p>
          <w:p w:rsidR="004D0CB4" w:rsidRPr="004D0CB4" w:rsidRDefault="004D0CB4" w:rsidP="004D0CB4">
            <w:pPr>
              <w:jc w:val="both"/>
              <w:rPr>
                <w:rFonts w:ascii="Times New Roman" w:eastAsia="Times New Roman" w:hAnsi="Times New Roman" w:cs="Times New Roman"/>
                <w:bCs/>
                <w:sz w:val="26"/>
                <w:szCs w:val="26"/>
              </w:rPr>
            </w:pPr>
            <w:r w:rsidRPr="004D0CB4">
              <w:rPr>
                <w:rFonts w:ascii="Times New Roman" w:eastAsia="Times New Roman" w:hAnsi="Times New Roman" w:cs="Times New Roman"/>
                <w:bCs/>
                <w:sz w:val="26"/>
                <w:szCs w:val="26"/>
              </w:rPr>
              <w:t>2. Công nghệ số – AI – dữ liệu.</w:t>
            </w:r>
          </w:p>
          <w:p w:rsidR="004D0CB4" w:rsidRPr="004D0CB4" w:rsidRDefault="004D0CB4" w:rsidP="004D0CB4">
            <w:pPr>
              <w:jc w:val="both"/>
              <w:rPr>
                <w:rFonts w:ascii="Times New Roman" w:eastAsia="Times New Roman" w:hAnsi="Times New Roman" w:cs="Times New Roman"/>
                <w:bCs/>
                <w:sz w:val="26"/>
                <w:szCs w:val="26"/>
              </w:rPr>
            </w:pPr>
            <w:r w:rsidRPr="004D0CB4">
              <w:rPr>
                <w:rFonts w:ascii="Times New Roman" w:eastAsia="Times New Roman" w:hAnsi="Times New Roman" w:cs="Times New Roman"/>
                <w:bCs/>
                <w:sz w:val="26"/>
                <w:szCs w:val="26"/>
              </w:rPr>
              <w:t>3. Công nghệ năng lượng và vật lý hạt nhân.</w:t>
            </w:r>
          </w:p>
          <w:p w:rsidR="004D0CB4" w:rsidRPr="004D0CB4" w:rsidRDefault="004D0CB4" w:rsidP="004D0CB4">
            <w:pPr>
              <w:jc w:val="both"/>
              <w:rPr>
                <w:rFonts w:ascii="Times New Roman" w:eastAsia="Times New Roman" w:hAnsi="Times New Roman" w:cs="Times New Roman"/>
                <w:bCs/>
                <w:sz w:val="26"/>
                <w:szCs w:val="26"/>
              </w:rPr>
            </w:pPr>
            <w:r w:rsidRPr="004D0CB4">
              <w:rPr>
                <w:rFonts w:ascii="Times New Roman" w:eastAsia="Times New Roman" w:hAnsi="Times New Roman" w:cs="Times New Roman"/>
                <w:bCs/>
                <w:sz w:val="26"/>
                <w:szCs w:val="26"/>
              </w:rPr>
              <w:t>4. Công nghệ phục vụ du lịch và dịch vụ chất lượng cao.</w:t>
            </w:r>
          </w:p>
          <w:p w:rsidR="004D0CB4" w:rsidRPr="000B1870" w:rsidRDefault="004D0CB4" w:rsidP="004D0CB4">
            <w:pPr>
              <w:jc w:val="both"/>
              <w:rPr>
                <w:rFonts w:ascii="Times New Roman" w:eastAsia="Times New Roman" w:hAnsi="Times New Roman" w:cs="Times New Roman"/>
                <w:b/>
                <w:bCs/>
                <w:sz w:val="26"/>
                <w:szCs w:val="26"/>
              </w:rPr>
            </w:pPr>
            <w:r w:rsidRPr="004D0CB4">
              <w:rPr>
                <w:rFonts w:ascii="Times New Roman" w:eastAsia="Times New Roman" w:hAnsi="Times New Roman" w:cs="Times New Roman"/>
                <w:bCs/>
                <w:sz w:val="26"/>
                <w:szCs w:val="26"/>
              </w:rPr>
              <w:t>5. Công nghệ thuộc Danh mục công nghệ chiến lược theo quy định của pháp luật.</w:t>
            </w:r>
          </w:p>
        </w:tc>
        <w:tc>
          <w:tcPr>
            <w:tcW w:w="6621" w:type="dxa"/>
          </w:tcPr>
          <w:p w:rsidR="00B73DF4" w:rsidRPr="00B73DF4" w:rsidRDefault="00B73DF4" w:rsidP="00B73DF4">
            <w:pPr>
              <w:jc w:val="both"/>
              <w:rPr>
                <w:rFonts w:ascii="Times New Roman" w:hAnsi="Times New Roman" w:cs="Times New Roman"/>
                <w:sz w:val="26"/>
                <w:szCs w:val="26"/>
              </w:rPr>
            </w:pPr>
            <w:r w:rsidRPr="00B73DF4">
              <w:rPr>
                <w:rFonts w:ascii="Times New Roman" w:hAnsi="Times New Roman" w:cs="Times New Roman"/>
                <w:sz w:val="26"/>
                <w:szCs w:val="26"/>
              </w:rPr>
              <w:t>Việc xác định các lĩnh vực ưu tiên thu hút nhân lực chất lượng cao nhằm cụ thể hóa các mục tiêu phát triển của tỉnh Khánh Hòa theo định hướng của Nghị quyết số 09-NQ/TW của Bộ Chính trị và Nghị quyết số</w:t>
            </w:r>
            <w:r>
              <w:rPr>
                <w:rFonts w:ascii="Times New Roman" w:hAnsi="Times New Roman" w:cs="Times New Roman"/>
                <w:sz w:val="26"/>
                <w:szCs w:val="26"/>
              </w:rPr>
              <w:t xml:space="preserve"> 01-NQ/TU</w:t>
            </w:r>
            <w:r w:rsidR="00CC68AA">
              <w:t xml:space="preserve"> </w:t>
            </w:r>
            <w:r w:rsidR="00CC68AA" w:rsidRPr="00CC68AA">
              <w:rPr>
                <w:rFonts w:ascii="Times New Roman" w:hAnsi="Times New Roman" w:cs="Times New Roman"/>
                <w:sz w:val="26"/>
                <w:szCs w:val="26"/>
              </w:rPr>
              <w:t>ngày 14/7/2025 của Tỉnh ủy Khánh Hòa về tăng trưởng kinh tế hai con số giai đoạn 2025-2030</w:t>
            </w:r>
            <w:r>
              <w:rPr>
                <w:rFonts w:ascii="Times New Roman" w:hAnsi="Times New Roman" w:cs="Times New Roman"/>
                <w:sz w:val="26"/>
                <w:szCs w:val="26"/>
              </w:rPr>
              <w:t>.</w:t>
            </w:r>
          </w:p>
          <w:p w:rsidR="00B73DF4" w:rsidRPr="00B73DF4" w:rsidRDefault="00E51066" w:rsidP="00B73DF4">
            <w:pPr>
              <w:jc w:val="both"/>
              <w:rPr>
                <w:rFonts w:ascii="Times New Roman" w:hAnsi="Times New Roman" w:cs="Times New Roman"/>
                <w:sz w:val="26"/>
                <w:szCs w:val="26"/>
              </w:rPr>
            </w:pPr>
            <w:r>
              <w:rPr>
                <w:rFonts w:ascii="Times New Roman" w:hAnsi="Times New Roman" w:cs="Times New Roman"/>
                <w:sz w:val="26"/>
                <w:szCs w:val="26"/>
              </w:rPr>
              <w:t>P</w:t>
            </w:r>
            <w:r w:rsidR="00B73DF4" w:rsidRPr="00B73DF4">
              <w:rPr>
                <w:rFonts w:ascii="Times New Roman" w:hAnsi="Times New Roman" w:cs="Times New Roman"/>
                <w:sz w:val="26"/>
                <w:szCs w:val="26"/>
              </w:rPr>
              <w:t xml:space="preserve">hù hợp định hướng xây dựng Khánh Hòa trở thành </w:t>
            </w:r>
            <w:r w:rsidR="00C54A99" w:rsidRPr="00C54A99">
              <w:rPr>
                <w:rFonts w:ascii="Times New Roman" w:hAnsi="Times New Roman" w:cs="Times New Roman"/>
                <w:sz w:val="26"/>
                <w:szCs w:val="26"/>
              </w:rPr>
              <w:t>thành phố trực thuộc Trung ương trên cơ sở phát huy cao độ tiềm năng và lợi thế về biển, là đô thị thông minh, bền vững, bản sắc và kết nối quốc tế; là trung tâm dịch vụ, du lịch biển quốc tế; là một cực tăng trưởng, trung tâm của khu vực duyên hải Nam Trung Bộ, Tây Nguyên và cả nước về kinh tế biển, công nghiệp công nghệ cao, khoa học và công nghệ, đổi mới sáng tạo,</w:t>
            </w:r>
          </w:p>
          <w:p w:rsidR="00B73DF4" w:rsidRPr="00B73DF4" w:rsidRDefault="00B73DF4" w:rsidP="00E51066">
            <w:pPr>
              <w:jc w:val="both"/>
              <w:rPr>
                <w:rFonts w:ascii="Times New Roman" w:hAnsi="Times New Roman" w:cs="Times New Roman"/>
                <w:sz w:val="26"/>
                <w:szCs w:val="26"/>
              </w:rPr>
            </w:pPr>
            <w:r>
              <w:rPr>
                <w:rFonts w:ascii="Times New Roman" w:hAnsi="Times New Roman" w:cs="Times New Roman"/>
                <w:sz w:val="26"/>
                <w:szCs w:val="26"/>
              </w:rPr>
              <w:t xml:space="preserve">- </w:t>
            </w:r>
            <w:r w:rsidR="00E51066">
              <w:rPr>
                <w:rFonts w:ascii="Times New Roman" w:hAnsi="Times New Roman" w:cs="Times New Roman"/>
                <w:sz w:val="26"/>
                <w:szCs w:val="26"/>
              </w:rPr>
              <w:t xml:space="preserve">Tập trung thu hút nhân lực cho bốn trụ cột động lực tăng trưởng kinh tế theo </w:t>
            </w:r>
            <w:r w:rsidR="00E51066" w:rsidRPr="00E51066">
              <w:rPr>
                <w:rFonts w:ascii="Times New Roman" w:hAnsi="Times New Roman" w:cs="Times New Roman"/>
                <w:sz w:val="26"/>
                <w:szCs w:val="26"/>
              </w:rPr>
              <w:t>Nghị quyết số 01-NQ/TU</w:t>
            </w:r>
            <w:r w:rsidR="00E51066">
              <w:rPr>
                <w:rFonts w:ascii="Times New Roman" w:hAnsi="Times New Roman" w:cs="Times New Roman"/>
                <w:sz w:val="26"/>
                <w:szCs w:val="26"/>
              </w:rPr>
              <w:t>.</w:t>
            </w:r>
          </w:p>
          <w:p w:rsidR="00B73DF4" w:rsidRPr="00B73DF4" w:rsidRDefault="00B73DF4" w:rsidP="00B73DF4">
            <w:pPr>
              <w:jc w:val="both"/>
              <w:rPr>
                <w:rFonts w:ascii="Times New Roman" w:hAnsi="Times New Roman" w:cs="Times New Roman"/>
                <w:sz w:val="26"/>
                <w:szCs w:val="26"/>
              </w:rPr>
            </w:pPr>
            <w:r>
              <w:rPr>
                <w:rFonts w:ascii="Times New Roman" w:hAnsi="Times New Roman" w:cs="Times New Roman"/>
                <w:sz w:val="26"/>
                <w:szCs w:val="26"/>
              </w:rPr>
              <w:t xml:space="preserve">- </w:t>
            </w:r>
            <w:r w:rsidRPr="00B73DF4">
              <w:rPr>
                <w:rFonts w:ascii="Times New Roman" w:hAnsi="Times New Roman" w:cs="Times New Roman"/>
                <w:sz w:val="26"/>
                <w:szCs w:val="26"/>
              </w:rPr>
              <w:t xml:space="preserve">Các công nghệ thuộc Danh mục công nghệ chiến lược theo quy định của pháp luật: nhằm bảo đảm tính linh hoạt của chính sách, cho phép tỉnh chủ động thu hút nhân lực trong các lĩnh </w:t>
            </w:r>
            <w:r w:rsidRPr="00B73DF4">
              <w:rPr>
                <w:rFonts w:ascii="Times New Roman" w:hAnsi="Times New Roman" w:cs="Times New Roman"/>
                <w:sz w:val="26"/>
                <w:szCs w:val="26"/>
              </w:rPr>
              <w:lastRenderedPageBreak/>
              <w:t>vực công nghệ mũi nhọn, công nghệ lõi theo định hướng phát triển khoa học và công nghệ của quốc gia trong từng giai đoạn.</w:t>
            </w:r>
          </w:p>
          <w:p w:rsidR="0098159D" w:rsidRDefault="00B73DF4" w:rsidP="0098159D">
            <w:pPr>
              <w:jc w:val="both"/>
              <w:rPr>
                <w:rFonts w:ascii="Times New Roman" w:hAnsi="Times New Roman" w:cs="Times New Roman"/>
                <w:sz w:val="26"/>
                <w:szCs w:val="26"/>
              </w:rPr>
            </w:pPr>
            <w:r w:rsidRPr="00B73DF4">
              <w:rPr>
                <w:rFonts w:ascii="Times New Roman" w:hAnsi="Times New Roman" w:cs="Times New Roman"/>
                <w:sz w:val="26"/>
                <w:szCs w:val="26"/>
              </w:rPr>
              <w:t>Việc lựa chọn các lĩnh vực nêu trên bảo đảm phù hợp với định hướng phát triển của tỉnh Khánh Hòa, đồng thời tập trung nguồn lực thu hút nhân lực khoa học và công nghệ vào các lĩnh vực có tác động trực tiếp đến các mục tiêu phát triển chiến lược của tỉnh.</w:t>
            </w:r>
          </w:p>
          <w:p w:rsidR="0098159D" w:rsidRPr="0098159D" w:rsidRDefault="0098159D" w:rsidP="0098159D">
            <w:pPr>
              <w:jc w:val="both"/>
              <w:rPr>
                <w:rFonts w:ascii="Times New Roman" w:hAnsi="Times New Roman" w:cs="Times New Roman"/>
                <w:sz w:val="26"/>
                <w:szCs w:val="26"/>
              </w:rPr>
            </w:pPr>
            <w:r>
              <w:rPr>
                <w:rFonts w:ascii="Times New Roman" w:hAnsi="Times New Roman" w:cs="Times New Roman"/>
                <w:sz w:val="26"/>
                <w:szCs w:val="26"/>
              </w:rPr>
              <w:t>- Từ kết quả khảo sát nhu cầu của các cơ quan, đơn vị.</w:t>
            </w:r>
          </w:p>
        </w:tc>
      </w:tr>
      <w:tr w:rsidR="004D0CB4" w:rsidTr="00C54A99">
        <w:tc>
          <w:tcPr>
            <w:tcW w:w="6374" w:type="dxa"/>
          </w:tcPr>
          <w:p w:rsidR="002609B7" w:rsidRDefault="00764073" w:rsidP="002609B7">
            <w:pP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Chương II.</w:t>
            </w:r>
          </w:p>
          <w:p w:rsidR="004D0CB4" w:rsidRPr="000B1870" w:rsidRDefault="002609B7" w:rsidP="002609B7">
            <w:pPr>
              <w:rPr>
                <w:rFonts w:ascii="Times New Roman" w:eastAsia="Times New Roman" w:hAnsi="Times New Roman" w:cs="Times New Roman"/>
                <w:b/>
                <w:bCs/>
                <w:sz w:val="26"/>
                <w:szCs w:val="26"/>
              </w:rPr>
            </w:pPr>
            <w:r w:rsidRPr="002609B7">
              <w:rPr>
                <w:rFonts w:ascii="Times New Roman" w:eastAsia="Times New Roman" w:hAnsi="Times New Roman" w:cs="Times New Roman"/>
                <w:b/>
                <w:bCs/>
                <w:sz w:val="26"/>
                <w:szCs w:val="26"/>
              </w:rPr>
              <w:t>CHÍNH SÁCH THU HÚT NHÂN LỰC CHẤT LƯỢNG CAO LÀM VIỆC TẠI CÁC CƠ QUAN, ĐƠN VỊ THUỘC TỈNH</w:t>
            </w:r>
          </w:p>
        </w:tc>
        <w:tc>
          <w:tcPr>
            <w:tcW w:w="6621" w:type="dxa"/>
          </w:tcPr>
          <w:p w:rsidR="004D0CB4" w:rsidRDefault="004D0CB4">
            <w:pPr>
              <w:rPr>
                <w:rFonts w:ascii="Times New Roman" w:hAnsi="Times New Roman" w:cs="Times New Roman"/>
                <w:b/>
                <w:i/>
                <w:sz w:val="26"/>
                <w:szCs w:val="26"/>
              </w:rPr>
            </w:pPr>
          </w:p>
        </w:tc>
      </w:tr>
      <w:tr w:rsidR="006C34F2" w:rsidTr="00C54A99">
        <w:tc>
          <w:tcPr>
            <w:tcW w:w="6374" w:type="dxa"/>
          </w:tcPr>
          <w:p w:rsidR="006C34F2" w:rsidRPr="002609B7" w:rsidRDefault="006C34F2" w:rsidP="002609B7">
            <w:pPr>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5</w:t>
            </w:r>
            <w:r>
              <w:t xml:space="preserve">. </w:t>
            </w:r>
            <w:r w:rsidRPr="002609B7">
              <w:rPr>
                <w:rFonts w:ascii="Times New Roman" w:eastAsia="Times New Roman" w:hAnsi="Times New Roman" w:cs="Times New Roman"/>
                <w:b/>
                <w:bCs/>
                <w:sz w:val="26"/>
                <w:szCs w:val="26"/>
              </w:rPr>
              <w:t>Tiêu chuẩn, điều kiện chung</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1. Có lý lịch rõ ràng, bảo đảm tiêu chuẩn chính trị theo quy định về bảo vệ chính trị nội bộ Đảng, phẩm chất đạo đức tốt, có năng lực, trình độ chuyên môn đáp ứng yêu cầu của vị trí việc làm cần thu hút.</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2. Đáp ứng đủ tiêu chuẩn, điều kiện xét tuyển hoặc tiếp nhận hoặc tuyển dụng đặc cách công chức, viên chức theo quy định của pháp luật về công chức, viên chức.</w:t>
            </w:r>
          </w:p>
          <w:p w:rsidR="006C34F2" w:rsidRPr="000B1870" w:rsidRDefault="006C34F2" w:rsidP="002609B7">
            <w:pPr>
              <w:jc w:val="both"/>
              <w:rPr>
                <w:rFonts w:ascii="Times New Roman" w:eastAsia="Times New Roman" w:hAnsi="Times New Roman" w:cs="Times New Roman"/>
                <w:b/>
                <w:bCs/>
                <w:sz w:val="26"/>
                <w:szCs w:val="26"/>
              </w:rPr>
            </w:pPr>
            <w:r w:rsidRPr="002609B7">
              <w:rPr>
                <w:rFonts w:ascii="Times New Roman" w:eastAsia="Times New Roman" w:hAnsi="Times New Roman" w:cs="Times New Roman"/>
                <w:bCs/>
                <w:sz w:val="26"/>
                <w:szCs w:val="26"/>
              </w:rPr>
              <w:t>3. Có cam kết thực hiện đầy đủ trách nhiệm, nghĩa vụ của người được thu hút trong thời hạn tối thiểu 05 năm tại vị trí việc làm được thu hút, kể từ ngày có quyết định tuyển dụng, tiếp nhận công chức, viên chức.</w:t>
            </w:r>
          </w:p>
        </w:tc>
        <w:tc>
          <w:tcPr>
            <w:tcW w:w="6621" w:type="dxa"/>
            <w:vMerge w:val="restart"/>
          </w:tcPr>
          <w:p w:rsidR="006C34F2" w:rsidRDefault="006C34F2" w:rsidP="00DF3B8B">
            <w:pPr>
              <w:jc w:val="both"/>
              <w:rPr>
                <w:rFonts w:ascii="Times New Roman" w:hAnsi="Times New Roman" w:cs="Times New Roman"/>
                <w:sz w:val="26"/>
                <w:szCs w:val="26"/>
              </w:rPr>
            </w:pPr>
            <w:r w:rsidRPr="00DF3B8B">
              <w:rPr>
                <w:rFonts w:ascii="Times New Roman" w:hAnsi="Times New Roman" w:cs="Times New Roman"/>
                <w:sz w:val="26"/>
                <w:szCs w:val="26"/>
              </w:rPr>
              <w:t xml:space="preserve">- Theo quy định tại khoản 3 Điều 4 </w:t>
            </w:r>
            <w:r>
              <w:rPr>
                <w:rFonts w:ascii="Times New Roman" w:hAnsi="Times New Roman" w:cs="Times New Roman"/>
                <w:sz w:val="26"/>
                <w:szCs w:val="26"/>
              </w:rPr>
              <w:t>NĐ</w:t>
            </w:r>
            <w:r w:rsidRPr="00DF3B8B">
              <w:rPr>
                <w:rFonts w:ascii="Times New Roman" w:hAnsi="Times New Roman" w:cs="Times New Roman"/>
                <w:sz w:val="26"/>
                <w:szCs w:val="26"/>
              </w:rPr>
              <w:t xml:space="preserve"> số 179/2024/NĐ-CP</w:t>
            </w:r>
          </w:p>
          <w:p w:rsidR="006C34F2" w:rsidRPr="00D120CE" w:rsidRDefault="006C34F2" w:rsidP="00D120CE">
            <w:pPr>
              <w:jc w:val="both"/>
              <w:rPr>
                <w:rFonts w:ascii="Times New Roman" w:hAnsi="Times New Roman" w:cs="Times New Roman"/>
                <w:i/>
                <w:sz w:val="26"/>
                <w:szCs w:val="26"/>
              </w:rPr>
            </w:pPr>
            <w:r w:rsidRPr="00D120CE">
              <w:rPr>
                <w:rFonts w:ascii="Times New Roman" w:hAnsi="Times New Roman" w:cs="Times New Roman"/>
                <w:sz w:val="26"/>
                <w:szCs w:val="26"/>
              </w:rPr>
              <w:t>3</w:t>
            </w:r>
            <w:r w:rsidRPr="00D120CE">
              <w:rPr>
                <w:rFonts w:ascii="Times New Roman" w:hAnsi="Times New Roman" w:cs="Times New Roman"/>
                <w:i/>
                <w:sz w:val="26"/>
                <w:szCs w:val="26"/>
              </w:rPr>
              <w:t>. Chuyên gia, nhà quản lý, nhà quản trị doanh nghiệp, nhà khoa học đầu ngành là người Việt Nam hoặc là người nước ngoài đáp ứng một trong các tiêu chuẩn, điều kiện sau:</w:t>
            </w:r>
          </w:p>
          <w:p w:rsidR="006C34F2" w:rsidRPr="00D120CE" w:rsidRDefault="006C34F2" w:rsidP="00D120CE">
            <w:pPr>
              <w:jc w:val="both"/>
              <w:rPr>
                <w:rFonts w:ascii="Times New Roman" w:hAnsi="Times New Roman" w:cs="Times New Roman"/>
                <w:i/>
                <w:sz w:val="26"/>
                <w:szCs w:val="26"/>
              </w:rPr>
            </w:pPr>
            <w:r w:rsidRPr="00D120CE">
              <w:rPr>
                <w:rFonts w:ascii="Times New Roman" w:hAnsi="Times New Roman" w:cs="Times New Roman"/>
                <w:i/>
                <w:sz w:val="26"/>
                <w:szCs w:val="26"/>
              </w:rPr>
              <w:t>a) Người tốt nghiệp tiến sĩ, sau tiến sĩ từ các cơ sở đào tạo uy tín trên thế giới;</w:t>
            </w:r>
          </w:p>
          <w:p w:rsidR="006C34F2" w:rsidRPr="00D120CE" w:rsidRDefault="006C34F2" w:rsidP="00D120CE">
            <w:pPr>
              <w:jc w:val="both"/>
              <w:rPr>
                <w:rFonts w:ascii="Times New Roman" w:hAnsi="Times New Roman" w:cs="Times New Roman"/>
                <w:i/>
                <w:sz w:val="26"/>
                <w:szCs w:val="26"/>
              </w:rPr>
            </w:pPr>
            <w:r w:rsidRPr="00D120CE">
              <w:rPr>
                <w:rFonts w:ascii="Times New Roman" w:hAnsi="Times New Roman" w:cs="Times New Roman"/>
                <w:i/>
                <w:sz w:val="26"/>
                <w:szCs w:val="26"/>
              </w:rPr>
              <w:t>b) Người đã và đang tham gia giảng dạy, nghiên cứu khoa học, chuyển giao công nghệ tại các cơ sở nghiên cứu, chương trình, dự án hợp tác quốc tế về khoa học và công nghệ hoặc bộ phận nghiên cứu của các doanh nghiệp uy tín ở nước ngoài, trong lĩnh vực chuyên môn phù hợp với nhiệm vụ khoa học và công nghệ thực hiện tại Việt Nam;</w:t>
            </w:r>
          </w:p>
          <w:p w:rsidR="006C34F2" w:rsidRPr="00D120CE" w:rsidRDefault="006C34F2" w:rsidP="00D120CE">
            <w:pPr>
              <w:jc w:val="both"/>
              <w:rPr>
                <w:rFonts w:ascii="Times New Roman" w:hAnsi="Times New Roman" w:cs="Times New Roman"/>
                <w:i/>
                <w:sz w:val="26"/>
                <w:szCs w:val="26"/>
              </w:rPr>
            </w:pPr>
            <w:r w:rsidRPr="00D120CE">
              <w:rPr>
                <w:rFonts w:ascii="Times New Roman" w:hAnsi="Times New Roman" w:cs="Times New Roman"/>
                <w:i/>
                <w:sz w:val="26"/>
                <w:szCs w:val="26"/>
              </w:rPr>
              <w:t>c) Chuyên gia, nhà quản lý, nhà quản trị doanh nghiệp đã và đang làm việc tại các doanh nghiệp, tổ chức hàng đầu Việt Nam và quốc tế, có kinh nghiệm chuyên môn sâu rộng và thành tựu nổi bật trong lĩnh vực hoạt động, phù hợp với yêu cầu thực hiện các nhiệm vụ phát triển kinh tế, khoa học, công nghệ hoặc các lĩnh vực trọng điểm tại Việt Nam;</w:t>
            </w:r>
          </w:p>
          <w:p w:rsidR="006C34F2" w:rsidRDefault="006C34F2" w:rsidP="00D120CE">
            <w:pPr>
              <w:jc w:val="both"/>
              <w:rPr>
                <w:rFonts w:ascii="Times New Roman" w:hAnsi="Times New Roman" w:cs="Times New Roman"/>
                <w:i/>
                <w:sz w:val="26"/>
                <w:szCs w:val="26"/>
              </w:rPr>
            </w:pPr>
            <w:r w:rsidRPr="00D120CE">
              <w:rPr>
                <w:rFonts w:ascii="Times New Roman" w:hAnsi="Times New Roman" w:cs="Times New Roman"/>
                <w:i/>
                <w:sz w:val="26"/>
                <w:szCs w:val="26"/>
              </w:rPr>
              <w:t xml:space="preserve">d) Đối với chuyên gia, nhà quản lý, nhà quản trị doanh nghiệp, nhà khoa học đầu ngành là người nước ngoài, ngoài các quy </w:t>
            </w:r>
            <w:r w:rsidRPr="00D120CE">
              <w:rPr>
                <w:rFonts w:ascii="Times New Roman" w:hAnsi="Times New Roman" w:cs="Times New Roman"/>
                <w:i/>
                <w:sz w:val="26"/>
                <w:szCs w:val="26"/>
              </w:rPr>
              <w:lastRenderedPageBreak/>
              <w:t>định nêu trên còn phải đáp ứng các điều kiện khác theo quy định của pháp luật Việt Nam.</w:t>
            </w:r>
          </w:p>
          <w:p w:rsidR="006C34F2" w:rsidRDefault="006C34F2" w:rsidP="00D120CE">
            <w:pPr>
              <w:jc w:val="both"/>
              <w:rPr>
                <w:rFonts w:ascii="Times New Roman" w:hAnsi="Times New Roman" w:cs="Times New Roman"/>
                <w:sz w:val="26"/>
                <w:szCs w:val="26"/>
              </w:rPr>
            </w:pPr>
            <w:r w:rsidRPr="00D120CE">
              <w:rPr>
                <w:rFonts w:ascii="Times New Roman" w:hAnsi="Times New Roman" w:cs="Times New Roman"/>
                <w:sz w:val="26"/>
                <w:szCs w:val="26"/>
              </w:rPr>
              <w:t>- Theo quy định tại khoả</w:t>
            </w:r>
            <w:r>
              <w:rPr>
                <w:rFonts w:ascii="Times New Roman" w:hAnsi="Times New Roman" w:cs="Times New Roman"/>
                <w:sz w:val="26"/>
                <w:szCs w:val="26"/>
              </w:rPr>
              <w:t>n 2</w:t>
            </w:r>
            <w:r w:rsidRPr="00D120CE">
              <w:rPr>
                <w:rFonts w:ascii="Times New Roman" w:hAnsi="Times New Roman" w:cs="Times New Roman"/>
                <w:sz w:val="26"/>
                <w:szCs w:val="26"/>
              </w:rPr>
              <w:t xml:space="preserve"> Điều 4 NĐ số 179/2024/NĐ-CP</w:t>
            </w:r>
          </w:p>
          <w:p w:rsidR="006C34F2" w:rsidRPr="00D120CE" w:rsidRDefault="006C34F2" w:rsidP="00D120CE">
            <w:pPr>
              <w:jc w:val="both"/>
              <w:rPr>
                <w:rFonts w:ascii="Times New Roman" w:hAnsi="Times New Roman" w:cs="Times New Roman"/>
                <w:i/>
                <w:sz w:val="26"/>
                <w:szCs w:val="26"/>
              </w:rPr>
            </w:pPr>
            <w:r w:rsidRPr="00D120CE">
              <w:rPr>
                <w:rFonts w:ascii="Times New Roman" w:hAnsi="Times New Roman" w:cs="Times New Roman"/>
                <w:i/>
                <w:sz w:val="26"/>
                <w:szCs w:val="26"/>
              </w:rPr>
              <w:t>2. Sinh viên tốt nghiệp xuất sắc, nhà khoa học trẻ tài năng đáp ứng một trong các tiêu chuẩn, điều kiện sau:</w:t>
            </w:r>
          </w:p>
          <w:p w:rsidR="006C34F2" w:rsidRPr="00D120CE" w:rsidRDefault="006C34F2" w:rsidP="00D120CE">
            <w:pPr>
              <w:jc w:val="both"/>
              <w:rPr>
                <w:rFonts w:ascii="Times New Roman" w:hAnsi="Times New Roman" w:cs="Times New Roman"/>
                <w:i/>
                <w:sz w:val="26"/>
                <w:szCs w:val="26"/>
              </w:rPr>
            </w:pPr>
            <w:r w:rsidRPr="00D120CE">
              <w:rPr>
                <w:rFonts w:ascii="Times New Roman" w:hAnsi="Times New Roman" w:cs="Times New Roman"/>
                <w:i/>
                <w:sz w:val="26"/>
                <w:szCs w:val="26"/>
              </w:rPr>
              <w:t>a) Sinh viên tốt nghiệp thủ khoa tại cơ sở giáo dục đại học ở trong nước hoặc tốt nghiệp đại học loại giỏi trở lên tại cơ sở giáo dục đại học uy tín trên thế giới được công nhận tương đương về văn bằng, chứng chỉ theo quy định của pháp luật, trong độ tuổi quy định tại Điều 1 Luật Thanh niên tính đến thời điểm nộp hồ sơ dự tuyển;</w:t>
            </w:r>
          </w:p>
          <w:p w:rsidR="006C34F2" w:rsidRPr="00D120CE" w:rsidRDefault="006C34F2" w:rsidP="00D120CE">
            <w:pPr>
              <w:jc w:val="both"/>
              <w:rPr>
                <w:rFonts w:ascii="Times New Roman" w:hAnsi="Times New Roman" w:cs="Times New Roman"/>
                <w:i/>
                <w:sz w:val="26"/>
                <w:szCs w:val="26"/>
              </w:rPr>
            </w:pPr>
            <w:r w:rsidRPr="00D120CE">
              <w:rPr>
                <w:rFonts w:ascii="Times New Roman" w:hAnsi="Times New Roman" w:cs="Times New Roman"/>
                <w:i/>
                <w:sz w:val="26"/>
                <w:szCs w:val="26"/>
              </w:rPr>
              <w:t>b) Sinh viên tốt nghiệp đại học loại xuất sắc tại cơ sở giáo dục đại học ở trong nước, trong độ tuổi quy định tại Điều 1 Luật Thanh niên tính đến thời điểm nộp hồ sơ dự tuyển và thuộc một trong các trường hợp đạt thành tích cá nhân sau:</w:t>
            </w:r>
          </w:p>
          <w:p w:rsidR="006C34F2" w:rsidRPr="00D120CE" w:rsidRDefault="006C34F2" w:rsidP="00D120CE">
            <w:pPr>
              <w:jc w:val="both"/>
              <w:rPr>
                <w:rFonts w:ascii="Times New Roman" w:hAnsi="Times New Roman" w:cs="Times New Roman"/>
                <w:i/>
                <w:sz w:val="26"/>
                <w:szCs w:val="26"/>
              </w:rPr>
            </w:pPr>
            <w:r w:rsidRPr="00D120CE">
              <w:rPr>
                <w:rFonts w:ascii="Times New Roman" w:hAnsi="Times New Roman" w:cs="Times New Roman"/>
                <w:i/>
                <w:sz w:val="26"/>
                <w:szCs w:val="26"/>
              </w:rPr>
              <w:t>Đạt giải ba cá nhân trở lên tại một trong các kỳ thi lựa chọn học sinh giỏi cấp tỉnh, đạt giải khuyến khích trở lên trong các kỳ thi lựa chọn học sinh giỏi cấp quốc gia hoặc Bằng khen trở lên trong các kỳ thi lựa chọn học sinh giỏi quốc tế thuộc một trong các môn khoa học tự nhiên (toán, vật lý, hóa học, sinh học, tin học) và khoa học xã hội (ngữ văn, lịch sử, địa lý, ngoại ngữ) trong thời gian học ở cấp trung học phổ thông;</w:t>
            </w:r>
          </w:p>
          <w:p w:rsidR="006C34F2" w:rsidRPr="00D120CE" w:rsidRDefault="006C34F2" w:rsidP="00D120CE">
            <w:pPr>
              <w:jc w:val="both"/>
              <w:rPr>
                <w:rFonts w:ascii="Times New Roman" w:hAnsi="Times New Roman" w:cs="Times New Roman"/>
                <w:i/>
                <w:sz w:val="26"/>
                <w:szCs w:val="26"/>
              </w:rPr>
            </w:pPr>
            <w:r w:rsidRPr="00D120CE">
              <w:rPr>
                <w:rFonts w:ascii="Times New Roman" w:hAnsi="Times New Roman" w:cs="Times New Roman"/>
                <w:i/>
                <w:sz w:val="26"/>
                <w:szCs w:val="26"/>
              </w:rPr>
              <w:t>Đạt giải ba cá nhân trở lên tại cuộc thi khoa học - kỹ thuật cấp quốc gia hoặc quốc tế trong thời gian học ở cấp trung học phổ thông hoặc bậc đại học;</w:t>
            </w:r>
          </w:p>
          <w:p w:rsidR="006C34F2" w:rsidRDefault="006C34F2" w:rsidP="00D120CE">
            <w:pPr>
              <w:jc w:val="both"/>
              <w:rPr>
                <w:rFonts w:ascii="Times New Roman" w:hAnsi="Times New Roman" w:cs="Times New Roman"/>
                <w:i/>
                <w:sz w:val="26"/>
                <w:szCs w:val="26"/>
              </w:rPr>
            </w:pPr>
            <w:r w:rsidRPr="00D120CE">
              <w:rPr>
                <w:rFonts w:ascii="Times New Roman" w:hAnsi="Times New Roman" w:cs="Times New Roman"/>
                <w:i/>
                <w:sz w:val="26"/>
                <w:szCs w:val="26"/>
              </w:rPr>
              <w:t>Đạt giải ba cá nhân trở lên tại cuộc thi Ô-lim-pích thuộc một trong các môn toán, vật lý, hóa học, cơ học, tin học hoặc các chuyên ngành khác trong thời gian học ở bậc đại học được Bộ Giáo dục và Đào tạo công nhận.</w:t>
            </w:r>
          </w:p>
          <w:p w:rsidR="006C34F2" w:rsidRPr="00E34D0C" w:rsidRDefault="006C34F2" w:rsidP="00D120CE">
            <w:pPr>
              <w:jc w:val="both"/>
              <w:rPr>
                <w:rFonts w:ascii="Times New Roman" w:hAnsi="Times New Roman" w:cs="Times New Roman"/>
                <w:sz w:val="26"/>
                <w:szCs w:val="26"/>
              </w:rPr>
            </w:pPr>
            <w:r w:rsidRPr="00E34D0C">
              <w:rPr>
                <w:rFonts w:ascii="Times New Roman" w:hAnsi="Times New Roman" w:cs="Times New Roman"/>
                <w:sz w:val="26"/>
                <w:szCs w:val="26"/>
              </w:rPr>
              <w:t>- Theo quy định tại khoả</w:t>
            </w:r>
            <w:r>
              <w:rPr>
                <w:rFonts w:ascii="Times New Roman" w:hAnsi="Times New Roman" w:cs="Times New Roman"/>
                <w:sz w:val="26"/>
                <w:szCs w:val="26"/>
              </w:rPr>
              <w:t>n 1</w:t>
            </w:r>
            <w:r w:rsidRPr="00E34D0C">
              <w:rPr>
                <w:rFonts w:ascii="Times New Roman" w:hAnsi="Times New Roman" w:cs="Times New Roman"/>
                <w:sz w:val="26"/>
                <w:szCs w:val="26"/>
              </w:rPr>
              <w:t xml:space="preserve"> Điều 4 NĐ số 179/2024/NĐ-CP</w:t>
            </w:r>
          </w:p>
          <w:p w:rsidR="006C34F2" w:rsidRPr="00E34D0C" w:rsidRDefault="006C34F2" w:rsidP="00E34D0C">
            <w:pPr>
              <w:jc w:val="both"/>
              <w:rPr>
                <w:rFonts w:ascii="Times New Roman" w:hAnsi="Times New Roman" w:cs="Times New Roman"/>
                <w:i/>
                <w:sz w:val="26"/>
                <w:szCs w:val="26"/>
              </w:rPr>
            </w:pPr>
            <w:r w:rsidRPr="00E34D0C">
              <w:rPr>
                <w:rFonts w:ascii="Times New Roman" w:hAnsi="Times New Roman" w:cs="Times New Roman"/>
                <w:sz w:val="26"/>
                <w:szCs w:val="26"/>
              </w:rPr>
              <w:t>1</w:t>
            </w:r>
            <w:r w:rsidRPr="00E34D0C">
              <w:rPr>
                <w:rFonts w:ascii="Times New Roman" w:hAnsi="Times New Roman" w:cs="Times New Roman"/>
                <w:i/>
                <w:sz w:val="26"/>
                <w:szCs w:val="26"/>
              </w:rPr>
              <w:t>. Cán bộ, công chức, viên chức đáp ứng đủ các tiêu chuẩn, điều kiện sau:</w:t>
            </w:r>
          </w:p>
          <w:p w:rsidR="006C34F2" w:rsidRPr="00E34D0C" w:rsidRDefault="006C34F2" w:rsidP="00E34D0C">
            <w:pPr>
              <w:jc w:val="both"/>
              <w:rPr>
                <w:rFonts w:ascii="Times New Roman" w:hAnsi="Times New Roman" w:cs="Times New Roman"/>
                <w:i/>
                <w:sz w:val="26"/>
                <w:szCs w:val="26"/>
              </w:rPr>
            </w:pPr>
            <w:r w:rsidRPr="00E34D0C">
              <w:rPr>
                <w:rFonts w:ascii="Times New Roman" w:hAnsi="Times New Roman" w:cs="Times New Roman"/>
                <w:i/>
                <w:sz w:val="26"/>
                <w:szCs w:val="26"/>
              </w:rPr>
              <w:lastRenderedPageBreak/>
              <w:t>a) Có bản lĩnh chính trị vững vàng; phẩm chất chính trị, đạo đức tốt; lý lịch rõ ràng; đủ sức khỏe thực hiện nhiệm vụ; có khát vọng cống hiến, phụng sự Tổ quốc và Nhân dân; năng động, sáng tạo, dám nghĩ, dám làm, dám chịu trách nhiệm vì lợi ích chung;</w:t>
            </w:r>
          </w:p>
          <w:p w:rsidR="006C34F2" w:rsidRPr="00E34D0C" w:rsidRDefault="006C34F2" w:rsidP="00E34D0C">
            <w:pPr>
              <w:jc w:val="both"/>
              <w:rPr>
                <w:rFonts w:ascii="Times New Roman" w:hAnsi="Times New Roman" w:cs="Times New Roman"/>
                <w:i/>
                <w:sz w:val="26"/>
                <w:szCs w:val="26"/>
              </w:rPr>
            </w:pPr>
            <w:r w:rsidRPr="00E34D0C">
              <w:rPr>
                <w:rFonts w:ascii="Times New Roman" w:hAnsi="Times New Roman" w:cs="Times New Roman"/>
                <w:i/>
                <w:sz w:val="26"/>
                <w:szCs w:val="26"/>
              </w:rPr>
              <w:t>b) Chủ trì tham mưu, đề xuất cấp có thẩm quyền các chủ trương, giải pháp mang lại hiệu quả cao, có tính đột phá, bước ngoặt trong thực hiện nhiệm vụ, công vụ; có công trình nghiên cứu hoặc đề xuất được áp dụng mang lại giá trị, hiệu quả cao trong ngành, lĩnh vực chiến lược, trọng tâm của quốc gia hoặc địa phương;</w:t>
            </w:r>
          </w:p>
          <w:p w:rsidR="006C34F2" w:rsidRDefault="006C34F2" w:rsidP="00CC5151">
            <w:pPr>
              <w:jc w:val="both"/>
              <w:rPr>
                <w:rFonts w:ascii="Times New Roman" w:hAnsi="Times New Roman" w:cs="Times New Roman"/>
                <w:i/>
                <w:sz w:val="26"/>
                <w:szCs w:val="26"/>
              </w:rPr>
            </w:pPr>
            <w:r w:rsidRPr="00E34D0C">
              <w:rPr>
                <w:rFonts w:ascii="Times New Roman" w:hAnsi="Times New Roman" w:cs="Times New Roman"/>
                <w:i/>
                <w:sz w:val="26"/>
                <w:szCs w:val="26"/>
              </w:rPr>
              <w:t>c) Đáp ứng tiêu chuẩn, điều kiện cụ thể khác theo quy định của bộ, ngành, cơ quan trung ương và địa phương.</w:t>
            </w:r>
          </w:p>
          <w:p w:rsidR="006C34F2" w:rsidRPr="00CC5151" w:rsidRDefault="006C34F2" w:rsidP="00CC5151">
            <w:pPr>
              <w:jc w:val="both"/>
              <w:rPr>
                <w:rFonts w:ascii="Times New Roman" w:hAnsi="Times New Roman" w:cs="Times New Roman"/>
                <w:sz w:val="26"/>
                <w:szCs w:val="26"/>
              </w:rPr>
            </w:pPr>
            <w:r w:rsidRPr="00CC5151">
              <w:rPr>
                <w:rFonts w:ascii="Times New Roman" w:hAnsi="Times New Roman" w:cs="Times New Roman"/>
                <w:sz w:val="26"/>
                <w:szCs w:val="26"/>
              </w:rPr>
              <w:t xml:space="preserve">- Quy định về điều kiện, tiêu chuẩn để thực hiện việc tuyển </w:t>
            </w:r>
          </w:p>
          <w:p w:rsidR="006C34F2" w:rsidRDefault="006C34F2" w:rsidP="00CC5151">
            <w:pPr>
              <w:jc w:val="both"/>
              <w:rPr>
                <w:rFonts w:ascii="Times New Roman" w:hAnsi="Times New Roman" w:cs="Times New Roman"/>
                <w:sz w:val="26"/>
                <w:szCs w:val="26"/>
              </w:rPr>
            </w:pPr>
            <w:r w:rsidRPr="00CC5151">
              <w:rPr>
                <w:rFonts w:ascii="Times New Roman" w:hAnsi="Times New Roman" w:cs="Times New Roman"/>
                <w:sz w:val="26"/>
                <w:szCs w:val="26"/>
              </w:rPr>
              <w:t>dụng, điều động, tiếp nhận công chức, viên chức thực hiện theo quy định của pháp luật về công chức, viên chức: Luật Cán bộ, công chức; Luật Viên chức và các Nghị định của Chính phủ.</w:t>
            </w:r>
          </w:p>
          <w:p w:rsidR="006C34F2" w:rsidRPr="002609B7" w:rsidRDefault="006C34F2" w:rsidP="00CC5151">
            <w:pPr>
              <w:jc w:val="both"/>
              <w:rPr>
                <w:rFonts w:ascii="Times New Roman" w:hAnsi="Times New Roman" w:cs="Times New Roman"/>
                <w:sz w:val="26"/>
                <w:szCs w:val="26"/>
              </w:rPr>
            </w:pPr>
            <w:r>
              <w:rPr>
                <w:rFonts w:ascii="Times New Roman" w:hAnsi="Times New Roman" w:cs="Times New Roman"/>
                <w:sz w:val="26"/>
                <w:szCs w:val="26"/>
              </w:rPr>
              <w:t>- Kết luận số 205-KL/TW ngày 07/11/2025 của Bộ Chính trị về một số giải pháp đột phá trong tuyển dụng, bố trí, sử dụng, đãi ngộ cán bộ</w:t>
            </w:r>
          </w:p>
        </w:tc>
      </w:tr>
      <w:tr w:rsidR="006C34F2" w:rsidTr="00C54A99">
        <w:tc>
          <w:tcPr>
            <w:tcW w:w="6374" w:type="dxa"/>
          </w:tcPr>
          <w:p w:rsidR="006C34F2" w:rsidRPr="003E299F" w:rsidRDefault="006C34F2" w:rsidP="002609B7">
            <w:pPr>
              <w:jc w:val="both"/>
              <w:rPr>
                <w:rFonts w:ascii="Times New Roman" w:eastAsia="Times New Roman" w:hAnsi="Times New Roman" w:cs="Times New Roman"/>
                <w:b/>
                <w:bCs/>
                <w:sz w:val="26"/>
                <w:szCs w:val="26"/>
              </w:rPr>
            </w:pPr>
            <w:r w:rsidRPr="003E299F">
              <w:rPr>
                <w:rFonts w:ascii="Times New Roman" w:eastAsia="Times New Roman" w:hAnsi="Times New Roman" w:cs="Times New Roman"/>
                <w:b/>
                <w:bCs/>
                <w:sz w:val="26"/>
                <w:szCs w:val="26"/>
              </w:rPr>
              <w:t>Điều 6. Tiêu chuẩn, điều kiện cụ thể</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1. Chuyên gia, nhà khoa học đầu ngành; nhà khoa học trẻ tài năng dưới 47 tuổi có chức danh Giáo sư, Phó Giáo sư; nhân lực có trình độ Tiến sĩ hoặc chức danh Giáo sư, Phó Giáo sư đáp ứng một trong các tiêu chuẩn, điều kiện sau:</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a) Có giải thưởng nghiên cứu cấp quốc gia, quốc tế hoặc các công trình nghiên cứu khoa học, góp phần đổi mới, phát triển ngành, lĩnh vực khoa học, công nghệ, đổi mới sáng tạo và chuyển đổi số từ cấp tỉnh, bộ, ngành trở lên;</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lastRenderedPageBreak/>
              <w:t>b) Tác giả chính của tối thiểu 04 công trình được công bố trên các tạp chí khoa học uy tín quốc tế theo danh mục ISI và SCOPUS theo hướng dẫn của Bộ Khoa học và Công nghệ;</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c) Có phát minh, sáng chế, cải tiến kỹ thuật, sáng kiến nâng cao hiệu quả công tác, hiệu suất công việc hoặc giải pháp đột phá, sản phẩm khoa học, công nghệ tạo ra kết quả cụ thể có giá trị cao, đóng góp quan trọng cho sự phát triển ngành, lĩnh vực khoa học, công nghệ, đổi mới sáng tạo và chuyển đổi số, được cấp có thẩm quyền công nhận, khen thưởng từ cấp tỉnh, bộ, ngành trở lên;</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d) Có thành tích công tác đặc biệt xuất sắc, vượt trội so với yêu cầu của vị trí đang đảm nhiệm (tối thiểu 02 năm liền kề tại thời điểm thu hút hoàn thành xuất sắc nhiệm vụ và được công nhận bởi cơ quan, đơn vị đang quản lý, sử dụng) hoặc có thành tích thực tiễn đặc biệt xuất sắc được cấp có thẩm quyền xem xét, quyết định.</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2. Nhà quản lý, nhà quản trị doanh nghiệp đáp ứng đủ các tiêu chuẩn, điều kiện sau:</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a) Có trình độ chuyên môn tốt nghiệp sau đại học đáp ứng yêu cầu của vị trí việc làm cần thu hút;</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b) Có thành tựu nổi bật trong lĩnh vực hoạt động, phù hợp với yêu cầu thực hiện các nhiệm vụ phát triển khoa học, công nghệ, đổi mới sáng tạo và chuyển đổi số;</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c) Có kinh nghiệm làm tư vấn, quản lý cấp cao về lĩnh vực khoa học, công nghệ, đổi mới sáng tạo và chuyển đổi số từ 05 năm trở lên;</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d) Đáp ứng tiêu chuẩn, điều kiện cụ thể khác theo quy định của bộ, ngành, cơ quan Trung ương (nếu có).</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3. Sinh viên tốt nghiệp loại xuất sắc đáp ứng đủ các tiêu chuẩn, điều kiện sau:</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lastRenderedPageBreak/>
              <w:t>a) Tốt nghiệp đại học loại xuất sắc tại các cơ sở giáo dục đại học trong nước hoặc quốc tế; đồng thời đạt giải cao trong các cuộc thi uy tín cấp quốc gia hoặc quốc tế;</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b) Có trình độ chuyên môn đáp ứng yêu cầu của vị trí việc làm cần thu hút;</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c) Đáp ứng tiêu chuẩn, điều kiện cụ thể khác theo quy định của bộ, ngành, cơ quan Trung ương (nếu có).</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4. Cán bộ, công chức, viên chức đang công tác ở ngoài tỉnh hoặc cơ quan ngành dọc Trung ương đóng trên địa bàn tỉnh được thu hút về các cơ quan, đơn vị theo quy định tại Điều 1 Quy định này nếu đáp ứng đủ các tiêu chuẩn, điều kiện sau:</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a) Có trình độ chuyên môn tốt nghiệp đại học đáp ứng yêu cầu của vị trí việc làm cần thu hút;</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b) Chủ trì tham mưu, đề xuất cấp có thẩm quyền các chủ trương, giải pháp mang lại hiệu quả cao, có tính đột phá, bước ngoặt trong thực hiện nhiệm vụ, công vụ; có công trình nghiên cứu hoặc đề xuất được áp dụng mang lại giá trị, hiệu quả cao trong ngành, lĩnh vực chiến lược, trọng tâm của quốc gia hoặc địa phương, được cấp có thẩm quyền công nhận.</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c) Có kết quả đánh giá, xếp loại chất lượng hoàn thành xuất sắc nhiệm vụ  trong thời gian 02 năm gần nhất tính đến thời điểm nộp hồ sơ tiếp nhận.</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5. Trường hợp có văn bằng tốt nghiệp đại học, sau đại học do các cơ sở giáo dục nước ngoài cấp thì phải được Bộ Giáo dục và Đào tạo Việt Nam công nhận (trừ trường hợp được miễn thực hiện thủ tục công nhận văn bằng theo quy định của pháp luật hiện hành).</w:t>
            </w:r>
          </w:p>
          <w:p w:rsidR="006C34F2" w:rsidRPr="002609B7" w:rsidRDefault="006C34F2"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 xml:space="preserve">6. Trường hợp cán bộ, công chức, viên chức công tác tại cơ quan, tổ chức, đơn vị của Đảng Cộng sản Việt Nam, Nhà nước, Mặt trận Tổ quốc Việt Nam trên địa bàn tỉnh Khánh Hòa có quyết định nghỉ việc hoặc chuyển công tác đến làm </w:t>
            </w:r>
            <w:r w:rsidRPr="002609B7">
              <w:rPr>
                <w:rFonts w:ascii="Times New Roman" w:eastAsia="Times New Roman" w:hAnsi="Times New Roman" w:cs="Times New Roman"/>
                <w:bCs/>
                <w:sz w:val="26"/>
                <w:szCs w:val="26"/>
              </w:rPr>
              <w:lastRenderedPageBreak/>
              <w:t>việc tại các cơ quan, đơn vị ngoài phạm vi quản lý của tỉnh từ khi Nghị quyết này có hiệu lực thi hành, sau đó có nguyện vọng quay trở lại công tác tại các cơ quan, đơn vị thuộc tỉnh thì không thuộc đối tượng được hưởng chính sách.</w:t>
            </w:r>
          </w:p>
        </w:tc>
        <w:tc>
          <w:tcPr>
            <w:tcW w:w="6621" w:type="dxa"/>
            <w:vMerge/>
          </w:tcPr>
          <w:p w:rsidR="006C34F2" w:rsidRPr="00CC5151" w:rsidRDefault="006C34F2" w:rsidP="00CC5151">
            <w:pPr>
              <w:jc w:val="both"/>
              <w:rPr>
                <w:rFonts w:ascii="Times New Roman" w:hAnsi="Times New Roman" w:cs="Times New Roman"/>
                <w:i/>
                <w:sz w:val="26"/>
                <w:szCs w:val="26"/>
              </w:rPr>
            </w:pPr>
          </w:p>
        </w:tc>
      </w:tr>
      <w:tr w:rsidR="002609B7" w:rsidTr="00C54A99">
        <w:tc>
          <w:tcPr>
            <w:tcW w:w="6374" w:type="dxa"/>
          </w:tcPr>
          <w:p w:rsidR="002609B7" w:rsidRPr="003E299F" w:rsidRDefault="002609B7" w:rsidP="002609B7">
            <w:pPr>
              <w:jc w:val="both"/>
              <w:rPr>
                <w:rFonts w:ascii="Times New Roman" w:eastAsia="Times New Roman" w:hAnsi="Times New Roman" w:cs="Times New Roman"/>
                <w:b/>
                <w:bCs/>
                <w:sz w:val="26"/>
                <w:szCs w:val="26"/>
              </w:rPr>
            </w:pPr>
            <w:r w:rsidRPr="003E299F">
              <w:rPr>
                <w:rFonts w:ascii="Times New Roman" w:eastAsia="Times New Roman" w:hAnsi="Times New Roman" w:cs="Times New Roman"/>
                <w:b/>
                <w:bCs/>
                <w:sz w:val="26"/>
                <w:szCs w:val="26"/>
              </w:rPr>
              <w:lastRenderedPageBreak/>
              <w:t>Điều 7.</w:t>
            </w:r>
            <w:r w:rsidRPr="003E299F">
              <w:rPr>
                <w:b/>
              </w:rPr>
              <w:t xml:space="preserve"> </w:t>
            </w:r>
            <w:r w:rsidRPr="003E299F">
              <w:rPr>
                <w:rFonts w:ascii="Times New Roman" w:eastAsia="Times New Roman" w:hAnsi="Times New Roman" w:cs="Times New Roman"/>
                <w:b/>
                <w:bCs/>
                <w:sz w:val="26"/>
                <w:szCs w:val="26"/>
              </w:rPr>
              <w:t>Chính sách thu hút đối với nhân lực chất lượng cao được tuyển dụng vào công chức, viên chức</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1. Chính sách hỗ trợ một lần</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a) Đối với chuyên gia, nhà khoa học đầu ngành, nhà khoa học trẻ tài năng, nhân lực có trình độ chuyên môn cao; nhà quản lý, nhà quản trị doanh nghiệp cán bộ, công chức, viên chức tài năng đáp ứng tiêu chuẩn và điều kiện quy định tại Điều 5, khoản 1, 2, 4 Điều 6 Quy định này sau khi có quyết định tuyển dụng, tiếp nhận được hỗ trợ như sau:</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 Hỗ trợ 1.500 triệu đồng đối với người có chức danh Giáo sư.</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 Hỗ trợ 1.200 triệu đồng đối với người có chức danh Phó Giáo sư.</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 Hỗ trợ 1.000 triệu đồng đối với người có trình độ Tiến sĩ.</w:t>
            </w:r>
          </w:p>
          <w:p w:rsidR="002609B7" w:rsidRPr="002609B7" w:rsidRDefault="00495B70" w:rsidP="002609B7">
            <w:pPr>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Hỗ trợ 3</w:t>
            </w:r>
            <w:r w:rsidR="002609B7" w:rsidRPr="002609B7">
              <w:rPr>
                <w:rFonts w:ascii="Times New Roman" w:eastAsia="Times New Roman" w:hAnsi="Times New Roman" w:cs="Times New Roman"/>
                <w:bCs/>
                <w:sz w:val="26"/>
                <w:szCs w:val="26"/>
              </w:rPr>
              <w:t>00 triệu đồng đối với người có trình độ Thạc sĩ.</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b) Sinh viên tốt nghiệp loại xuất sắc đáp ứng tiêu chuẩn và điều kiện quy định tại Điều 5, khoản 3 Điều 6 Quy định này sau khi có quyết định tuy</w:t>
            </w:r>
            <w:r w:rsidR="00495B70">
              <w:rPr>
                <w:rFonts w:ascii="Times New Roman" w:eastAsia="Times New Roman" w:hAnsi="Times New Roman" w:cs="Times New Roman"/>
                <w:bCs/>
                <w:sz w:val="26"/>
                <w:szCs w:val="26"/>
              </w:rPr>
              <w:t>ển dụng, tiếp nhận được hỗ trợ 3</w:t>
            </w:r>
            <w:r w:rsidRPr="002609B7">
              <w:rPr>
                <w:rFonts w:ascii="Times New Roman" w:eastAsia="Times New Roman" w:hAnsi="Times New Roman" w:cs="Times New Roman"/>
                <w:bCs/>
                <w:sz w:val="26"/>
                <w:szCs w:val="26"/>
              </w:rPr>
              <w:t>00 triệu đồng.</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 xml:space="preserve">c) Cán bộ, công chức, viên chức tài năng tốt </w:t>
            </w:r>
            <w:r w:rsidR="00495B70">
              <w:rPr>
                <w:rFonts w:ascii="Times New Roman" w:eastAsia="Times New Roman" w:hAnsi="Times New Roman" w:cs="Times New Roman"/>
                <w:bCs/>
                <w:sz w:val="26"/>
                <w:szCs w:val="26"/>
              </w:rPr>
              <w:t>nghiệp trình độ Đại học hỗ trợ 2</w:t>
            </w:r>
            <w:r w:rsidRPr="002609B7">
              <w:rPr>
                <w:rFonts w:ascii="Times New Roman" w:eastAsia="Times New Roman" w:hAnsi="Times New Roman" w:cs="Times New Roman"/>
                <w:bCs/>
                <w:sz w:val="26"/>
                <w:szCs w:val="26"/>
              </w:rPr>
              <w:t>00 triệu đồng.</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2. Chính sách phụ cấp tăng thêm</w:t>
            </w:r>
          </w:p>
          <w:p w:rsidR="00876558" w:rsidRPr="00876558" w:rsidRDefault="00876558" w:rsidP="00876558">
            <w:pPr>
              <w:jc w:val="both"/>
              <w:rPr>
                <w:rFonts w:ascii="Times New Roman" w:eastAsia="Times New Roman" w:hAnsi="Times New Roman" w:cs="Times New Roman"/>
                <w:bCs/>
                <w:sz w:val="26"/>
                <w:szCs w:val="26"/>
              </w:rPr>
            </w:pPr>
            <w:r w:rsidRPr="00876558">
              <w:rPr>
                <w:rFonts w:ascii="Times New Roman" w:eastAsia="Times New Roman" w:hAnsi="Times New Roman" w:cs="Times New Roman"/>
                <w:bCs/>
                <w:sz w:val="26"/>
                <w:szCs w:val="26"/>
              </w:rPr>
              <w:t>a) Hỗ trợ thêm 01 lần mức lương theo hệ số lương hiện hưởng (không bao gồm phụ cấp) trong thời hạn 05 năm (60 tháng) kể từ ngày có quyết định tuyển dụng, tiếp nhận ;</w:t>
            </w:r>
          </w:p>
          <w:p w:rsidR="00876558" w:rsidRDefault="00876558" w:rsidP="00876558">
            <w:pPr>
              <w:jc w:val="both"/>
              <w:rPr>
                <w:rFonts w:ascii="Times New Roman" w:eastAsia="Times New Roman" w:hAnsi="Times New Roman" w:cs="Times New Roman"/>
                <w:bCs/>
                <w:sz w:val="26"/>
                <w:szCs w:val="26"/>
              </w:rPr>
            </w:pPr>
            <w:r w:rsidRPr="00876558">
              <w:rPr>
                <w:rFonts w:ascii="Times New Roman" w:eastAsia="Times New Roman" w:hAnsi="Times New Roman" w:cs="Times New Roman"/>
                <w:bCs/>
                <w:sz w:val="26"/>
                <w:szCs w:val="26"/>
              </w:rPr>
              <w:t>b) Mức hỗ trợ hàng tháng quy định tại điểm a và điểm b khoản này được trả cùng kỳ lương hằng tháng và không dùng để tính đóng, hưởng bảo hiểm xã hội và bảo hiểm y tế.</w:t>
            </w:r>
          </w:p>
          <w:p w:rsidR="002609B7" w:rsidRPr="002609B7" w:rsidRDefault="002609B7" w:rsidP="00876558">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3. Chính sách khuyến khích, khen thưởng</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lastRenderedPageBreak/>
              <w:t>a) Mỗi một công trình, đề án, đề tài nghiên cứu khoa học, giải pháp, sáng kiến, đổi mới kỹ thuật, công nghệ (sau đây viết tắt là công trình) từ cấp tỉnh và tương đương trở lên có giá trị thực tiễn, được cơ quan có thẩm quyền công nhận thì được hưởng tối đa 30% lợi nhuận hoặc giá trị từ việc thương mại hóa kết quả nghiên cứu.</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Trường hợp không xác định được mức lợi nhuận hoặc giá trị thì mỗi một công trình được hưởng mức thu nhập khuyến khích với giá trị bằng 5% tổng kinh phí ngân sách tỉnh chi trả cho công trình đó và tối đa là 200.000.000 đồng (đối với công trình có nhiều chuyên gia, nhà khoa học cùng tham gia 01 công trình thì thực hiện mức khuyến khích cho nhóm thực hiện công trình đó) hoặc hưởng các ưu đãi theo quy định của pháp luật chuyên ngành.</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b) Nhân lực chất lượng cao trong quá trình thu hút về làm việc tại tỉnh, đạt được các giải thưởng quốc gia, quốc tế có uy tín về khoa học công nghệ, đổi mới sáng tạo thì được cơ quan, đơn vị đề xuất hưởng mức hỗ trợ, khuyến khích tương xứng tối đa 50.000.000 đồng/giải.</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c) Được thưởng khi có thành tích nghiên cứu: 50.000.000 đồng cho mỗi bằng độc quyền sáng chế được cấp tại Việt Nam; 100.000.000 đồng cho mỗi bằng độc quyền sáng chế được công bố quốc tế.</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4. Ngoài chính sách thu hút quy định tại khoản 1, khoản 2, khoản 3 Điều này, chuyên gia, nhà khoa học đầu ngành; nhà khoa học trẻ tài năng; nhân lực có trình độ chuyên môn cao; nhà quản lý, nhà quản trị doanh nghiệp được hưởng chính sách ưu đãi như sau:</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 xml:space="preserve">a) Được ưu tiên bố trí nhà ở công vụ hoặc hỗ trợ chi phí lưu trú trong thời gian cam kết công tác tại tỉnh tối đa 10.000.000 đồng/tháng. Được ưu tiên cao nhất trong nhóm đối tượng cán bộ, công chức, viên chức được mua nhà ở xã hội theo quy định của pháp luật. Thành viên gia đình của </w:t>
            </w:r>
            <w:r w:rsidRPr="002609B7">
              <w:rPr>
                <w:rFonts w:ascii="Times New Roman" w:eastAsia="Times New Roman" w:hAnsi="Times New Roman" w:cs="Times New Roman"/>
                <w:bCs/>
                <w:sz w:val="26"/>
                <w:szCs w:val="26"/>
              </w:rPr>
              <w:lastRenderedPageBreak/>
              <w:t>chuyên gia, nhà quản lý, nhà quản trị doanh nghiệp, nhà khoa học đầu ngành (bao gồm cha, mẹ, vợ hoặc chồng, con đẻ, con nuôi dưới 18 tuổi) được chính quyền địa phương, cơ quan quản lý và các cơ quan chức năng tạo điều kiện, hỗ trợ về thủ tục khi tìm kiếm việc làm và thủ tục tuyển sinh, học tập tại các cơ sở giáo dục và đào tạo trên địa bàn tỉnh Khánh Hòa.</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b) Được hưởng chính sách về: đào tạo, bồi dưỡng; điều kiện làm việc, trang thiết bị làm việc; ưu tiên trong bố trí, sử dụng sau tuyển dụng và chính sách trọng dụng theo quy định tại Nghị định của Chính phủ quy định về chính sách thu hút, trọng dụng người có tài năng.</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5. Ngoài chính sách hỗ trợ một lần quy định tại khoản 1 Điều này, sinh viên tốt nghiệp loại xuất sắc và cán bộ, công chức, viên chức tài năng đang công tác ở ngoài tỉnh hoặc cơ quan ngành dọc Trung ương đóng trên địa bàn tỉnh được thu hút về các cơ quan, tổ chức, đơn vị theo quy định tại Điều 1 Quy định này được hưởng chính sách ưu đãi như sau:</w:t>
            </w:r>
          </w:p>
          <w:p w:rsidR="002609B7" w:rsidRPr="002609B7" w:rsidRDefault="002609B7" w:rsidP="002609B7">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a) Được ưu tiên bố trí nhà ở công vụ hoặc hỗ trợ chi phí lưu trú trong thời gian cam kết công tác tại tỉnh tối đa 5.000.000 đồng/tháng. Được ưu tiên trong nhóm đối tượng cán bộ, công chức, viên chức được mua nhà ở xã hội theo quy định của pháp luật. Thành viên gia đình của cán bộ, công chức, viên chức tài năng (bao gồm cha, mẹ, vợ hoặc chồng, con đẻ, con nuôi dưới 18 tuổi) được chính quyền địa phương, cơ quan quản lý và các cơ quan chức năng tạo điều kiện, hỗ trợ về thủ tục khi tìm kiếm việc làm và thủ tục tuyển sinh, học tập tại các cơ sở giáo dục và đào tạo trên địa bàn tỉnh Khánh Hòa.</w:t>
            </w:r>
          </w:p>
          <w:p w:rsidR="002609B7" w:rsidRPr="002609B7" w:rsidRDefault="002609B7" w:rsidP="005B5F5F">
            <w:pPr>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 xml:space="preserve">b) Được hưởng chính sách về: đào tạo, bồi dưỡng; điều kiện làm việc, trang thiết bị làm việc; ưu tiên trong bố trí, sử dụng sau tuyển dụng và chính sách trọng dụng theo quy định tại </w:t>
            </w:r>
            <w:r w:rsidRPr="002609B7">
              <w:rPr>
                <w:rFonts w:ascii="Times New Roman" w:eastAsia="Times New Roman" w:hAnsi="Times New Roman" w:cs="Times New Roman"/>
                <w:bCs/>
                <w:sz w:val="26"/>
                <w:szCs w:val="26"/>
              </w:rPr>
              <w:lastRenderedPageBreak/>
              <w:t>Nghị định của Chính phủ quy định về chính sách thu hút, trọng dụng người có tài năng.</w:t>
            </w:r>
          </w:p>
        </w:tc>
        <w:tc>
          <w:tcPr>
            <w:tcW w:w="6621" w:type="dxa"/>
          </w:tcPr>
          <w:p w:rsidR="00183749" w:rsidRPr="00183749" w:rsidRDefault="00183749" w:rsidP="00183749">
            <w:pPr>
              <w:jc w:val="both"/>
              <w:rPr>
                <w:rFonts w:ascii="Times New Roman" w:hAnsi="Times New Roman" w:cs="Times New Roman"/>
                <w:sz w:val="26"/>
                <w:szCs w:val="26"/>
              </w:rPr>
            </w:pPr>
            <w:r w:rsidRPr="00183749">
              <w:rPr>
                <w:rFonts w:ascii="Times New Roman" w:hAnsi="Times New Roman" w:cs="Times New Roman"/>
                <w:sz w:val="26"/>
                <w:szCs w:val="26"/>
              </w:rPr>
              <w:lastRenderedPageBreak/>
              <w:t>- Chính sách hỗ trợ một lần:</w:t>
            </w:r>
          </w:p>
          <w:p w:rsidR="00183749" w:rsidRPr="00183749" w:rsidRDefault="00183749" w:rsidP="00183749">
            <w:pPr>
              <w:jc w:val="both"/>
              <w:rPr>
                <w:rFonts w:ascii="Times New Roman" w:hAnsi="Times New Roman" w:cs="Times New Roman"/>
                <w:sz w:val="26"/>
                <w:szCs w:val="26"/>
              </w:rPr>
            </w:pPr>
            <w:r w:rsidRPr="00183749">
              <w:rPr>
                <w:rFonts w:ascii="Times New Roman" w:hAnsi="Times New Roman" w:cs="Times New Roman"/>
                <w:sz w:val="26"/>
                <w:szCs w:val="26"/>
              </w:rPr>
              <w:t>+ Theo quy định tại Khoản 4 Điều 3 Nghị đị</w:t>
            </w:r>
            <w:r>
              <w:rPr>
                <w:rFonts w:ascii="Times New Roman" w:hAnsi="Times New Roman" w:cs="Times New Roman"/>
                <w:sz w:val="26"/>
                <w:szCs w:val="26"/>
              </w:rPr>
              <w:t xml:space="preserve">nh 179/2024/NĐ-CP </w:t>
            </w:r>
            <w:r w:rsidRPr="00183749">
              <w:rPr>
                <w:rFonts w:ascii="Times New Roman" w:hAnsi="Times New Roman" w:cs="Times New Roman"/>
                <w:sz w:val="26"/>
                <w:szCs w:val="26"/>
              </w:rPr>
              <w:t xml:space="preserve">quy định: </w:t>
            </w:r>
            <w:r w:rsidRPr="00183749">
              <w:rPr>
                <w:rFonts w:ascii="Times New Roman" w:hAnsi="Times New Roman" w:cs="Times New Roman"/>
                <w:i/>
                <w:sz w:val="26"/>
                <w:szCs w:val="26"/>
              </w:rPr>
              <w:t>4. Căn cứ định hướng phát triển ngành, lĩnh vực chiến lược, trọng tâm của quốc gia, địa phương, các bộ, ngành, cơ quan trung ương và địa phương xác định cụ thể những ngành, lĩnh vực cần ưu tiên sử dụng nguồn nhân lực chất lượng cao trong từng giai đoạn và quyết định cụ thể việc thực hiện chính sách thu hút, trọng dụng người có tài năng làm việc trong cơ quan, tổ chức, đơn vị thuộc phạm vi quản lý tùy thuộc vào khả năng ngân sách và thẩm quyền quản lý cán bộ, công chức, viên chức theo phân cấp</w:t>
            </w:r>
            <w:r w:rsidRPr="00183749">
              <w:rPr>
                <w:rFonts w:ascii="Times New Roman" w:hAnsi="Times New Roman" w:cs="Times New Roman"/>
                <w:sz w:val="26"/>
                <w:szCs w:val="26"/>
              </w:rPr>
              <w:t>;</w:t>
            </w:r>
          </w:p>
          <w:p w:rsidR="00183749" w:rsidRPr="00183749" w:rsidRDefault="00183749" w:rsidP="00183749">
            <w:pPr>
              <w:jc w:val="both"/>
              <w:rPr>
                <w:rFonts w:ascii="Times New Roman" w:hAnsi="Times New Roman" w:cs="Times New Roman"/>
                <w:i/>
                <w:sz w:val="26"/>
                <w:szCs w:val="26"/>
              </w:rPr>
            </w:pPr>
            <w:r w:rsidRPr="00183749">
              <w:rPr>
                <w:rFonts w:ascii="Times New Roman" w:hAnsi="Times New Roman" w:cs="Times New Roman"/>
                <w:sz w:val="26"/>
                <w:szCs w:val="26"/>
              </w:rPr>
              <w:t>+ Theo quy định tại Khoản 2 Điều 8 Nghị đị</w:t>
            </w:r>
            <w:r>
              <w:rPr>
                <w:rFonts w:ascii="Times New Roman" w:hAnsi="Times New Roman" w:cs="Times New Roman"/>
                <w:sz w:val="26"/>
                <w:szCs w:val="26"/>
              </w:rPr>
              <w:t xml:space="preserve">nh 179/2024/NĐ-CP </w:t>
            </w:r>
            <w:r w:rsidRPr="00183749">
              <w:rPr>
                <w:rFonts w:ascii="Times New Roman" w:hAnsi="Times New Roman" w:cs="Times New Roman"/>
                <w:sz w:val="26"/>
                <w:szCs w:val="26"/>
              </w:rPr>
              <w:t>quy định: 2</w:t>
            </w:r>
            <w:r w:rsidRPr="00183749">
              <w:rPr>
                <w:rFonts w:ascii="Times New Roman" w:hAnsi="Times New Roman" w:cs="Times New Roman"/>
                <w:i/>
                <w:sz w:val="26"/>
                <w:szCs w:val="26"/>
              </w:rPr>
              <w:t>. Căn cứ vào khả năng cân đối ngân sách của địa phương, Ủy ban nhân dân cấp tỉnh trình Hội đồng nhân dân cùng cấp xem xét, quyết định bổ sung chính sách hỗ trợ đối với sinh viên tốt nghiệp xuất sắc, nhà khoa học trẻ tài năng khi tuyển dụng vào làm việc trong cơ quan, tổ chức, đơn vị thuộc phạm vi quản lý.</w:t>
            </w:r>
          </w:p>
          <w:p w:rsidR="00183749" w:rsidRPr="00183749" w:rsidRDefault="00183749" w:rsidP="00183749">
            <w:pPr>
              <w:jc w:val="both"/>
              <w:rPr>
                <w:rFonts w:ascii="Times New Roman" w:hAnsi="Times New Roman" w:cs="Times New Roman"/>
                <w:sz w:val="26"/>
                <w:szCs w:val="26"/>
              </w:rPr>
            </w:pPr>
            <w:r w:rsidRPr="00183749">
              <w:rPr>
                <w:rFonts w:ascii="Times New Roman" w:hAnsi="Times New Roman" w:cs="Times New Roman"/>
                <w:sz w:val="26"/>
                <w:szCs w:val="26"/>
              </w:rPr>
              <w:t>- Chính sách ưu tiên, hỗ trợ sau tiếp nhận đối với chuyên gia, nhà quản lý, nhà quản trị doanh nghiệp, nhà khoa học đầu ngành: Theo quy định tại Điều 12 Nghị định 179/2024/NĐ-CP:</w:t>
            </w:r>
          </w:p>
          <w:p w:rsidR="002609B7" w:rsidRDefault="00183749" w:rsidP="00183749">
            <w:pPr>
              <w:jc w:val="both"/>
              <w:rPr>
                <w:rFonts w:ascii="Times New Roman" w:hAnsi="Times New Roman" w:cs="Times New Roman"/>
                <w:b/>
                <w:i/>
                <w:sz w:val="26"/>
                <w:szCs w:val="26"/>
              </w:rPr>
            </w:pPr>
            <w:r w:rsidRPr="00183749">
              <w:rPr>
                <w:rFonts w:ascii="Times New Roman" w:hAnsi="Times New Roman" w:cs="Times New Roman"/>
                <w:sz w:val="26"/>
                <w:szCs w:val="26"/>
              </w:rPr>
              <w:t>“</w:t>
            </w:r>
            <w:r w:rsidRPr="00183749">
              <w:rPr>
                <w:rFonts w:ascii="Times New Roman" w:hAnsi="Times New Roman" w:cs="Times New Roman"/>
                <w:b/>
                <w:i/>
                <w:sz w:val="26"/>
                <w:szCs w:val="26"/>
              </w:rPr>
              <w:t>Điều 12. Chính sách ưu tiên đối với chuyên gia, nhà quả</w:t>
            </w:r>
            <w:r>
              <w:rPr>
                <w:rFonts w:ascii="Times New Roman" w:hAnsi="Times New Roman" w:cs="Times New Roman"/>
                <w:b/>
                <w:i/>
                <w:sz w:val="26"/>
                <w:szCs w:val="26"/>
              </w:rPr>
              <w:t xml:space="preserve">n lý, </w:t>
            </w:r>
            <w:r w:rsidRPr="00183749">
              <w:rPr>
                <w:rFonts w:ascii="Times New Roman" w:hAnsi="Times New Roman" w:cs="Times New Roman"/>
                <w:b/>
                <w:i/>
                <w:sz w:val="26"/>
                <w:szCs w:val="26"/>
              </w:rPr>
              <w:t>nhà quản trị doanh nghiệp, nhà khoa học đầu ngành</w:t>
            </w:r>
          </w:p>
          <w:p w:rsidR="00470DD4" w:rsidRPr="00470DD4" w:rsidRDefault="00470DD4" w:rsidP="00470DD4">
            <w:pPr>
              <w:jc w:val="both"/>
              <w:rPr>
                <w:rFonts w:ascii="Times New Roman" w:hAnsi="Times New Roman" w:cs="Times New Roman"/>
                <w:i/>
                <w:sz w:val="26"/>
                <w:szCs w:val="26"/>
              </w:rPr>
            </w:pPr>
            <w:r w:rsidRPr="00470DD4">
              <w:rPr>
                <w:rFonts w:ascii="Times New Roman" w:hAnsi="Times New Roman" w:cs="Times New Roman"/>
                <w:b/>
                <w:i/>
                <w:sz w:val="26"/>
                <w:szCs w:val="26"/>
              </w:rPr>
              <w:t>3</w:t>
            </w:r>
            <w:r w:rsidRPr="00470DD4">
              <w:rPr>
                <w:rFonts w:ascii="Times New Roman" w:hAnsi="Times New Roman" w:cs="Times New Roman"/>
                <w:i/>
                <w:sz w:val="26"/>
                <w:szCs w:val="26"/>
              </w:rPr>
              <w:t xml:space="preserve">. Chuyên gia, nhà quản lý, nhà quản trị doanh nghiệp, nhà khoa học đầu ngành là người Việt Nam, trong độ tuổi lao động theo quy định của pháp luật về lao động, nếu có nguyện vọng công tác lâu dài tại cơ quan, tổ chức, đơn vị trong hệ thống chính trị </w:t>
            </w:r>
          </w:p>
          <w:p w:rsidR="00470DD4" w:rsidRDefault="00470DD4" w:rsidP="00470DD4">
            <w:pPr>
              <w:jc w:val="both"/>
              <w:rPr>
                <w:rFonts w:ascii="Times New Roman" w:hAnsi="Times New Roman" w:cs="Times New Roman"/>
                <w:i/>
                <w:sz w:val="26"/>
                <w:szCs w:val="26"/>
              </w:rPr>
            </w:pPr>
            <w:r w:rsidRPr="00470DD4">
              <w:rPr>
                <w:rFonts w:ascii="Times New Roman" w:hAnsi="Times New Roman" w:cs="Times New Roman"/>
                <w:i/>
                <w:sz w:val="26"/>
                <w:szCs w:val="26"/>
              </w:rPr>
              <w:lastRenderedPageBreak/>
              <w:t>thì được cấp có thẩm quyền xem xét tiếp nhận vào công chức, viên chức và được hưởng phụ cấp tăng thêm bằng 300% mức</w:t>
            </w:r>
          </w:p>
          <w:p w:rsidR="00470DD4" w:rsidRPr="00470DD4" w:rsidRDefault="00470DD4" w:rsidP="00470DD4">
            <w:pPr>
              <w:jc w:val="both"/>
              <w:rPr>
                <w:rFonts w:ascii="Times New Roman" w:hAnsi="Times New Roman" w:cs="Times New Roman"/>
                <w:i/>
                <w:sz w:val="26"/>
                <w:szCs w:val="26"/>
              </w:rPr>
            </w:pPr>
            <w:r w:rsidRPr="00470DD4">
              <w:rPr>
                <w:rFonts w:ascii="Times New Roman" w:hAnsi="Times New Roman" w:cs="Times New Roman"/>
                <w:i/>
                <w:sz w:val="26"/>
                <w:szCs w:val="26"/>
              </w:rPr>
              <w:t>lương hiện hưởng (bao gồm: mức tiền lương theo ngạch, bậc, chức vụ, chức danh, chức danh nghề nghiệp và các khoản phụ cấp lương theo quy định của pháp luật). Phụ cấp tăng thêm không dùng để tính đóng hưởng chế độ bảo hiểm xã hội bắt buộc, bảo hiểm y tế, bảo hiểm thất nghiệp (đối với viên chức).</w:t>
            </w:r>
          </w:p>
          <w:p w:rsidR="00470DD4" w:rsidRPr="00470DD4" w:rsidRDefault="00470DD4" w:rsidP="00470DD4">
            <w:pPr>
              <w:jc w:val="both"/>
              <w:rPr>
                <w:rFonts w:ascii="Times New Roman" w:hAnsi="Times New Roman" w:cs="Times New Roman"/>
                <w:i/>
                <w:sz w:val="26"/>
                <w:szCs w:val="26"/>
              </w:rPr>
            </w:pPr>
            <w:r w:rsidRPr="00470DD4">
              <w:rPr>
                <w:rFonts w:ascii="Times New Roman" w:hAnsi="Times New Roman" w:cs="Times New Roman"/>
                <w:i/>
                <w:sz w:val="26"/>
                <w:szCs w:val="26"/>
              </w:rPr>
              <w:t xml:space="preserve">Trình tự, thủ tục tiếp nhận vào công chức, viên chức đối với </w:t>
            </w:r>
          </w:p>
          <w:p w:rsidR="00470DD4" w:rsidRDefault="00470DD4" w:rsidP="00470DD4">
            <w:pPr>
              <w:jc w:val="both"/>
              <w:rPr>
                <w:rFonts w:ascii="Times New Roman" w:hAnsi="Times New Roman" w:cs="Times New Roman"/>
                <w:b/>
                <w:i/>
                <w:sz w:val="26"/>
                <w:szCs w:val="26"/>
              </w:rPr>
            </w:pPr>
            <w:r w:rsidRPr="00470DD4">
              <w:rPr>
                <w:rFonts w:ascii="Times New Roman" w:hAnsi="Times New Roman" w:cs="Times New Roman"/>
                <w:i/>
                <w:sz w:val="26"/>
                <w:szCs w:val="26"/>
              </w:rPr>
              <w:t>chuyên gia, nhà quản lý, nhà quản trị doanh nghiệp, nhà khoa học đầu ngành là người Việt Nam thực hiện theo quy định của pháp luật về công chức, viên chức</w:t>
            </w:r>
            <w:r w:rsidRPr="00470DD4">
              <w:rPr>
                <w:rFonts w:ascii="Times New Roman" w:hAnsi="Times New Roman" w:cs="Times New Roman"/>
                <w:b/>
                <w:i/>
                <w:sz w:val="26"/>
                <w:szCs w:val="26"/>
              </w:rPr>
              <w:t>.”</w:t>
            </w:r>
          </w:p>
          <w:p w:rsidR="00470DD4" w:rsidRPr="00470DD4" w:rsidRDefault="00470DD4" w:rsidP="00470DD4">
            <w:pPr>
              <w:jc w:val="both"/>
              <w:rPr>
                <w:rFonts w:ascii="Times New Roman" w:hAnsi="Times New Roman" w:cs="Times New Roman"/>
                <w:sz w:val="26"/>
                <w:szCs w:val="26"/>
              </w:rPr>
            </w:pPr>
            <w:r w:rsidRPr="00470DD4">
              <w:rPr>
                <w:rFonts w:ascii="Times New Roman" w:hAnsi="Times New Roman" w:cs="Times New Roman"/>
                <w:sz w:val="26"/>
                <w:szCs w:val="26"/>
              </w:rPr>
              <w:t xml:space="preserve">- Chính sách ưu tiên, hỗ trợ sau tuyển dụng đối với sinh viên </w:t>
            </w:r>
          </w:p>
          <w:p w:rsidR="00470DD4" w:rsidRPr="00470DD4" w:rsidRDefault="00470DD4" w:rsidP="00470DD4">
            <w:pPr>
              <w:jc w:val="both"/>
              <w:rPr>
                <w:rFonts w:ascii="Times New Roman" w:hAnsi="Times New Roman" w:cs="Times New Roman"/>
                <w:sz w:val="26"/>
                <w:szCs w:val="26"/>
              </w:rPr>
            </w:pPr>
            <w:r w:rsidRPr="00470DD4">
              <w:rPr>
                <w:rFonts w:ascii="Times New Roman" w:hAnsi="Times New Roman" w:cs="Times New Roman"/>
                <w:sz w:val="26"/>
                <w:szCs w:val="26"/>
              </w:rPr>
              <w:t>tốt nghiệp xuất sắc, nhà khoa học trẻ tài năng: Theo quy định tại khoản 1 Điều 8 và Điều 9, Điều 10, Điều 11 Nghị định số 179/2024/NĐ-CP:</w:t>
            </w:r>
          </w:p>
          <w:p w:rsidR="00470DD4" w:rsidRPr="00470DD4" w:rsidRDefault="00470DD4" w:rsidP="00470DD4">
            <w:pPr>
              <w:jc w:val="both"/>
              <w:rPr>
                <w:rFonts w:ascii="Times New Roman" w:hAnsi="Times New Roman" w:cs="Times New Roman"/>
                <w:b/>
                <w:i/>
                <w:sz w:val="26"/>
                <w:szCs w:val="26"/>
              </w:rPr>
            </w:pPr>
            <w:r w:rsidRPr="00470DD4">
              <w:rPr>
                <w:rFonts w:ascii="Times New Roman" w:hAnsi="Times New Roman" w:cs="Times New Roman"/>
                <w:b/>
                <w:i/>
                <w:sz w:val="26"/>
                <w:szCs w:val="26"/>
              </w:rPr>
              <w:t>“Điều 8. Trợ cấp thu hút lần đầu sau tuyển dụng</w:t>
            </w:r>
          </w:p>
          <w:p w:rsidR="00470DD4" w:rsidRPr="00470DD4" w:rsidRDefault="00470DD4" w:rsidP="00470DD4">
            <w:pPr>
              <w:jc w:val="both"/>
              <w:rPr>
                <w:rFonts w:ascii="Times New Roman" w:hAnsi="Times New Roman" w:cs="Times New Roman"/>
                <w:i/>
                <w:sz w:val="26"/>
                <w:szCs w:val="26"/>
              </w:rPr>
            </w:pPr>
            <w:r w:rsidRPr="00470DD4">
              <w:rPr>
                <w:rFonts w:ascii="Times New Roman" w:hAnsi="Times New Roman" w:cs="Times New Roman"/>
                <w:b/>
                <w:i/>
                <w:sz w:val="26"/>
                <w:szCs w:val="26"/>
              </w:rPr>
              <w:t>1</w:t>
            </w:r>
            <w:r w:rsidRPr="00470DD4">
              <w:rPr>
                <w:rFonts w:ascii="Times New Roman" w:hAnsi="Times New Roman" w:cs="Times New Roman"/>
                <w:i/>
                <w:sz w:val="26"/>
                <w:szCs w:val="26"/>
              </w:rPr>
              <w:t xml:space="preserve">. Sinh viên tốt nghiệp xuất sắc, nhà khoa học trẻ tài năng khi tuyển dụng vào làm công chức, viên chức thì được hưởng 100% mức lương trong thời gian tập sự. Đồng thời được hưởng phụ cấp tăng thêm bằng 150% mức lương theo hệ số lương hiện hưởng trong thời hạn 05 năm kể từ ngày có quyết định tuyển dụng, trừ trường hợp quy định tại khoản 3 Điều 6 Nghị định này. </w:t>
            </w:r>
          </w:p>
          <w:p w:rsidR="00470DD4" w:rsidRPr="00470DD4" w:rsidRDefault="00470DD4" w:rsidP="00470DD4">
            <w:pPr>
              <w:jc w:val="both"/>
              <w:rPr>
                <w:rFonts w:ascii="Times New Roman" w:hAnsi="Times New Roman" w:cs="Times New Roman"/>
                <w:i/>
                <w:sz w:val="26"/>
                <w:szCs w:val="26"/>
              </w:rPr>
            </w:pPr>
            <w:r w:rsidRPr="00470DD4">
              <w:rPr>
                <w:rFonts w:ascii="Times New Roman" w:hAnsi="Times New Roman" w:cs="Times New Roman"/>
                <w:i/>
                <w:sz w:val="26"/>
                <w:szCs w:val="26"/>
              </w:rPr>
              <w:t>Phụ cấp tăng thêm không dùng để tính đóng hưởng chế độ bảo hiểm xã hội bắt buộc, bảo hiểm y tế, bảo hiểm thất nghiệp (đối với viên chức).”</w:t>
            </w:r>
          </w:p>
          <w:p w:rsidR="00470DD4" w:rsidRPr="00470DD4" w:rsidRDefault="00470DD4" w:rsidP="00470DD4">
            <w:pPr>
              <w:jc w:val="both"/>
              <w:rPr>
                <w:rFonts w:ascii="Times New Roman" w:hAnsi="Times New Roman" w:cs="Times New Roman"/>
                <w:b/>
                <w:i/>
                <w:sz w:val="26"/>
                <w:szCs w:val="26"/>
              </w:rPr>
            </w:pPr>
            <w:r w:rsidRPr="00470DD4">
              <w:rPr>
                <w:rFonts w:ascii="Times New Roman" w:hAnsi="Times New Roman" w:cs="Times New Roman"/>
                <w:b/>
                <w:i/>
                <w:sz w:val="26"/>
                <w:szCs w:val="26"/>
              </w:rPr>
              <w:t>“Điều 9. Chính sách đào tạo, bồi dưỡng sau tuyển dụng</w:t>
            </w:r>
          </w:p>
          <w:p w:rsidR="00470DD4" w:rsidRPr="00470DD4" w:rsidRDefault="00470DD4" w:rsidP="00470DD4">
            <w:pPr>
              <w:jc w:val="both"/>
              <w:rPr>
                <w:rFonts w:ascii="Times New Roman" w:hAnsi="Times New Roman" w:cs="Times New Roman"/>
                <w:i/>
                <w:sz w:val="26"/>
                <w:szCs w:val="26"/>
              </w:rPr>
            </w:pPr>
            <w:r w:rsidRPr="00470DD4">
              <w:rPr>
                <w:rFonts w:ascii="Times New Roman" w:hAnsi="Times New Roman" w:cs="Times New Roman"/>
                <w:i/>
                <w:sz w:val="26"/>
                <w:szCs w:val="26"/>
              </w:rPr>
              <w:t>Sinh viên tốt nghiệp xuất sắc, nhà khoa học trẻ tài năng sau khi tuyển dụng vào công chức, viên chức được cơ quan, đơn vị quản lý, sử dụng tạo điều kiện tham gia học tập, nâng cao trình độ như sau:</w:t>
            </w:r>
          </w:p>
          <w:p w:rsidR="00470DD4" w:rsidRPr="00470DD4" w:rsidRDefault="00470DD4" w:rsidP="00470DD4">
            <w:pPr>
              <w:jc w:val="both"/>
              <w:rPr>
                <w:rFonts w:ascii="Times New Roman" w:hAnsi="Times New Roman" w:cs="Times New Roman"/>
                <w:i/>
                <w:sz w:val="26"/>
                <w:szCs w:val="26"/>
              </w:rPr>
            </w:pPr>
            <w:r w:rsidRPr="00470DD4">
              <w:rPr>
                <w:rFonts w:ascii="Times New Roman" w:hAnsi="Times New Roman" w:cs="Times New Roman"/>
                <w:i/>
                <w:sz w:val="26"/>
                <w:szCs w:val="26"/>
              </w:rPr>
              <w:t xml:space="preserve">1. Được ưu tiên tập trung bồi dưỡng theo hướng trở thành nhà </w:t>
            </w:r>
          </w:p>
          <w:p w:rsidR="00470DD4" w:rsidRPr="00470DD4" w:rsidRDefault="00470DD4" w:rsidP="00470DD4">
            <w:pPr>
              <w:jc w:val="both"/>
              <w:rPr>
                <w:rFonts w:ascii="Times New Roman" w:hAnsi="Times New Roman" w:cs="Times New Roman"/>
                <w:i/>
                <w:sz w:val="26"/>
                <w:szCs w:val="26"/>
              </w:rPr>
            </w:pPr>
            <w:r w:rsidRPr="00470DD4">
              <w:rPr>
                <w:rFonts w:ascii="Times New Roman" w:hAnsi="Times New Roman" w:cs="Times New Roman"/>
                <w:i/>
                <w:sz w:val="26"/>
                <w:szCs w:val="26"/>
              </w:rPr>
              <w:t>khoa họ</w:t>
            </w:r>
            <w:r w:rsidR="00017612">
              <w:rPr>
                <w:rFonts w:ascii="Times New Roman" w:hAnsi="Times New Roman" w:cs="Times New Roman"/>
                <w:i/>
                <w:sz w:val="26"/>
                <w:szCs w:val="26"/>
              </w:rPr>
              <w:t>c, chuyên gia đ</w:t>
            </w:r>
            <w:r w:rsidRPr="00470DD4">
              <w:rPr>
                <w:rFonts w:ascii="Times New Roman" w:hAnsi="Times New Roman" w:cs="Times New Roman"/>
                <w:i/>
                <w:sz w:val="26"/>
                <w:szCs w:val="26"/>
              </w:rPr>
              <w:t xml:space="preserve">ầu ngành của lĩnh vực phù hợp với </w:t>
            </w:r>
          </w:p>
          <w:p w:rsidR="00470DD4" w:rsidRPr="00470DD4" w:rsidRDefault="00470DD4" w:rsidP="00470DD4">
            <w:pPr>
              <w:jc w:val="both"/>
              <w:rPr>
                <w:rFonts w:ascii="Times New Roman" w:hAnsi="Times New Roman" w:cs="Times New Roman"/>
                <w:i/>
                <w:sz w:val="26"/>
                <w:szCs w:val="26"/>
              </w:rPr>
            </w:pPr>
            <w:r w:rsidRPr="00470DD4">
              <w:rPr>
                <w:rFonts w:ascii="Times New Roman" w:hAnsi="Times New Roman" w:cs="Times New Roman"/>
                <w:i/>
                <w:sz w:val="26"/>
                <w:szCs w:val="26"/>
              </w:rPr>
              <w:lastRenderedPageBreak/>
              <w:t>chuyên môn công tác. Được cử tham gia các chương trình bồi dưỡng kiến thức cơ bản, tổng quan của ngành, nghề, lĩnh vực công tác phù hợp với định hướng phát triển.</w:t>
            </w:r>
          </w:p>
          <w:p w:rsidR="00470DD4" w:rsidRPr="00470DD4" w:rsidRDefault="00470DD4" w:rsidP="00470DD4">
            <w:pPr>
              <w:jc w:val="both"/>
              <w:rPr>
                <w:rFonts w:ascii="Times New Roman" w:hAnsi="Times New Roman" w:cs="Times New Roman"/>
                <w:i/>
                <w:sz w:val="26"/>
                <w:szCs w:val="26"/>
              </w:rPr>
            </w:pPr>
            <w:r w:rsidRPr="00470DD4">
              <w:rPr>
                <w:rFonts w:ascii="Times New Roman" w:hAnsi="Times New Roman" w:cs="Times New Roman"/>
                <w:i/>
                <w:sz w:val="26"/>
                <w:szCs w:val="26"/>
              </w:rPr>
              <w:t>2. Được cử tham gia các khóa đào tạo tập trung trong nước, quốc tế đối với các chương trình phù hợp với ngành, nghề, lĩnh vực phù hợp với</w:t>
            </w:r>
            <w:r>
              <w:rPr>
                <w:rFonts w:ascii="Times New Roman" w:hAnsi="Times New Roman" w:cs="Times New Roman"/>
                <w:i/>
                <w:sz w:val="26"/>
                <w:szCs w:val="26"/>
              </w:rPr>
              <w:t xml:space="preserve"> </w:t>
            </w:r>
            <w:r w:rsidRPr="00470DD4">
              <w:rPr>
                <w:rFonts w:ascii="Times New Roman" w:hAnsi="Times New Roman" w:cs="Times New Roman"/>
                <w:i/>
                <w:sz w:val="26"/>
                <w:szCs w:val="26"/>
              </w:rPr>
              <w:t>định hướng phát triển và các khóa đào tạo, bồi dưỡng khác phù hợp vớ</w:t>
            </w:r>
            <w:r>
              <w:rPr>
                <w:rFonts w:ascii="Times New Roman" w:hAnsi="Times New Roman" w:cs="Times New Roman"/>
                <w:i/>
                <w:sz w:val="26"/>
                <w:szCs w:val="26"/>
              </w:rPr>
              <w:t xml:space="preserve">i </w:t>
            </w:r>
            <w:r w:rsidRPr="00470DD4">
              <w:rPr>
                <w:rFonts w:ascii="Times New Roman" w:hAnsi="Times New Roman" w:cs="Times New Roman"/>
                <w:i/>
                <w:sz w:val="26"/>
                <w:szCs w:val="26"/>
              </w:rPr>
              <w:t>đặc thù ngành, lĩnh vực, địa phương.</w:t>
            </w:r>
          </w:p>
          <w:p w:rsidR="00470DD4" w:rsidRDefault="00470DD4" w:rsidP="00470DD4">
            <w:pPr>
              <w:jc w:val="both"/>
              <w:rPr>
                <w:rFonts w:ascii="Times New Roman" w:hAnsi="Times New Roman" w:cs="Times New Roman"/>
                <w:i/>
                <w:sz w:val="26"/>
                <w:szCs w:val="26"/>
              </w:rPr>
            </w:pPr>
            <w:r w:rsidRPr="00470DD4">
              <w:rPr>
                <w:rFonts w:ascii="Times New Roman" w:hAnsi="Times New Roman" w:cs="Times New Roman"/>
                <w:i/>
                <w:sz w:val="26"/>
                <w:szCs w:val="26"/>
              </w:rPr>
              <w:t>3. Được ưu tiên, tạo điều kiện cử tham gia đào tạo, bồi dưỡng về</w:t>
            </w:r>
            <w:r>
              <w:rPr>
                <w:rFonts w:ascii="Times New Roman" w:hAnsi="Times New Roman" w:cs="Times New Roman"/>
                <w:i/>
                <w:sz w:val="26"/>
                <w:szCs w:val="26"/>
              </w:rPr>
              <w:t xml:space="preserve"> lý </w:t>
            </w:r>
            <w:r w:rsidRPr="00470DD4">
              <w:rPr>
                <w:rFonts w:ascii="Times New Roman" w:hAnsi="Times New Roman" w:cs="Times New Roman"/>
                <w:i/>
                <w:sz w:val="26"/>
                <w:szCs w:val="26"/>
              </w:rPr>
              <w:t>luận chính trị, quản lý nhà nước và kiến thức chuyên ngành đáp ứ</w:t>
            </w:r>
            <w:r>
              <w:rPr>
                <w:rFonts w:ascii="Times New Roman" w:hAnsi="Times New Roman" w:cs="Times New Roman"/>
                <w:i/>
                <w:sz w:val="26"/>
                <w:szCs w:val="26"/>
              </w:rPr>
              <w:t xml:space="preserve">ng </w:t>
            </w:r>
            <w:r w:rsidRPr="00470DD4">
              <w:rPr>
                <w:rFonts w:ascii="Times New Roman" w:hAnsi="Times New Roman" w:cs="Times New Roman"/>
                <w:i/>
                <w:sz w:val="26"/>
                <w:szCs w:val="26"/>
              </w:rPr>
              <w:t>tiêu chuẩn lãnh đạo, quản lý theo chức danh được quy hoạ</w:t>
            </w:r>
            <w:r>
              <w:rPr>
                <w:rFonts w:ascii="Times New Roman" w:hAnsi="Times New Roman" w:cs="Times New Roman"/>
                <w:i/>
                <w:sz w:val="26"/>
                <w:szCs w:val="26"/>
              </w:rPr>
              <w:t xml:space="preserve">ch; tiêu </w:t>
            </w:r>
            <w:r w:rsidRPr="00470DD4">
              <w:rPr>
                <w:rFonts w:ascii="Times New Roman" w:hAnsi="Times New Roman" w:cs="Times New Roman"/>
                <w:i/>
                <w:sz w:val="26"/>
                <w:szCs w:val="26"/>
              </w:rPr>
              <w:t>chuẩn chuyên môn, nghiệp vụ của ngạch công chức, chức danh nghề</w:t>
            </w:r>
            <w:r>
              <w:rPr>
                <w:rFonts w:ascii="Times New Roman" w:hAnsi="Times New Roman" w:cs="Times New Roman"/>
                <w:i/>
                <w:sz w:val="26"/>
                <w:szCs w:val="26"/>
              </w:rPr>
              <w:t xml:space="preserve"> </w:t>
            </w:r>
            <w:r w:rsidRPr="00470DD4">
              <w:rPr>
                <w:rFonts w:ascii="Times New Roman" w:hAnsi="Times New Roman" w:cs="Times New Roman"/>
                <w:i/>
                <w:sz w:val="26"/>
                <w:szCs w:val="26"/>
              </w:rPr>
              <w:t>nghiệp viên chức.”</w:t>
            </w:r>
          </w:p>
          <w:p w:rsidR="00017612" w:rsidRPr="00017612" w:rsidRDefault="00017612" w:rsidP="00017612">
            <w:pPr>
              <w:jc w:val="both"/>
              <w:rPr>
                <w:rFonts w:ascii="Times New Roman" w:hAnsi="Times New Roman" w:cs="Times New Roman"/>
                <w:b/>
                <w:i/>
                <w:sz w:val="26"/>
                <w:szCs w:val="26"/>
              </w:rPr>
            </w:pPr>
            <w:r w:rsidRPr="00017612">
              <w:rPr>
                <w:rFonts w:ascii="Times New Roman" w:hAnsi="Times New Roman" w:cs="Times New Roman"/>
                <w:i/>
                <w:sz w:val="26"/>
                <w:szCs w:val="26"/>
              </w:rPr>
              <w:t>“</w:t>
            </w:r>
            <w:r w:rsidRPr="00017612">
              <w:rPr>
                <w:rFonts w:ascii="Times New Roman" w:hAnsi="Times New Roman" w:cs="Times New Roman"/>
                <w:b/>
                <w:i/>
                <w:sz w:val="26"/>
                <w:szCs w:val="26"/>
              </w:rPr>
              <w:t>Điều 10. Chính sách về điều kiện làm việc, trang thiết bị</w:t>
            </w:r>
            <w:r w:rsidR="00721369">
              <w:rPr>
                <w:rFonts w:ascii="Times New Roman" w:hAnsi="Times New Roman" w:cs="Times New Roman"/>
                <w:b/>
                <w:i/>
                <w:sz w:val="26"/>
                <w:szCs w:val="26"/>
              </w:rPr>
              <w:t xml:space="preserve"> làm </w:t>
            </w:r>
            <w:r w:rsidRPr="00017612">
              <w:rPr>
                <w:rFonts w:ascii="Times New Roman" w:hAnsi="Times New Roman" w:cs="Times New Roman"/>
                <w:b/>
                <w:i/>
                <w:sz w:val="26"/>
                <w:szCs w:val="26"/>
              </w:rPr>
              <w:t>việc</w:t>
            </w:r>
          </w:p>
          <w:p w:rsidR="00017612" w:rsidRPr="00017612" w:rsidRDefault="00017612" w:rsidP="00017612">
            <w:pPr>
              <w:jc w:val="both"/>
              <w:rPr>
                <w:rFonts w:ascii="Times New Roman" w:hAnsi="Times New Roman" w:cs="Times New Roman"/>
                <w:i/>
                <w:sz w:val="26"/>
                <w:szCs w:val="26"/>
              </w:rPr>
            </w:pPr>
            <w:r w:rsidRPr="00017612">
              <w:rPr>
                <w:rFonts w:ascii="Times New Roman" w:hAnsi="Times New Roman" w:cs="Times New Roman"/>
                <w:i/>
                <w:sz w:val="26"/>
                <w:szCs w:val="26"/>
              </w:rPr>
              <w:t xml:space="preserve">1. Được tham dự và phát biểu ý kiến tại các cuộc họp có liên </w:t>
            </w:r>
          </w:p>
          <w:p w:rsidR="00017612" w:rsidRPr="00017612" w:rsidRDefault="00017612" w:rsidP="00017612">
            <w:pPr>
              <w:jc w:val="both"/>
              <w:rPr>
                <w:rFonts w:ascii="Times New Roman" w:hAnsi="Times New Roman" w:cs="Times New Roman"/>
                <w:i/>
                <w:sz w:val="26"/>
                <w:szCs w:val="26"/>
              </w:rPr>
            </w:pPr>
            <w:r w:rsidRPr="00017612">
              <w:rPr>
                <w:rFonts w:ascii="Times New Roman" w:hAnsi="Times New Roman" w:cs="Times New Roman"/>
                <w:i/>
                <w:sz w:val="26"/>
                <w:szCs w:val="26"/>
              </w:rPr>
              <w:t>quan đến công tác chuyên môn của tập thể lãnh đạo cơ quan, tổ</w:t>
            </w:r>
            <w:r>
              <w:rPr>
                <w:rFonts w:ascii="Times New Roman" w:hAnsi="Times New Roman" w:cs="Times New Roman"/>
                <w:i/>
                <w:sz w:val="26"/>
                <w:szCs w:val="26"/>
              </w:rPr>
              <w:t xml:space="preserve"> </w:t>
            </w:r>
            <w:r w:rsidRPr="00017612">
              <w:rPr>
                <w:rFonts w:ascii="Times New Roman" w:hAnsi="Times New Roman" w:cs="Times New Roman"/>
                <w:i/>
                <w:sz w:val="26"/>
                <w:szCs w:val="26"/>
              </w:rPr>
              <w:t>chức, đơn vị đang công tác.</w:t>
            </w:r>
          </w:p>
          <w:p w:rsidR="00017612" w:rsidRPr="00017612" w:rsidRDefault="00017612" w:rsidP="00017612">
            <w:pPr>
              <w:jc w:val="both"/>
              <w:rPr>
                <w:rFonts w:ascii="Times New Roman" w:hAnsi="Times New Roman" w:cs="Times New Roman"/>
                <w:i/>
                <w:sz w:val="26"/>
                <w:szCs w:val="26"/>
              </w:rPr>
            </w:pPr>
            <w:r w:rsidRPr="00017612">
              <w:rPr>
                <w:rFonts w:ascii="Times New Roman" w:hAnsi="Times New Roman" w:cs="Times New Roman"/>
                <w:i/>
                <w:sz w:val="26"/>
                <w:szCs w:val="26"/>
              </w:rPr>
              <w:t>2. Được cấp có thẩm quyền phân công, bố trí người (hoặ</w:t>
            </w:r>
            <w:r>
              <w:rPr>
                <w:rFonts w:ascii="Times New Roman" w:hAnsi="Times New Roman" w:cs="Times New Roman"/>
                <w:i/>
                <w:sz w:val="26"/>
                <w:szCs w:val="26"/>
              </w:rPr>
              <w:t xml:space="preserve">c nhóm) </w:t>
            </w:r>
            <w:r w:rsidRPr="00017612">
              <w:rPr>
                <w:rFonts w:ascii="Times New Roman" w:hAnsi="Times New Roman" w:cs="Times New Roman"/>
                <w:i/>
                <w:sz w:val="26"/>
                <w:szCs w:val="26"/>
              </w:rPr>
              <w:t>hỗ trợ thực hiện công việc, nhiệm vụ cụ thể. Người (hoặ</w:t>
            </w:r>
            <w:r>
              <w:rPr>
                <w:rFonts w:ascii="Times New Roman" w:hAnsi="Times New Roman" w:cs="Times New Roman"/>
                <w:i/>
                <w:sz w:val="26"/>
                <w:szCs w:val="26"/>
              </w:rPr>
              <w:t xml:space="preserve">c nhóm) </w:t>
            </w:r>
            <w:r w:rsidRPr="00017612">
              <w:rPr>
                <w:rFonts w:ascii="Times New Roman" w:hAnsi="Times New Roman" w:cs="Times New Roman"/>
                <w:i/>
                <w:sz w:val="26"/>
                <w:szCs w:val="26"/>
              </w:rPr>
              <w:t>được phân công có trách nhiệm thực hiện các công việ</w:t>
            </w:r>
            <w:r>
              <w:rPr>
                <w:rFonts w:ascii="Times New Roman" w:hAnsi="Times New Roman" w:cs="Times New Roman"/>
                <w:i/>
                <w:sz w:val="26"/>
                <w:szCs w:val="26"/>
              </w:rPr>
              <w:t xml:space="preserve">c theo yêu </w:t>
            </w:r>
            <w:r w:rsidRPr="00017612">
              <w:rPr>
                <w:rFonts w:ascii="Times New Roman" w:hAnsi="Times New Roman" w:cs="Times New Roman"/>
                <w:i/>
                <w:sz w:val="26"/>
                <w:szCs w:val="26"/>
              </w:rPr>
              <w:t>cầu của người có tài năng trong thực hiện nhiệm vụ, công vụ.</w:t>
            </w:r>
          </w:p>
          <w:p w:rsidR="00017612" w:rsidRPr="00017612" w:rsidRDefault="00017612" w:rsidP="00017612">
            <w:pPr>
              <w:jc w:val="both"/>
              <w:rPr>
                <w:rFonts w:ascii="Times New Roman" w:hAnsi="Times New Roman" w:cs="Times New Roman"/>
                <w:i/>
                <w:sz w:val="26"/>
                <w:szCs w:val="26"/>
              </w:rPr>
            </w:pPr>
            <w:r w:rsidRPr="00017612">
              <w:rPr>
                <w:rFonts w:ascii="Times New Roman" w:hAnsi="Times New Roman" w:cs="Times New Roman"/>
                <w:i/>
                <w:sz w:val="26"/>
                <w:szCs w:val="26"/>
              </w:rPr>
              <w:t>3. Được đầu tư trang thiết bị, phương tiện làm việc để triể</w:t>
            </w:r>
            <w:r>
              <w:rPr>
                <w:rFonts w:ascii="Times New Roman" w:hAnsi="Times New Roman" w:cs="Times New Roman"/>
                <w:i/>
                <w:sz w:val="26"/>
                <w:szCs w:val="26"/>
              </w:rPr>
              <w:t xml:space="preserve">n khai </w:t>
            </w:r>
            <w:r w:rsidRPr="00017612">
              <w:rPr>
                <w:rFonts w:ascii="Times New Roman" w:hAnsi="Times New Roman" w:cs="Times New Roman"/>
                <w:i/>
                <w:sz w:val="26"/>
                <w:szCs w:val="26"/>
              </w:rPr>
              <w:t>thực hiện tốt nhiệm vụ được giao. Trường hợp cần thiết đượ</w:t>
            </w:r>
            <w:r>
              <w:rPr>
                <w:rFonts w:ascii="Times New Roman" w:hAnsi="Times New Roman" w:cs="Times New Roman"/>
                <w:i/>
                <w:sz w:val="26"/>
                <w:szCs w:val="26"/>
              </w:rPr>
              <w:t xml:space="preserve">c </w:t>
            </w:r>
            <w:r w:rsidRPr="00017612">
              <w:rPr>
                <w:rFonts w:ascii="Times New Roman" w:hAnsi="Times New Roman" w:cs="Times New Roman"/>
                <w:i/>
                <w:sz w:val="26"/>
                <w:szCs w:val="26"/>
              </w:rPr>
              <w:t>đầu tư nguồn lực và các trang thiết bị đặc biệt để thực hiệ</w:t>
            </w:r>
            <w:r>
              <w:rPr>
                <w:rFonts w:ascii="Times New Roman" w:hAnsi="Times New Roman" w:cs="Times New Roman"/>
                <w:i/>
                <w:sz w:val="26"/>
                <w:szCs w:val="26"/>
              </w:rPr>
              <w:t xml:space="preserve">n các </w:t>
            </w:r>
            <w:r w:rsidRPr="00017612">
              <w:rPr>
                <w:rFonts w:ascii="Times New Roman" w:hAnsi="Times New Roman" w:cs="Times New Roman"/>
                <w:i/>
                <w:sz w:val="26"/>
                <w:szCs w:val="26"/>
              </w:rPr>
              <w:t>nội dung của chương trình, đề án, đề tài, công trình nghiên cứ</w:t>
            </w:r>
            <w:r>
              <w:rPr>
                <w:rFonts w:ascii="Times New Roman" w:hAnsi="Times New Roman" w:cs="Times New Roman"/>
                <w:i/>
                <w:sz w:val="26"/>
                <w:szCs w:val="26"/>
              </w:rPr>
              <w:t xml:space="preserve">u </w:t>
            </w:r>
            <w:r w:rsidRPr="00017612">
              <w:rPr>
                <w:rFonts w:ascii="Times New Roman" w:hAnsi="Times New Roman" w:cs="Times New Roman"/>
                <w:i/>
                <w:sz w:val="26"/>
                <w:szCs w:val="26"/>
              </w:rPr>
              <w:t>khoa học đã được cấp có thẩm quyền đánh giá là khả thi, đề nghị áp dụng trong thực tiễn.</w:t>
            </w:r>
          </w:p>
          <w:p w:rsidR="00721369" w:rsidRDefault="00017612" w:rsidP="00017612">
            <w:pPr>
              <w:jc w:val="both"/>
              <w:rPr>
                <w:rFonts w:ascii="Times New Roman" w:hAnsi="Times New Roman" w:cs="Times New Roman"/>
                <w:i/>
                <w:sz w:val="26"/>
                <w:szCs w:val="26"/>
              </w:rPr>
            </w:pPr>
            <w:r w:rsidRPr="00017612">
              <w:rPr>
                <w:rFonts w:ascii="Times New Roman" w:hAnsi="Times New Roman" w:cs="Times New Roman"/>
                <w:i/>
                <w:sz w:val="26"/>
                <w:szCs w:val="26"/>
              </w:rPr>
              <w:t>4. Được bố trí, sắp xếp nhân lực, vật lực phục vụ trong thời gian thự</w:t>
            </w:r>
            <w:r>
              <w:rPr>
                <w:rFonts w:ascii="Times New Roman" w:hAnsi="Times New Roman" w:cs="Times New Roman"/>
                <w:i/>
                <w:sz w:val="26"/>
                <w:szCs w:val="26"/>
              </w:rPr>
              <w:t xml:space="preserve">c </w:t>
            </w:r>
            <w:r w:rsidRPr="00017612">
              <w:rPr>
                <w:rFonts w:ascii="Times New Roman" w:hAnsi="Times New Roman" w:cs="Times New Roman"/>
                <w:i/>
                <w:sz w:val="26"/>
                <w:szCs w:val="26"/>
              </w:rPr>
              <w:t>hiện nhiệm vụ cụ thể, kể cả ngoài thời gian làm việ</w:t>
            </w:r>
            <w:r w:rsidR="00721369">
              <w:rPr>
                <w:rFonts w:ascii="Times New Roman" w:hAnsi="Times New Roman" w:cs="Times New Roman"/>
                <w:i/>
                <w:sz w:val="26"/>
                <w:szCs w:val="26"/>
              </w:rPr>
              <w:t>c.</w:t>
            </w:r>
          </w:p>
          <w:p w:rsidR="00017612" w:rsidRPr="00017612" w:rsidRDefault="00017612" w:rsidP="00017612">
            <w:pPr>
              <w:jc w:val="both"/>
              <w:rPr>
                <w:rFonts w:ascii="Times New Roman" w:hAnsi="Times New Roman" w:cs="Times New Roman"/>
                <w:i/>
                <w:sz w:val="26"/>
                <w:szCs w:val="26"/>
              </w:rPr>
            </w:pPr>
            <w:r w:rsidRPr="00017612">
              <w:rPr>
                <w:rFonts w:ascii="Times New Roman" w:hAnsi="Times New Roman" w:cs="Times New Roman"/>
                <w:i/>
                <w:sz w:val="26"/>
                <w:szCs w:val="26"/>
              </w:rPr>
              <w:lastRenderedPageBreak/>
              <w:t>5. Được tạo điều kiện tiếp cận các văn bản để phục vụ hoạt độ</w:t>
            </w:r>
            <w:r>
              <w:rPr>
                <w:rFonts w:ascii="Times New Roman" w:hAnsi="Times New Roman" w:cs="Times New Roman"/>
                <w:i/>
                <w:sz w:val="26"/>
                <w:szCs w:val="26"/>
              </w:rPr>
              <w:t xml:space="preserve">ng </w:t>
            </w:r>
            <w:r w:rsidRPr="00017612">
              <w:rPr>
                <w:rFonts w:ascii="Times New Roman" w:hAnsi="Times New Roman" w:cs="Times New Roman"/>
                <w:i/>
                <w:sz w:val="26"/>
                <w:szCs w:val="26"/>
              </w:rPr>
              <w:t>chuyên môn, nghiên cứu khoa học theo quy định của pháp luật.</w:t>
            </w:r>
          </w:p>
          <w:p w:rsidR="00017612" w:rsidRDefault="00017612" w:rsidP="00017612">
            <w:pPr>
              <w:jc w:val="both"/>
              <w:rPr>
                <w:rFonts w:ascii="Times New Roman" w:hAnsi="Times New Roman" w:cs="Times New Roman"/>
                <w:i/>
                <w:sz w:val="26"/>
                <w:szCs w:val="26"/>
              </w:rPr>
            </w:pPr>
            <w:r w:rsidRPr="00017612">
              <w:rPr>
                <w:rFonts w:ascii="Times New Roman" w:hAnsi="Times New Roman" w:cs="Times New Roman"/>
                <w:i/>
                <w:sz w:val="26"/>
                <w:szCs w:val="26"/>
              </w:rPr>
              <w:t>6. Được hưởng các ưu đãi khác theo thỏa thuận với cơ quan, tổ</w:t>
            </w:r>
            <w:r>
              <w:rPr>
                <w:rFonts w:ascii="Times New Roman" w:hAnsi="Times New Roman" w:cs="Times New Roman"/>
                <w:i/>
                <w:sz w:val="26"/>
                <w:szCs w:val="26"/>
              </w:rPr>
              <w:t xml:space="preserve"> </w:t>
            </w:r>
            <w:r w:rsidRPr="00017612">
              <w:rPr>
                <w:rFonts w:ascii="Times New Roman" w:hAnsi="Times New Roman" w:cs="Times New Roman"/>
                <w:i/>
                <w:sz w:val="26"/>
                <w:szCs w:val="26"/>
              </w:rPr>
              <w:t>chức, đơn vị sử dụng theo quy định của pháp luật.</w:t>
            </w:r>
          </w:p>
          <w:p w:rsidR="00017612" w:rsidRPr="00017612" w:rsidRDefault="00017612" w:rsidP="00017612">
            <w:pPr>
              <w:jc w:val="both"/>
              <w:rPr>
                <w:rFonts w:ascii="Times New Roman" w:hAnsi="Times New Roman" w:cs="Times New Roman"/>
                <w:i/>
                <w:sz w:val="26"/>
                <w:szCs w:val="26"/>
              </w:rPr>
            </w:pPr>
            <w:r w:rsidRPr="00017612">
              <w:rPr>
                <w:rFonts w:ascii="Times New Roman" w:hAnsi="Times New Roman" w:cs="Times New Roman"/>
                <w:i/>
                <w:sz w:val="26"/>
                <w:szCs w:val="26"/>
              </w:rPr>
              <w:t>“</w:t>
            </w:r>
            <w:r w:rsidRPr="00017612">
              <w:rPr>
                <w:rFonts w:ascii="Times New Roman" w:hAnsi="Times New Roman" w:cs="Times New Roman"/>
                <w:b/>
                <w:i/>
                <w:sz w:val="26"/>
                <w:szCs w:val="26"/>
              </w:rPr>
              <w:t>Điều 11. Chính sách ưu tiên trong bố trí, sử dụng sau tuyển dụng</w:t>
            </w:r>
          </w:p>
          <w:p w:rsidR="00017612" w:rsidRPr="00017612" w:rsidRDefault="00017612" w:rsidP="00017612">
            <w:pPr>
              <w:jc w:val="both"/>
              <w:rPr>
                <w:rFonts w:ascii="Times New Roman" w:hAnsi="Times New Roman" w:cs="Times New Roman"/>
                <w:i/>
                <w:sz w:val="26"/>
                <w:szCs w:val="26"/>
              </w:rPr>
            </w:pPr>
            <w:r w:rsidRPr="00017612">
              <w:rPr>
                <w:rFonts w:ascii="Times New Roman" w:hAnsi="Times New Roman" w:cs="Times New Roman"/>
                <w:i/>
                <w:sz w:val="26"/>
                <w:szCs w:val="26"/>
              </w:rPr>
              <w:t>Sinh viên tốt nghiệp xuất sắc, nhà khoa học trẻ tài năng</w:t>
            </w:r>
            <w:r>
              <w:rPr>
                <w:rFonts w:ascii="Times New Roman" w:hAnsi="Times New Roman" w:cs="Times New Roman"/>
                <w:i/>
                <w:sz w:val="26"/>
                <w:szCs w:val="26"/>
              </w:rPr>
              <w:t xml:space="preserve"> sau khi </w:t>
            </w:r>
            <w:r w:rsidRPr="00017612">
              <w:rPr>
                <w:rFonts w:ascii="Times New Roman" w:hAnsi="Times New Roman" w:cs="Times New Roman"/>
                <w:i/>
                <w:sz w:val="26"/>
                <w:szCs w:val="26"/>
              </w:rPr>
              <w:t>tuyển dụng vào công chức, viên chức được cơ quan, tổ chứ</w:t>
            </w:r>
            <w:r>
              <w:rPr>
                <w:rFonts w:ascii="Times New Roman" w:hAnsi="Times New Roman" w:cs="Times New Roman"/>
                <w:i/>
                <w:sz w:val="26"/>
                <w:szCs w:val="26"/>
              </w:rPr>
              <w:t xml:space="preserve">c, đơn </w:t>
            </w:r>
            <w:r w:rsidRPr="00017612">
              <w:rPr>
                <w:rFonts w:ascii="Times New Roman" w:hAnsi="Times New Roman" w:cs="Times New Roman"/>
                <w:i/>
                <w:sz w:val="26"/>
                <w:szCs w:val="26"/>
              </w:rPr>
              <w:t>vị quản lý, sử dụng tạo điều kiện trong bố trí, sử dụng như sau:</w:t>
            </w:r>
          </w:p>
          <w:p w:rsidR="00017612" w:rsidRPr="00017612" w:rsidRDefault="00017612" w:rsidP="00017612">
            <w:pPr>
              <w:jc w:val="both"/>
              <w:rPr>
                <w:rFonts w:ascii="Times New Roman" w:hAnsi="Times New Roman" w:cs="Times New Roman"/>
                <w:i/>
                <w:sz w:val="26"/>
                <w:szCs w:val="26"/>
              </w:rPr>
            </w:pPr>
            <w:r w:rsidRPr="00017612">
              <w:rPr>
                <w:rFonts w:ascii="Times New Roman" w:hAnsi="Times New Roman" w:cs="Times New Roman"/>
                <w:i/>
                <w:sz w:val="26"/>
                <w:szCs w:val="26"/>
              </w:rPr>
              <w:t>1. Cơ quan, tổ chức, đơn vị có thẩm quyền quản lý và sử dụ</w:t>
            </w:r>
            <w:r>
              <w:rPr>
                <w:rFonts w:ascii="Times New Roman" w:hAnsi="Times New Roman" w:cs="Times New Roman"/>
                <w:i/>
                <w:sz w:val="26"/>
                <w:szCs w:val="26"/>
              </w:rPr>
              <w:t xml:space="preserve">ng có </w:t>
            </w:r>
            <w:r w:rsidRPr="00017612">
              <w:rPr>
                <w:rFonts w:ascii="Times New Roman" w:hAnsi="Times New Roman" w:cs="Times New Roman"/>
                <w:i/>
                <w:sz w:val="26"/>
                <w:szCs w:val="26"/>
              </w:rPr>
              <w:t>trách nhiệm xem xét, lựa chọn quy hoạch chức danh lãnh đạ</w:t>
            </w:r>
            <w:r>
              <w:rPr>
                <w:rFonts w:ascii="Times New Roman" w:hAnsi="Times New Roman" w:cs="Times New Roman"/>
                <w:i/>
                <w:sz w:val="26"/>
                <w:szCs w:val="26"/>
              </w:rPr>
              <w:t xml:space="preserve">o, </w:t>
            </w:r>
            <w:r w:rsidRPr="00017612">
              <w:rPr>
                <w:rFonts w:ascii="Times New Roman" w:hAnsi="Times New Roman" w:cs="Times New Roman"/>
                <w:i/>
                <w:sz w:val="26"/>
                <w:szCs w:val="26"/>
              </w:rPr>
              <w:t>quản lý trên các lĩnh vực công tác ở trung ương và địa phương.</w:t>
            </w:r>
          </w:p>
          <w:p w:rsidR="00017612" w:rsidRPr="00017612" w:rsidRDefault="00017612" w:rsidP="00017612">
            <w:pPr>
              <w:jc w:val="both"/>
              <w:rPr>
                <w:rFonts w:ascii="Times New Roman" w:hAnsi="Times New Roman" w:cs="Times New Roman"/>
                <w:i/>
                <w:sz w:val="26"/>
                <w:szCs w:val="26"/>
              </w:rPr>
            </w:pPr>
            <w:r w:rsidRPr="00017612">
              <w:rPr>
                <w:rFonts w:ascii="Times New Roman" w:hAnsi="Times New Roman" w:cs="Times New Roman"/>
                <w:i/>
                <w:sz w:val="26"/>
                <w:szCs w:val="26"/>
              </w:rPr>
              <w:t xml:space="preserve">2. Những cán bộ khoa học có năng lực nghiên cứu được tập </w:t>
            </w:r>
          </w:p>
          <w:p w:rsidR="00017612" w:rsidRPr="00017612" w:rsidRDefault="00017612" w:rsidP="00017612">
            <w:pPr>
              <w:jc w:val="both"/>
              <w:rPr>
                <w:rFonts w:ascii="Times New Roman" w:hAnsi="Times New Roman" w:cs="Times New Roman"/>
                <w:i/>
                <w:sz w:val="26"/>
                <w:szCs w:val="26"/>
              </w:rPr>
            </w:pPr>
            <w:r w:rsidRPr="00017612">
              <w:rPr>
                <w:rFonts w:ascii="Times New Roman" w:hAnsi="Times New Roman" w:cs="Times New Roman"/>
                <w:i/>
                <w:sz w:val="26"/>
                <w:szCs w:val="26"/>
              </w:rPr>
              <w:t>trung bồi dưỡng theo hướng trở thành nhà khoa họ</w:t>
            </w:r>
            <w:r>
              <w:rPr>
                <w:rFonts w:ascii="Times New Roman" w:hAnsi="Times New Roman" w:cs="Times New Roman"/>
                <w:i/>
                <w:sz w:val="26"/>
                <w:szCs w:val="26"/>
              </w:rPr>
              <w:t xml:space="preserve">c, chuyên gia </w:t>
            </w:r>
            <w:r w:rsidRPr="00017612">
              <w:rPr>
                <w:rFonts w:ascii="Times New Roman" w:hAnsi="Times New Roman" w:cs="Times New Roman"/>
                <w:i/>
                <w:sz w:val="26"/>
                <w:szCs w:val="26"/>
              </w:rPr>
              <w:t>đầu ngành cho các lĩnh vực được giao chủ trì các đề</w:t>
            </w:r>
            <w:r>
              <w:rPr>
                <w:rFonts w:ascii="Times New Roman" w:hAnsi="Times New Roman" w:cs="Times New Roman"/>
                <w:i/>
                <w:sz w:val="26"/>
                <w:szCs w:val="26"/>
              </w:rPr>
              <w:t xml:space="preserve"> tài, công </w:t>
            </w:r>
            <w:r w:rsidRPr="00017612">
              <w:rPr>
                <w:rFonts w:ascii="Times New Roman" w:hAnsi="Times New Roman" w:cs="Times New Roman"/>
                <w:i/>
                <w:sz w:val="26"/>
                <w:szCs w:val="26"/>
              </w:rPr>
              <w:t>trình nghiên cứu khoa học từ cấp bộ, cấp tỉnh trở lên.</w:t>
            </w:r>
          </w:p>
          <w:p w:rsidR="00017612" w:rsidRPr="00017612" w:rsidRDefault="00017612" w:rsidP="00017612">
            <w:pPr>
              <w:jc w:val="both"/>
              <w:rPr>
                <w:rFonts w:ascii="Times New Roman" w:hAnsi="Times New Roman" w:cs="Times New Roman"/>
                <w:i/>
                <w:sz w:val="26"/>
                <w:szCs w:val="26"/>
              </w:rPr>
            </w:pPr>
            <w:r w:rsidRPr="00017612">
              <w:rPr>
                <w:rFonts w:ascii="Times New Roman" w:hAnsi="Times New Roman" w:cs="Times New Roman"/>
                <w:i/>
                <w:sz w:val="26"/>
                <w:szCs w:val="26"/>
              </w:rPr>
              <w:t>3. Được xét nâng ngạch lên chuyên viên chính hoặ</w:t>
            </w:r>
            <w:r>
              <w:rPr>
                <w:rFonts w:ascii="Times New Roman" w:hAnsi="Times New Roman" w:cs="Times New Roman"/>
                <w:i/>
                <w:sz w:val="26"/>
                <w:szCs w:val="26"/>
              </w:rPr>
              <w:t xml:space="preserve">c tương đương </w:t>
            </w:r>
            <w:r w:rsidRPr="00017612">
              <w:rPr>
                <w:rFonts w:ascii="Times New Roman" w:hAnsi="Times New Roman" w:cs="Times New Roman"/>
                <w:i/>
                <w:sz w:val="26"/>
                <w:szCs w:val="26"/>
              </w:rPr>
              <w:t>nếu trong thời hạn 05 năm kể từ khi được tuyển dụng đượ</w:t>
            </w:r>
            <w:r>
              <w:rPr>
                <w:rFonts w:ascii="Times New Roman" w:hAnsi="Times New Roman" w:cs="Times New Roman"/>
                <w:i/>
                <w:sz w:val="26"/>
                <w:szCs w:val="26"/>
              </w:rPr>
              <w:t xml:space="preserve">c đánh </w:t>
            </w:r>
            <w:r w:rsidRPr="00017612">
              <w:rPr>
                <w:rFonts w:ascii="Times New Roman" w:hAnsi="Times New Roman" w:cs="Times New Roman"/>
                <w:i/>
                <w:sz w:val="26"/>
                <w:szCs w:val="26"/>
              </w:rPr>
              <w:t>giá và xếp loại chất lượng ở mức từ hoàn thành tốt nhiệm vụ trở</w:t>
            </w:r>
            <w:r>
              <w:rPr>
                <w:rFonts w:ascii="Times New Roman" w:hAnsi="Times New Roman" w:cs="Times New Roman"/>
                <w:i/>
                <w:sz w:val="26"/>
                <w:szCs w:val="26"/>
              </w:rPr>
              <w:t xml:space="preserve"> </w:t>
            </w:r>
            <w:r w:rsidRPr="00017612">
              <w:rPr>
                <w:rFonts w:ascii="Times New Roman" w:hAnsi="Times New Roman" w:cs="Times New Roman"/>
                <w:i/>
                <w:sz w:val="26"/>
                <w:szCs w:val="26"/>
              </w:rPr>
              <w:t>lên, trong đó có 02 năm trở lên được đánh giá và xếp loại chấ</w:t>
            </w:r>
            <w:r>
              <w:rPr>
                <w:rFonts w:ascii="Times New Roman" w:hAnsi="Times New Roman" w:cs="Times New Roman"/>
                <w:i/>
                <w:sz w:val="26"/>
                <w:szCs w:val="26"/>
              </w:rPr>
              <w:t xml:space="preserve">t </w:t>
            </w:r>
            <w:r w:rsidRPr="00017612">
              <w:rPr>
                <w:rFonts w:ascii="Times New Roman" w:hAnsi="Times New Roman" w:cs="Times New Roman"/>
                <w:i/>
                <w:sz w:val="26"/>
                <w:szCs w:val="26"/>
              </w:rPr>
              <w:t>lượng ở mức hoàn thành xuất sắc nhiệm vụ.</w:t>
            </w:r>
          </w:p>
          <w:p w:rsidR="00017612" w:rsidRDefault="00017612" w:rsidP="00017612">
            <w:pPr>
              <w:jc w:val="both"/>
              <w:rPr>
                <w:rFonts w:ascii="Times New Roman" w:hAnsi="Times New Roman" w:cs="Times New Roman"/>
                <w:i/>
                <w:sz w:val="26"/>
                <w:szCs w:val="26"/>
              </w:rPr>
            </w:pPr>
            <w:r w:rsidRPr="00017612">
              <w:rPr>
                <w:rFonts w:ascii="Times New Roman" w:hAnsi="Times New Roman" w:cs="Times New Roman"/>
                <w:i/>
                <w:sz w:val="26"/>
                <w:szCs w:val="26"/>
              </w:rPr>
              <w:t>4. Xuất phát từ nhu cầu, nhiệm vụ chính trị của cơ quan, đơn vị</w:t>
            </w:r>
            <w:r>
              <w:rPr>
                <w:rFonts w:ascii="Times New Roman" w:hAnsi="Times New Roman" w:cs="Times New Roman"/>
                <w:i/>
                <w:sz w:val="26"/>
                <w:szCs w:val="26"/>
              </w:rPr>
              <w:t xml:space="preserve"> và </w:t>
            </w:r>
            <w:r w:rsidRPr="00017612">
              <w:rPr>
                <w:rFonts w:ascii="Times New Roman" w:hAnsi="Times New Roman" w:cs="Times New Roman"/>
                <w:i/>
                <w:sz w:val="26"/>
                <w:szCs w:val="26"/>
              </w:rPr>
              <w:t>căn cứ kết quả công tác, sau tuyển dụng từ 01 đến 02 năm, nế</w:t>
            </w:r>
            <w:r>
              <w:rPr>
                <w:rFonts w:ascii="Times New Roman" w:hAnsi="Times New Roman" w:cs="Times New Roman"/>
                <w:i/>
                <w:sz w:val="26"/>
                <w:szCs w:val="26"/>
              </w:rPr>
              <w:t xml:space="preserve">u hoàn </w:t>
            </w:r>
            <w:r w:rsidRPr="00017612">
              <w:rPr>
                <w:rFonts w:ascii="Times New Roman" w:hAnsi="Times New Roman" w:cs="Times New Roman"/>
                <w:i/>
                <w:sz w:val="26"/>
                <w:szCs w:val="26"/>
              </w:rPr>
              <w:t>thành tốt nhiệm vụ thì được xem xét, bổ nhiệm làm lãnh đạo, quả</w:t>
            </w:r>
            <w:r>
              <w:rPr>
                <w:rFonts w:ascii="Times New Roman" w:hAnsi="Times New Roman" w:cs="Times New Roman"/>
                <w:i/>
                <w:sz w:val="26"/>
                <w:szCs w:val="26"/>
              </w:rPr>
              <w:t xml:space="preserve">n lý </w:t>
            </w:r>
            <w:r w:rsidRPr="00017612">
              <w:rPr>
                <w:rFonts w:ascii="Times New Roman" w:hAnsi="Times New Roman" w:cs="Times New Roman"/>
                <w:i/>
                <w:sz w:val="26"/>
                <w:szCs w:val="26"/>
              </w:rPr>
              <w:t>từ cấp phòng và tương đương ở cấp huyện trở lên (theo phân cấp), kể</w:t>
            </w:r>
            <w:r>
              <w:rPr>
                <w:rFonts w:ascii="Times New Roman" w:hAnsi="Times New Roman" w:cs="Times New Roman"/>
                <w:i/>
                <w:sz w:val="26"/>
                <w:szCs w:val="26"/>
              </w:rPr>
              <w:t xml:space="preserve"> </w:t>
            </w:r>
            <w:r w:rsidRPr="00017612">
              <w:rPr>
                <w:rFonts w:ascii="Times New Roman" w:hAnsi="Times New Roman" w:cs="Times New Roman"/>
                <w:i/>
                <w:sz w:val="26"/>
                <w:szCs w:val="26"/>
              </w:rPr>
              <w:t>cả cán bộ đó chưa là đảng viên (trừ các cơ quan tham mưu của cấ</w:t>
            </w:r>
            <w:r>
              <w:rPr>
                <w:rFonts w:ascii="Times New Roman" w:hAnsi="Times New Roman" w:cs="Times New Roman"/>
                <w:i/>
                <w:sz w:val="26"/>
                <w:szCs w:val="26"/>
              </w:rPr>
              <w:t xml:space="preserve">p </w:t>
            </w:r>
            <w:r w:rsidRPr="00017612">
              <w:rPr>
                <w:rFonts w:ascii="Times New Roman" w:hAnsi="Times New Roman" w:cs="Times New Roman"/>
                <w:i/>
                <w:sz w:val="26"/>
                <w:szCs w:val="26"/>
              </w:rPr>
              <w:t>ủy, tổ chức đảng).”</w:t>
            </w:r>
          </w:p>
          <w:p w:rsidR="004403A9" w:rsidRDefault="004403A9" w:rsidP="00017612">
            <w:pPr>
              <w:jc w:val="both"/>
              <w:rPr>
                <w:rFonts w:ascii="Times New Roman" w:hAnsi="Times New Roman" w:cs="Times New Roman"/>
                <w:sz w:val="26"/>
                <w:szCs w:val="26"/>
              </w:rPr>
            </w:pPr>
            <w:r w:rsidRPr="004403A9">
              <w:rPr>
                <w:rFonts w:ascii="Times New Roman" w:hAnsi="Times New Roman" w:cs="Times New Roman"/>
                <w:sz w:val="26"/>
                <w:szCs w:val="26"/>
              </w:rPr>
              <w:t>- Căn cứ Điều 8, 9, 10 Nghị định 249/2025-NĐ-CP</w:t>
            </w:r>
            <w:r>
              <w:rPr>
                <w:rFonts w:ascii="Times New Roman" w:hAnsi="Times New Roman" w:cs="Times New Roman"/>
                <w:sz w:val="26"/>
                <w:szCs w:val="26"/>
              </w:rPr>
              <w:t xml:space="preserve"> </w:t>
            </w:r>
            <w:r w:rsidRPr="004403A9">
              <w:rPr>
                <w:rFonts w:ascii="Times New Roman" w:hAnsi="Times New Roman" w:cs="Times New Roman"/>
                <w:sz w:val="26"/>
                <w:szCs w:val="26"/>
              </w:rPr>
              <w:t>quy định cơ chế, chính sách thu hút chuyên gia khoa học, công nghệ, đổi mới sáng tạo và chuyển đổi số</w:t>
            </w:r>
            <w:r>
              <w:rPr>
                <w:rFonts w:ascii="Times New Roman" w:hAnsi="Times New Roman" w:cs="Times New Roman"/>
                <w:sz w:val="26"/>
                <w:szCs w:val="26"/>
              </w:rPr>
              <w:t>.</w:t>
            </w:r>
          </w:p>
          <w:p w:rsidR="00E76DBC" w:rsidRPr="00E76DBC" w:rsidRDefault="00E76DBC" w:rsidP="00017612">
            <w:pPr>
              <w:jc w:val="both"/>
              <w:rPr>
                <w:rFonts w:ascii="Times New Roman" w:hAnsi="Times New Roman" w:cs="Times New Roman"/>
                <w:i/>
                <w:sz w:val="26"/>
                <w:szCs w:val="26"/>
              </w:rPr>
            </w:pPr>
            <w:r>
              <w:rPr>
                <w:rFonts w:ascii="Times New Roman" w:hAnsi="Times New Roman" w:cs="Times New Roman"/>
                <w:sz w:val="26"/>
                <w:szCs w:val="26"/>
              </w:rPr>
              <w:lastRenderedPageBreak/>
              <w:t xml:space="preserve">- Đưa ra các chính sách khuyến khích, khen thưởng nhằm đạt mục tiêu đề ra của NQ </w:t>
            </w:r>
            <w:r w:rsidRPr="00E76DBC">
              <w:rPr>
                <w:rFonts w:ascii="Times New Roman" w:hAnsi="Times New Roman" w:cs="Times New Roman"/>
                <w:sz w:val="26"/>
                <w:szCs w:val="26"/>
              </w:rPr>
              <w:t>48-NQ/TU ngày 20/02/2025 của Ban chấp hành Đảng bộ tỉnh</w:t>
            </w:r>
            <w:r>
              <w:rPr>
                <w:rFonts w:ascii="Times New Roman" w:hAnsi="Times New Roman" w:cs="Times New Roman"/>
                <w:sz w:val="26"/>
                <w:szCs w:val="26"/>
              </w:rPr>
              <w:t>:</w:t>
            </w:r>
            <w:r w:rsidRPr="00E76DBC">
              <w:rPr>
                <w:rFonts w:ascii="Times New Roman" w:hAnsi="Times New Roman" w:cs="Times New Roman"/>
                <w:sz w:val="26"/>
                <w:szCs w:val="26"/>
              </w:rPr>
              <w:t xml:space="preserve"> </w:t>
            </w:r>
            <w:r w:rsidRPr="00E76DBC">
              <w:rPr>
                <w:rFonts w:ascii="Times New Roman" w:hAnsi="Times New Roman" w:cs="Times New Roman"/>
                <w:i/>
                <w:sz w:val="26"/>
                <w:szCs w:val="26"/>
              </w:rPr>
              <w:t>Nguồn nhân lực nghiên cứu khoa học, phát triển công nghệ, đổi mới sáng tạo đạt 12 người trên một vạn dân; có ít nhất 02 - 03 tổ chức khoa học và công nghệ hàng đầu Việt Nam đặt trụ sở, chi nhánh đầu tư nghiên cứu, sản xuất tại Khánh Hòa; số lượng công bố khoa học quốc tế tăng trung bình 10%/năm; số lượng văn bằng bảo hộ, nhãn hiệu tăng trung bình 10-18%; số lượng sáng chế, giải pháp hữu ích trên địa bàn tỉnh đạt tối thiểu 03 sáng chế, giải pháp hữu ích/năm; tỉ lệ khai thác thương mại đạt 8 -10%.</w:t>
            </w:r>
          </w:p>
          <w:p w:rsidR="00721369" w:rsidRDefault="00721369" w:rsidP="00017612">
            <w:pPr>
              <w:jc w:val="both"/>
              <w:rPr>
                <w:rFonts w:ascii="Times New Roman" w:hAnsi="Times New Roman" w:cs="Times New Roman"/>
                <w:sz w:val="26"/>
                <w:szCs w:val="26"/>
              </w:rPr>
            </w:pPr>
            <w:r>
              <w:rPr>
                <w:rFonts w:ascii="Times New Roman" w:hAnsi="Times New Roman" w:cs="Times New Roman"/>
                <w:i/>
                <w:sz w:val="26"/>
                <w:szCs w:val="26"/>
              </w:rPr>
              <w:t xml:space="preserve">- </w:t>
            </w:r>
            <w:r>
              <w:rPr>
                <w:rFonts w:ascii="Times New Roman" w:hAnsi="Times New Roman" w:cs="Times New Roman"/>
                <w:sz w:val="26"/>
                <w:szCs w:val="26"/>
              </w:rPr>
              <w:t xml:space="preserve">Cơ sở thực tiễn: </w:t>
            </w:r>
          </w:p>
          <w:p w:rsidR="00721369" w:rsidRDefault="00721369" w:rsidP="00255DA2">
            <w:pPr>
              <w:jc w:val="both"/>
              <w:rPr>
                <w:rFonts w:ascii="Times New Roman" w:hAnsi="Times New Roman" w:cs="Times New Roman"/>
                <w:sz w:val="26"/>
                <w:szCs w:val="26"/>
              </w:rPr>
            </w:pPr>
            <w:r w:rsidRPr="00721369">
              <w:rPr>
                <w:rFonts w:ascii="Times New Roman" w:hAnsi="Times New Roman" w:cs="Times New Roman"/>
                <w:sz w:val="26"/>
                <w:szCs w:val="26"/>
              </w:rPr>
              <w:t xml:space="preserve">+ Tỉnh </w:t>
            </w:r>
            <w:r>
              <w:rPr>
                <w:rFonts w:ascii="Times New Roman" w:hAnsi="Times New Roman" w:cs="Times New Roman"/>
                <w:sz w:val="26"/>
                <w:szCs w:val="26"/>
              </w:rPr>
              <w:t>Khánh Hòa</w:t>
            </w:r>
            <w:r w:rsidRPr="00721369">
              <w:rPr>
                <w:rFonts w:ascii="Times New Roman" w:hAnsi="Times New Roman" w:cs="Times New Roman"/>
                <w:sz w:val="26"/>
                <w:szCs w:val="26"/>
              </w:rPr>
              <w:t xml:space="preserve"> và tỉnh </w:t>
            </w:r>
            <w:r>
              <w:rPr>
                <w:rFonts w:ascii="Times New Roman" w:hAnsi="Times New Roman" w:cs="Times New Roman"/>
                <w:sz w:val="26"/>
                <w:szCs w:val="26"/>
              </w:rPr>
              <w:t>Ninh Thuận</w:t>
            </w:r>
            <w:r w:rsidRPr="00721369">
              <w:rPr>
                <w:rFonts w:ascii="Times New Roman" w:hAnsi="Times New Roman" w:cs="Times New Roman"/>
                <w:sz w:val="26"/>
                <w:szCs w:val="26"/>
              </w:rPr>
              <w:t xml:space="preserve"> (trước đây) đã ban hành </w:t>
            </w:r>
            <w:r w:rsidR="00255DA2" w:rsidRPr="00255DA2">
              <w:rPr>
                <w:rFonts w:ascii="Times New Roman" w:hAnsi="Times New Roman" w:cs="Times New Roman"/>
                <w:sz w:val="26"/>
                <w:szCs w:val="26"/>
              </w:rPr>
              <w:t>Nghị quyết số 11/2022/NQ-HĐND ngày 23/9/2022 quy định chế độ hỗ trợ đào tạo, bồi dưỡng cán bộ, công chức, viên chức và thu hút nhân tài trên địa bàn tỉnh, tạo cơ chế hỗ trợ đào tạo sau đại học và thu hút nhân lực có trình độ cao về công tác tại các cơ quan, đơn vị của tỉnh</w:t>
            </w:r>
            <w:r w:rsidR="00255DA2">
              <w:rPr>
                <w:rFonts w:ascii="Times New Roman" w:hAnsi="Times New Roman" w:cs="Times New Roman"/>
                <w:sz w:val="26"/>
                <w:szCs w:val="26"/>
              </w:rPr>
              <w:t xml:space="preserve"> Khánh Hòa; </w:t>
            </w:r>
            <w:r w:rsidR="00255DA2" w:rsidRPr="00255DA2">
              <w:rPr>
                <w:rFonts w:ascii="Times New Roman" w:hAnsi="Times New Roman" w:cs="Times New Roman"/>
                <w:sz w:val="26"/>
                <w:szCs w:val="26"/>
              </w:rPr>
              <w:t>Nghị quyết số 30/2022/NQ-HĐND ngày 09/12/2022 quy định chính sách thu hút nguồn nhân lực chất lượng cao thuộc các ngành kinh tế trọng điểm của tỉnh Ninh Thuận giai đoạn 2022-2025.</w:t>
            </w:r>
            <w:r>
              <w:rPr>
                <w:rFonts w:ascii="Times New Roman" w:hAnsi="Times New Roman" w:cs="Times New Roman"/>
                <w:sz w:val="26"/>
                <w:szCs w:val="26"/>
              </w:rPr>
              <w:t xml:space="preserve"> Tuy nhiên, các chính sách thu </w:t>
            </w:r>
            <w:r w:rsidRPr="00721369">
              <w:rPr>
                <w:rFonts w:ascii="Times New Roman" w:hAnsi="Times New Roman" w:cs="Times New Roman"/>
                <w:sz w:val="26"/>
                <w:szCs w:val="26"/>
              </w:rPr>
              <w:t>hút của tỉnh chưa đủ mạnh, chưa cạnh tranh được với các tỉ</w:t>
            </w:r>
            <w:r>
              <w:rPr>
                <w:rFonts w:ascii="Times New Roman" w:hAnsi="Times New Roman" w:cs="Times New Roman"/>
                <w:sz w:val="26"/>
                <w:szCs w:val="26"/>
              </w:rPr>
              <w:t xml:space="preserve">nh, </w:t>
            </w:r>
            <w:r w:rsidRPr="00721369">
              <w:rPr>
                <w:rFonts w:ascii="Times New Roman" w:hAnsi="Times New Roman" w:cs="Times New Roman"/>
                <w:sz w:val="26"/>
                <w:szCs w:val="26"/>
              </w:rPr>
              <w:t>thành phố như: Quảng Ninh, Hải Phòng, Đà Nẵng, Hà Nội</w:t>
            </w:r>
            <w:r w:rsidR="00255DA2">
              <w:rPr>
                <w:rFonts w:ascii="Times New Roman" w:hAnsi="Times New Roman" w:cs="Times New Roman"/>
                <w:sz w:val="26"/>
                <w:szCs w:val="26"/>
              </w:rPr>
              <w:t>.</w:t>
            </w:r>
          </w:p>
          <w:p w:rsidR="00721369" w:rsidRPr="00721369" w:rsidRDefault="00721369" w:rsidP="00255DA2">
            <w:pPr>
              <w:jc w:val="both"/>
              <w:rPr>
                <w:rFonts w:ascii="Times New Roman" w:hAnsi="Times New Roman" w:cs="Times New Roman"/>
                <w:sz w:val="26"/>
                <w:szCs w:val="26"/>
              </w:rPr>
            </w:pPr>
            <w:r w:rsidRPr="00721369">
              <w:rPr>
                <w:rFonts w:ascii="Times New Roman" w:hAnsi="Times New Roman" w:cs="Times New Roman"/>
                <w:sz w:val="26"/>
                <w:szCs w:val="26"/>
              </w:rPr>
              <w:t>+ Chính sách hỗ trợ một lần tại dự thảo Nghị quyết của tỉ</w:t>
            </w:r>
            <w:r>
              <w:rPr>
                <w:rFonts w:ascii="Times New Roman" w:hAnsi="Times New Roman" w:cs="Times New Roman"/>
                <w:sz w:val="26"/>
                <w:szCs w:val="26"/>
              </w:rPr>
              <w:t xml:space="preserve">nh cao </w:t>
            </w:r>
            <w:r w:rsidRPr="00721369">
              <w:rPr>
                <w:rFonts w:ascii="Times New Roman" w:hAnsi="Times New Roman" w:cs="Times New Roman"/>
                <w:sz w:val="26"/>
                <w:szCs w:val="26"/>
              </w:rPr>
              <w:t>hơn chính sách thu hút của các tỉ</w:t>
            </w:r>
            <w:r w:rsidR="00255DA2">
              <w:rPr>
                <w:rFonts w:ascii="Times New Roman" w:hAnsi="Times New Roman" w:cs="Times New Roman"/>
                <w:sz w:val="26"/>
                <w:szCs w:val="26"/>
              </w:rPr>
              <w:t>nh như</w:t>
            </w:r>
            <w:r w:rsidRPr="00721369">
              <w:rPr>
                <w:rFonts w:ascii="Times New Roman" w:hAnsi="Times New Roman" w:cs="Times New Roman"/>
                <w:sz w:val="26"/>
                <w:szCs w:val="26"/>
              </w:rPr>
              <w:t xml:space="preserve"> </w:t>
            </w:r>
            <w:r w:rsidR="00255DA2">
              <w:rPr>
                <w:rFonts w:ascii="Times New Roman" w:hAnsi="Times New Roman" w:cs="Times New Roman"/>
                <w:sz w:val="26"/>
                <w:szCs w:val="26"/>
              </w:rPr>
              <w:t>Quảng Ninh, Hưng Yên</w:t>
            </w:r>
            <w:r w:rsidR="008F1DB6">
              <w:rPr>
                <w:rFonts w:ascii="Times New Roman" w:hAnsi="Times New Roman" w:cs="Times New Roman"/>
                <w:sz w:val="26"/>
                <w:szCs w:val="26"/>
              </w:rPr>
              <w:t>, Tp HCM</w:t>
            </w:r>
            <w:r w:rsidRPr="00721369">
              <w:rPr>
                <w:rFonts w:ascii="Times New Roman" w:hAnsi="Times New Roman" w:cs="Times New Roman"/>
                <w:sz w:val="26"/>
                <w:szCs w:val="26"/>
              </w:rPr>
              <w:t xml:space="preserve"> nhằm tăng tính cạnh tranh so vớ</w:t>
            </w:r>
            <w:r>
              <w:rPr>
                <w:rFonts w:ascii="Times New Roman" w:hAnsi="Times New Roman" w:cs="Times New Roman"/>
                <w:sz w:val="26"/>
                <w:szCs w:val="26"/>
              </w:rPr>
              <w:t xml:space="preserve">i </w:t>
            </w:r>
            <w:r w:rsidRPr="00721369">
              <w:rPr>
                <w:rFonts w:ascii="Times New Roman" w:hAnsi="Times New Roman" w:cs="Times New Roman"/>
                <w:sz w:val="26"/>
                <w:szCs w:val="26"/>
              </w:rPr>
              <w:t>các địa phương khác, tạo môi trường thuận lợi, hấp dẫn để</w:t>
            </w:r>
            <w:r>
              <w:rPr>
                <w:rFonts w:ascii="Times New Roman" w:hAnsi="Times New Roman" w:cs="Times New Roman"/>
                <w:sz w:val="26"/>
                <w:szCs w:val="26"/>
              </w:rPr>
              <w:t xml:space="preserve"> thu </w:t>
            </w:r>
            <w:r w:rsidRPr="00721369">
              <w:rPr>
                <w:rFonts w:ascii="Times New Roman" w:hAnsi="Times New Roman" w:cs="Times New Roman"/>
                <w:sz w:val="26"/>
                <w:szCs w:val="26"/>
              </w:rPr>
              <w:t>hút người có tài năng, nhân lực chất lượng cao về khoa họ</w:t>
            </w:r>
            <w:r>
              <w:rPr>
                <w:rFonts w:ascii="Times New Roman" w:hAnsi="Times New Roman" w:cs="Times New Roman"/>
                <w:sz w:val="26"/>
                <w:szCs w:val="26"/>
              </w:rPr>
              <w:t xml:space="preserve">c, </w:t>
            </w:r>
            <w:r w:rsidRPr="00721369">
              <w:rPr>
                <w:rFonts w:ascii="Times New Roman" w:hAnsi="Times New Roman" w:cs="Times New Roman"/>
                <w:sz w:val="26"/>
                <w:szCs w:val="26"/>
              </w:rPr>
              <w:t>công nghệ, đổi mới sáng tạo và chuyển đổi số về tỉ</w:t>
            </w:r>
            <w:r>
              <w:rPr>
                <w:rFonts w:ascii="Times New Roman" w:hAnsi="Times New Roman" w:cs="Times New Roman"/>
                <w:sz w:val="26"/>
                <w:szCs w:val="26"/>
              </w:rPr>
              <w:t xml:space="preserve">nh Khánh Hòa </w:t>
            </w:r>
            <w:r w:rsidR="0066624C">
              <w:rPr>
                <w:rFonts w:ascii="Times New Roman" w:hAnsi="Times New Roman" w:cs="Times New Roman"/>
                <w:sz w:val="26"/>
                <w:szCs w:val="26"/>
              </w:rPr>
              <w:t xml:space="preserve">công tác </w:t>
            </w:r>
            <w:r w:rsidR="0066624C" w:rsidRPr="0066624C">
              <w:rPr>
                <w:rFonts w:ascii="Times New Roman" w:hAnsi="Times New Roman" w:cs="Times New Roman"/>
                <w:i/>
                <w:sz w:val="26"/>
                <w:szCs w:val="26"/>
              </w:rPr>
              <w:t>(Phụ lục so sánh kèm theo)</w:t>
            </w:r>
          </w:p>
        </w:tc>
      </w:tr>
      <w:tr w:rsidR="002609B7" w:rsidTr="00C54A99">
        <w:tc>
          <w:tcPr>
            <w:tcW w:w="6374" w:type="dxa"/>
          </w:tcPr>
          <w:p w:rsidR="002609B7" w:rsidRPr="002609B7" w:rsidRDefault="002609B7" w:rsidP="002609B7">
            <w:pPr>
              <w:tabs>
                <w:tab w:val="left" w:pos="1185"/>
              </w:tabs>
              <w:jc w:val="both"/>
              <w:rPr>
                <w:rFonts w:ascii="Times New Roman" w:eastAsia="Times New Roman" w:hAnsi="Times New Roman" w:cs="Times New Roman"/>
                <w:b/>
                <w:bCs/>
                <w:sz w:val="26"/>
                <w:szCs w:val="26"/>
              </w:rPr>
            </w:pPr>
            <w:r w:rsidRPr="002609B7">
              <w:rPr>
                <w:rFonts w:ascii="Times New Roman" w:eastAsia="Times New Roman" w:hAnsi="Times New Roman" w:cs="Times New Roman"/>
                <w:b/>
                <w:bCs/>
                <w:sz w:val="26"/>
                <w:szCs w:val="26"/>
              </w:rPr>
              <w:lastRenderedPageBreak/>
              <w:t>Điều 8. Mức thu nhập, chính sách ưu đãi đối với nhân lực chất lượng cao theo hình thức ký kết hợp đồng</w:t>
            </w:r>
          </w:p>
          <w:p w:rsidR="002609B7" w:rsidRPr="002609B7" w:rsidRDefault="005D3F41" w:rsidP="002609B7">
            <w:pPr>
              <w:tabs>
                <w:tab w:val="left" w:pos="1185"/>
              </w:tabs>
              <w:jc w:val="both"/>
              <w:rPr>
                <w:rFonts w:ascii="Times New Roman" w:eastAsia="Times New Roman" w:hAnsi="Times New Roman" w:cs="Times New Roman"/>
                <w:bCs/>
                <w:sz w:val="26"/>
                <w:szCs w:val="26"/>
              </w:rPr>
            </w:pPr>
            <w:r w:rsidRPr="005D3F41">
              <w:rPr>
                <w:rFonts w:ascii="Times New Roman" w:eastAsia="Times New Roman" w:hAnsi="Times New Roman" w:cs="Times New Roman"/>
                <w:bCs/>
                <w:sz w:val="26"/>
                <w:szCs w:val="26"/>
              </w:rPr>
              <w:t xml:space="preserve">Đối với chuyên gia, nhà quản lý, nhà quản trị doanh nghiệp, nhà khoa học đầu ngành và các trường hợp hợp đồng thực hiện một số nhiệm vụ của công chức theo quy </w:t>
            </w:r>
            <w:r>
              <w:rPr>
                <w:rFonts w:ascii="Times New Roman" w:eastAsia="Times New Roman" w:hAnsi="Times New Roman" w:cs="Times New Roman"/>
                <w:bCs/>
                <w:sz w:val="26"/>
                <w:szCs w:val="26"/>
              </w:rPr>
              <w:t>định của Luật Cán bộ, công chức</w:t>
            </w:r>
            <w:bookmarkStart w:id="0" w:name="_GoBack"/>
            <w:bookmarkEnd w:id="0"/>
            <w:r w:rsidR="002609B7" w:rsidRPr="002609B7">
              <w:rPr>
                <w:rFonts w:ascii="Times New Roman" w:eastAsia="Times New Roman" w:hAnsi="Times New Roman" w:cs="Times New Roman"/>
                <w:bCs/>
                <w:sz w:val="26"/>
                <w:szCs w:val="26"/>
              </w:rPr>
              <w:t>:</w:t>
            </w:r>
          </w:p>
          <w:p w:rsidR="002609B7" w:rsidRPr="002609B7" w:rsidRDefault="002609B7" w:rsidP="002609B7">
            <w:pPr>
              <w:tabs>
                <w:tab w:val="left" w:pos="1185"/>
              </w:tabs>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 xml:space="preserve">1. Về mức thu nhập </w:t>
            </w:r>
          </w:p>
          <w:p w:rsidR="002609B7" w:rsidRPr="002609B7" w:rsidRDefault="002609B7" w:rsidP="002609B7">
            <w:pPr>
              <w:tabs>
                <w:tab w:val="left" w:pos="1185"/>
              </w:tabs>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a) Đối với nhân lực đáp ứng tiêu chuẩn, điều kiện quy định Điều 5 và Điều 6 của Quy định này được các cơ quan, đơn vị có nhu cầu thu hút nhân lực đề xuất mức lương trên cơ sở yêu cầu công việc, điều kiện về năng lực, trình độ, kinh nghiệm công tác, bằng sáng chế, các sản phẩm, dự án... theo một trong hai hình thức sau:</w:t>
            </w:r>
          </w:p>
          <w:p w:rsidR="002609B7" w:rsidRPr="002609B7" w:rsidRDefault="002609B7" w:rsidP="002609B7">
            <w:pPr>
              <w:tabs>
                <w:tab w:val="left" w:pos="1185"/>
              </w:tabs>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Hình thức 1: Mức lương theo tháng, làm việc đủ thời gian theo tháng:</w:t>
            </w:r>
          </w:p>
          <w:p w:rsidR="002609B7" w:rsidRPr="002609B7" w:rsidRDefault="002609B7" w:rsidP="002609B7">
            <w:pPr>
              <w:tabs>
                <w:tab w:val="left" w:pos="1185"/>
              </w:tabs>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Mức 1: 100.000.000 đồng/người/tháng;</w:t>
            </w:r>
          </w:p>
          <w:p w:rsidR="002609B7" w:rsidRPr="002609B7" w:rsidRDefault="002609B7" w:rsidP="002609B7">
            <w:pPr>
              <w:tabs>
                <w:tab w:val="left" w:pos="1185"/>
              </w:tabs>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Mức 2: 50.000.000 đồng/người/tháng;</w:t>
            </w:r>
          </w:p>
          <w:p w:rsidR="002609B7" w:rsidRPr="002609B7" w:rsidRDefault="002609B7" w:rsidP="002609B7">
            <w:pPr>
              <w:tabs>
                <w:tab w:val="left" w:pos="1185"/>
              </w:tabs>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Mức 3: 30.000.000 đồng/người/tháng.</w:t>
            </w:r>
          </w:p>
          <w:p w:rsidR="002609B7" w:rsidRPr="002609B7" w:rsidRDefault="002609B7" w:rsidP="002609B7">
            <w:pPr>
              <w:tabs>
                <w:tab w:val="left" w:pos="1185"/>
              </w:tabs>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Hình thức 2: Mức lương theo thỏa thuận đối với trường hợp thuê khoán công việc, sản phẩm: Tùy theo lĩnh vực, yêu cầu, tính chất, khối lượng công việc, năng lực, trình độ, kinh nghiệm công tác của ứng viên, cơ quan, đơn vị sử dụng đề xuất thỏa thuận mức hợp đồng thuê chuyên gia phù hợp (bao gồm lương, chi phí đi lại, thuê nhà ở và các chế độ hỗ trợ cần thiết khác);</w:t>
            </w:r>
          </w:p>
          <w:p w:rsidR="002609B7" w:rsidRPr="002609B7" w:rsidRDefault="002609B7" w:rsidP="002609B7">
            <w:pPr>
              <w:tabs>
                <w:tab w:val="left" w:pos="1185"/>
              </w:tabs>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b) Tỉnh hỗ trợ 100% thuế thu nhập của các đối tượng được hưởng mức thu nhập theo quy định tại điểm a khoản 1 này.</w:t>
            </w:r>
          </w:p>
          <w:p w:rsidR="002609B7" w:rsidRPr="002609B7" w:rsidRDefault="002609B7" w:rsidP="002609B7">
            <w:pPr>
              <w:tabs>
                <w:tab w:val="left" w:pos="1185"/>
              </w:tabs>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2. Về chế độ phúc lợi: áp dụng quy định tại điể</w:t>
            </w:r>
            <w:r w:rsidR="00856C61">
              <w:rPr>
                <w:rFonts w:ascii="Times New Roman" w:eastAsia="Times New Roman" w:hAnsi="Times New Roman" w:cs="Times New Roman"/>
                <w:bCs/>
                <w:sz w:val="26"/>
                <w:szCs w:val="26"/>
              </w:rPr>
              <w:t>m a khoản 4 Điều 7 Quy định này, thời gian áp dụng tối đa 24 tháng.</w:t>
            </w:r>
          </w:p>
          <w:p w:rsidR="002609B7" w:rsidRPr="002609B7" w:rsidRDefault="002609B7" w:rsidP="002609B7">
            <w:pPr>
              <w:tabs>
                <w:tab w:val="left" w:pos="1185"/>
              </w:tabs>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 xml:space="preserve">3. Chính sách về khuyến khích, khen thưởng thực hiện theo quy định tại </w:t>
            </w:r>
            <w:r w:rsidR="00856C61">
              <w:rPr>
                <w:rFonts w:ascii="Times New Roman" w:eastAsia="Times New Roman" w:hAnsi="Times New Roman" w:cs="Times New Roman"/>
                <w:bCs/>
                <w:sz w:val="26"/>
                <w:szCs w:val="26"/>
              </w:rPr>
              <w:t xml:space="preserve">điểm b, c, d </w:t>
            </w:r>
            <w:r w:rsidRPr="002609B7">
              <w:rPr>
                <w:rFonts w:ascii="Times New Roman" w:eastAsia="Times New Roman" w:hAnsi="Times New Roman" w:cs="Times New Roman"/>
                <w:bCs/>
                <w:sz w:val="26"/>
                <w:szCs w:val="26"/>
              </w:rPr>
              <w:t>khoản 3 Điều 7 của Quy định này.</w:t>
            </w:r>
          </w:p>
          <w:p w:rsidR="002609B7" w:rsidRPr="002609B7" w:rsidRDefault="002609B7" w:rsidP="002609B7">
            <w:pPr>
              <w:tabs>
                <w:tab w:val="left" w:pos="1185"/>
              </w:tabs>
              <w:jc w:val="both"/>
              <w:rPr>
                <w:rFonts w:ascii="Times New Roman" w:eastAsia="Times New Roman" w:hAnsi="Times New Roman" w:cs="Times New Roman"/>
                <w:bCs/>
                <w:sz w:val="26"/>
                <w:szCs w:val="26"/>
              </w:rPr>
            </w:pPr>
            <w:r w:rsidRPr="002609B7">
              <w:rPr>
                <w:rFonts w:ascii="Times New Roman" w:eastAsia="Times New Roman" w:hAnsi="Times New Roman" w:cs="Times New Roman"/>
                <w:bCs/>
                <w:sz w:val="26"/>
                <w:szCs w:val="26"/>
              </w:rPr>
              <w:t xml:space="preserve">4. Trường hợp là chuyên gia, nhà khoa học đầu ngành là người Việt Nam ở nước ngoài hoặc là người nước ngoài </w:t>
            </w:r>
            <w:r w:rsidRPr="002609B7">
              <w:rPr>
                <w:rFonts w:ascii="Times New Roman" w:eastAsia="Times New Roman" w:hAnsi="Times New Roman" w:cs="Times New Roman"/>
                <w:bCs/>
                <w:sz w:val="26"/>
                <w:szCs w:val="26"/>
              </w:rPr>
              <w:lastRenderedPageBreak/>
              <w:t>được hưởng các chính sách ưu đãi nêu tại khoản 1, 2, 3 Điều này và hưởng các chính sách ưu tiên, hỗ trợ quy định tại Điều 12 và 13 Nghị định số 179/2024/NĐ-CP; Điều 8, 9, 10 Nghị định 249/2025/NĐ-CP.</w:t>
            </w:r>
          </w:p>
        </w:tc>
        <w:tc>
          <w:tcPr>
            <w:tcW w:w="6621" w:type="dxa"/>
          </w:tcPr>
          <w:p w:rsidR="002609B7" w:rsidRDefault="0050079A" w:rsidP="0050079A">
            <w:pPr>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50079A">
              <w:rPr>
                <w:rFonts w:ascii="Times New Roman" w:hAnsi="Times New Roman" w:cs="Times New Roman"/>
                <w:sz w:val="26"/>
                <w:szCs w:val="26"/>
              </w:rPr>
              <w:t>Căn cứ Nghị định số 173/2025/NĐ-CP ngày 30 tháng 6 năm 2025 của Chính phủ về hợp đồng thực hiện nhiệm vụ của công chức;</w:t>
            </w:r>
          </w:p>
          <w:p w:rsidR="0050079A" w:rsidRDefault="0050079A" w:rsidP="0050079A">
            <w:pPr>
              <w:jc w:val="both"/>
              <w:rPr>
                <w:rFonts w:ascii="Times New Roman" w:hAnsi="Times New Roman" w:cs="Times New Roman"/>
                <w:sz w:val="26"/>
                <w:szCs w:val="26"/>
              </w:rPr>
            </w:pPr>
            <w:r>
              <w:rPr>
                <w:rFonts w:ascii="Times New Roman" w:hAnsi="Times New Roman" w:cs="Times New Roman"/>
                <w:sz w:val="26"/>
                <w:szCs w:val="26"/>
              </w:rPr>
              <w:t xml:space="preserve">- </w:t>
            </w:r>
            <w:r w:rsidR="004403A9" w:rsidRPr="004403A9">
              <w:rPr>
                <w:rFonts w:ascii="Times New Roman" w:hAnsi="Times New Roman" w:cs="Times New Roman"/>
                <w:sz w:val="26"/>
                <w:szCs w:val="26"/>
              </w:rPr>
              <w:t>Căn cứ Điều 8, 9, 10 Nghị định 249/2025-NĐ-CP quy định cơ chế, chính sách thu hút chuyên gia khoa học, công nghệ, đổi mới sáng tạo và chuyển đổi số.</w:t>
            </w:r>
          </w:p>
          <w:p w:rsidR="000355A5" w:rsidRPr="000355A5" w:rsidRDefault="000355A5" w:rsidP="000355A5">
            <w:pPr>
              <w:jc w:val="both"/>
              <w:rPr>
                <w:rFonts w:ascii="Times New Roman" w:hAnsi="Times New Roman" w:cs="Times New Roman"/>
                <w:b/>
                <w:i/>
                <w:sz w:val="26"/>
                <w:szCs w:val="26"/>
              </w:rPr>
            </w:pPr>
            <w:r w:rsidRPr="000355A5">
              <w:rPr>
                <w:rFonts w:ascii="Times New Roman" w:hAnsi="Times New Roman" w:cs="Times New Roman"/>
                <w:b/>
                <w:i/>
                <w:sz w:val="26"/>
                <w:szCs w:val="26"/>
              </w:rPr>
              <w:t>Điều 8. Tiền lương, tiền thưởng, điều kiện làm việc và chế độ phúc lợi đối với chuyên gia</w:t>
            </w:r>
          </w:p>
          <w:p w:rsidR="000355A5" w:rsidRPr="000355A5" w:rsidRDefault="000355A5" w:rsidP="000355A5">
            <w:pPr>
              <w:jc w:val="both"/>
              <w:rPr>
                <w:rFonts w:ascii="Times New Roman" w:hAnsi="Times New Roman" w:cs="Times New Roman"/>
                <w:i/>
                <w:sz w:val="26"/>
                <w:szCs w:val="26"/>
              </w:rPr>
            </w:pPr>
            <w:r w:rsidRPr="000355A5">
              <w:rPr>
                <w:rFonts w:ascii="Times New Roman" w:hAnsi="Times New Roman" w:cs="Times New Roman"/>
                <w:i/>
                <w:sz w:val="26"/>
                <w:szCs w:val="26"/>
              </w:rPr>
              <w:t>1. Tiền lương được thỏa thuận trong hợp đồng lao động đối với chuyên gia, bảo đảm tương xứng với nhiệm vụ được giao và phù hợp với mặt bằng tiền lương trong lĩnh vực khoa học, công nghệ, đổi mới sáng tạo và chuyển đổi số tương ứng trên thị trường lao động.</w:t>
            </w:r>
          </w:p>
          <w:p w:rsidR="000355A5" w:rsidRPr="000355A5" w:rsidRDefault="000355A5" w:rsidP="000355A5">
            <w:pPr>
              <w:jc w:val="both"/>
              <w:rPr>
                <w:rFonts w:ascii="Times New Roman" w:hAnsi="Times New Roman" w:cs="Times New Roman"/>
                <w:i/>
                <w:sz w:val="26"/>
                <w:szCs w:val="26"/>
              </w:rPr>
            </w:pPr>
            <w:r w:rsidRPr="000355A5">
              <w:rPr>
                <w:rFonts w:ascii="Times New Roman" w:hAnsi="Times New Roman" w:cs="Times New Roman"/>
                <w:i/>
                <w:sz w:val="26"/>
                <w:szCs w:val="26"/>
              </w:rPr>
              <w:t>2. Tiền thưởng hằng năm do cơ quan, tổ chức, đơn vị được giao chủ trì thực hiện chương trình, nhiệm vụ, dự án khoa học, công nghệ, đổi mới sáng tạo và chuyển đổi số quyết định trên cơ sở kết quả đánh giá việc thực hiện nhiệm vụ được giao, tối đa 04 tháng tiền lương ghi trong hợp đồng lao động.</w:t>
            </w:r>
          </w:p>
          <w:p w:rsidR="000355A5" w:rsidRPr="000355A5" w:rsidRDefault="000355A5" w:rsidP="000355A5">
            <w:pPr>
              <w:jc w:val="both"/>
              <w:rPr>
                <w:rFonts w:ascii="Times New Roman" w:hAnsi="Times New Roman" w:cs="Times New Roman"/>
                <w:i/>
                <w:sz w:val="26"/>
                <w:szCs w:val="26"/>
              </w:rPr>
            </w:pPr>
            <w:r w:rsidRPr="000355A5">
              <w:rPr>
                <w:rFonts w:ascii="Times New Roman" w:hAnsi="Times New Roman" w:cs="Times New Roman"/>
                <w:i/>
                <w:sz w:val="26"/>
                <w:szCs w:val="26"/>
              </w:rPr>
              <w:t>3. Tiền thưởng thu được từ việc cho thuê, bán, chuyển nhượng, chuyển giao quyền sử dụng, tự khai thác, sử dụng kết quả nhiệm vụ khoa học, công nghệ, đổi mới sáng tạo và chuyển đổi số; kết quả nhiệm vụ khoa học, công nghệ, đổi mới sáng tạo và chuyển đổi số khi góp vốn, hợp tác, liên doanh, liên kết, kinh doanh dịch vụ hoặc thành lập doanh nghiệp được thực hiện theo quy định tại điểm a khoản 3 Điều 28 Luật Khoa học, công nghệ và đổi mới sáng tạo.</w:t>
            </w:r>
          </w:p>
          <w:p w:rsidR="000355A5" w:rsidRPr="000355A5" w:rsidRDefault="000355A5" w:rsidP="000355A5">
            <w:pPr>
              <w:jc w:val="both"/>
              <w:rPr>
                <w:rFonts w:ascii="Times New Roman" w:hAnsi="Times New Roman" w:cs="Times New Roman"/>
                <w:i/>
                <w:sz w:val="26"/>
                <w:szCs w:val="26"/>
              </w:rPr>
            </w:pPr>
            <w:r w:rsidRPr="000355A5">
              <w:rPr>
                <w:rFonts w:ascii="Times New Roman" w:hAnsi="Times New Roman" w:cs="Times New Roman"/>
                <w:i/>
                <w:sz w:val="26"/>
                <w:szCs w:val="26"/>
              </w:rPr>
              <w:t>4. Hỗ trợ ban đầu 01 tháng lương ghi trong hợp đồng lao động để ổn định chỗ ở, di chuyển, mua sắm thiết yếu.</w:t>
            </w:r>
          </w:p>
          <w:p w:rsidR="000355A5" w:rsidRPr="000355A5" w:rsidRDefault="000355A5" w:rsidP="000355A5">
            <w:pPr>
              <w:jc w:val="both"/>
              <w:rPr>
                <w:rFonts w:ascii="Times New Roman" w:hAnsi="Times New Roman" w:cs="Times New Roman"/>
                <w:i/>
                <w:sz w:val="26"/>
                <w:szCs w:val="26"/>
              </w:rPr>
            </w:pPr>
            <w:r w:rsidRPr="000355A5">
              <w:rPr>
                <w:rFonts w:ascii="Times New Roman" w:hAnsi="Times New Roman" w:cs="Times New Roman"/>
                <w:i/>
                <w:sz w:val="26"/>
                <w:szCs w:val="26"/>
              </w:rPr>
              <w:t>5. Được hỗ trợ tiền thuê nhà, phương tiện đi lại hoặc cung cấp căn hộ tiêu chuẩn, phương tiện đi lại trong thời gian làm chuyên gia.</w:t>
            </w:r>
          </w:p>
          <w:p w:rsidR="000355A5" w:rsidRPr="000355A5" w:rsidRDefault="000355A5" w:rsidP="000355A5">
            <w:pPr>
              <w:jc w:val="both"/>
              <w:rPr>
                <w:rFonts w:ascii="Times New Roman" w:hAnsi="Times New Roman" w:cs="Times New Roman"/>
                <w:i/>
                <w:sz w:val="26"/>
                <w:szCs w:val="26"/>
              </w:rPr>
            </w:pPr>
            <w:r w:rsidRPr="000355A5">
              <w:rPr>
                <w:rFonts w:ascii="Times New Roman" w:hAnsi="Times New Roman" w:cs="Times New Roman"/>
                <w:i/>
                <w:sz w:val="26"/>
                <w:szCs w:val="26"/>
              </w:rPr>
              <w:t xml:space="preserve">6. Được chi trả kinh phí đi nghiên cứu, trao đổi khoa học ở nước ngoài khi được cơ quan, tổ chức, đơn vị chủ trì chương </w:t>
            </w:r>
            <w:r w:rsidRPr="000355A5">
              <w:rPr>
                <w:rFonts w:ascii="Times New Roman" w:hAnsi="Times New Roman" w:cs="Times New Roman"/>
                <w:i/>
                <w:sz w:val="26"/>
                <w:szCs w:val="26"/>
              </w:rPr>
              <w:lastRenderedPageBreak/>
              <w:t>trình, nhiệm vụ, dự án khoa học, công nghệ, đổi mới sáng tạo và chuyển đổi số cử theo yêu cầu nhiệm vụ</w:t>
            </w:r>
            <w:r>
              <w:rPr>
                <w:rFonts w:ascii="Times New Roman" w:hAnsi="Times New Roman" w:cs="Times New Roman"/>
                <w:i/>
                <w:sz w:val="26"/>
                <w:szCs w:val="26"/>
              </w:rPr>
              <w:t>.</w:t>
            </w:r>
          </w:p>
          <w:p w:rsidR="000355A5" w:rsidRPr="000355A5" w:rsidRDefault="000355A5" w:rsidP="000355A5">
            <w:pPr>
              <w:jc w:val="both"/>
              <w:rPr>
                <w:rFonts w:ascii="Times New Roman" w:hAnsi="Times New Roman" w:cs="Times New Roman"/>
                <w:i/>
                <w:sz w:val="26"/>
                <w:szCs w:val="26"/>
              </w:rPr>
            </w:pPr>
            <w:r w:rsidRPr="000355A5">
              <w:rPr>
                <w:rFonts w:ascii="Times New Roman" w:hAnsi="Times New Roman" w:cs="Times New Roman"/>
                <w:i/>
                <w:sz w:val="26"/>
                <w:szCs w:val="26"/>
              </w:rPr>
              <w:t>8. Về tôn vinh, khen thưởng:</w:t>
            </w:r>
          </w:p>
          <w:p w:rsidR="000355A5" w:rsidRPr="000355A5" w:rsidRDefault="000355A5" w:rsidP="000355A5">
            <w:pPr>
              <w:jc w:val="both"/>
              <w:rPr>
                <w:rFonts w:ascii="Times New Roman" w:hAnsi="Times New Roman" w:cs="Times New Roman"/>
                <w:i/>
                <w:sz w:val="26"/>
                <w:szCs w:val="26"/>
              </w:rPr>
            </w:pPr>
            <w:r w:rsidRPr="000355A5">
              <w:rPr>
                <w:rFonts w:ascii="Times New Roman" w:hAnsi="Times New Roman" w:cs="Times New Roman"/>
                <w:i/>
                <w:sz w:val="26"/>
                <w:szCs w:val="26"/>
              </w:rPr>
              <w:t>a) Được tôn vinh hoặc ghi nhận sự đóng góp của chuyên gia khi chính thức nhận nhiệm vụ tại Việt Nam và khi kết thúc và hoàn thành nhiệm vụ ghi trong hợp đồng lao động;</w:t>
            </w:r>
          </w:p>
          <w:p w:rsidR="000355A5" w:rsidRPr="000355A5" w:rsidRDefault="000355A5" w:rsidP="000355A5">
            <w:pPr>
              <w:jc w:val="both"/>
              <w:rPr>
                <w:rFonts w:ascii="Times New Roman" w:hAnsi="Times New Roman" w:cs="Times New Roman"/>
                <w:i/>
                <w:sz w:val="26"/>
                <w:szCs w:val="26"/>
              </w:rPr>
            </w:pPr>
            <w:r w:rsidRPr="000355A5">
              <w:rPr>
                <w:rFonts w:ascii="Times New Roman" w:hAnsi="Times New Roman" w:cs="Times New Roman"/>
                <w:i/>
                <w:sz w:val="26"/>
                <w:szCs w:val="26"/>
              </w:rPr>
              <w:t>b) Được lãnh đạo cấp cao của Đảng, Nhà nước gặp mặt, biểu dương, nghe báo cáo kiến nghị, đề xuất; được tham gia các diễn đàn trao đổi kinh nghiệm về khoa học, công nghệ, đổi mới sáng tạo và chuyển đổi số;</w:t>
            </w:r>
          </w:p>
          <w:p w:rsidR="000355A5" w:rsidRDefault="000355A5" w:rsidP="000355A5">
            <w:pPr>
              <w:jc w:val="both"/>
              <w:rPr>
                <w:rFonts w:ascii="Times New Roman" w:hAnsi="Times New Roman" w:cs="Times New Roman"/>
                <w:i/>
                <w:sz w:val="26"/>
                <w:szCs w:val="26"/>
              </w:rPr>
            </w:pPr>
            <w:r w:rsidRPr="000355A5">
              <w:rPr>
                <w:rFonts w:ascii="Times New Roman" w:hAnsi="Times New Roman" w:cs="Times New Roman"/>
                <w:i/>
                <w:sz w:val="26"/>
                <w:szCs w:val="26"/>
              </w:rPr>
              <w:t>c) Được khen thưởng theo quy định của Luật Thi đua, khen thưởng; được nhận danh hiệu, giải thưởng về khoa học, công nghệ, đổi mới sáng tạo và chuyển đổi số trong nước và nước ngoài, phù hợp với quy định của pháp luật Việt Nam.</w:t>
            </w:r>
          </w:p>
          <w:p w:rsidR="00C153E8" w:rsidRPr="00C153E8" w:rsidRDefault="00C153E8" w:rsidP="00C153E8">
            <w:pPr>
              <w:jc w:val="both"/>
              <w:rPr>
                <w:rFonts w:ascii="Times New Roman" w:hAnsi="Times New Roman" w:cs="Times New Roman"/>
                <w:b/>
                <w:i/>
                <w:sz w:val="26"/>
                <w:szCs w:val="26"/>
              </w:rPr>
            </w:pPr>
            <w:r w:rsidRPr="00C153E8">
              <w:rPr>
                <w:rFonts w:ascii="Times New Roman" w:hAnsi="Times New Roman" w:cs="Times New Roman"/>
                <w:b/>
                <w:i/>
                <w:sz w:val="26"/>
                <w:szCs w:val="26"/>
              </w:rPr>
              <w:t>Điều 10. Chính sách đối với</w:t>
            </w:r>
            <w:r>
              <w:rPr>
                <w:rFonts w:ascii="Times New Roman" w:hAnsi="Times New Roman" w:cs="Times New Roman"/>
                <w:b/>
                <w:i/>
                <w:sz w:val="26"/>
                <w:szCs w:val="26"/>
              </w:rPr>
              <w:t xml:space="preserve"> thành viên gia đình chuyên gia</w:t>
            </w:r>
          </w:p>
          <w:p w:rsidR="00C153E8" w:rsidRPr="00C153E8" w:rsidRDefault="00C153E8" w:rsidP="00C153E8">
            <w:pPr>
              <w:jc w:val="both"/>
              <w:rPr>
                <w:rFonts w:ascii="Times New Roman" w:hAnsi="Times New Roman" w:cs="Times New Roman"/>
                <w:i/>
                <w:sz w:val="26"/>
                <w:szCs w:val="26"/>
              </w:rPr>
            </w:pPr>
            <w:r w:rsidRPr="00C153E8">
              <w:rPr>
                <w:rFonts w:ascii="Times New Roman" w:hAnsi="Times New Roman" w:cs="Times New Roman"/>
                <w:i/>
                <w:sz w:val="26"/>
                <w:szCs w:val="26"/>
              </w:rPr>
              <w:t>Ngoài chính sách được hưởng cùng với chuyên gia quy định tại điểm b, điểm c khoản 7 Điều 8 Nghị định này, thành viên gia đình chuyên gia (bao gồm: Vợ hoặc chồng, con dưới 18 tuổi) khi ở Việt Nam còn được hưởng các chính sách sau:</w:t>
            </w:r>
          </w:p>
          <w:p w:rsidR="00C153E8" w:rsidRPr="00C153E8" w:rsidRDefault="00C153E8" w:rsidP="00C153E8">
            <w:pPr>
              <w:jc w:val="both"/>
              <w:rPr>
                <w:rFonts w:ascii="Times New Roman" w:hAnsi="Times New Roman" w:cs="Times New Roman"/>
                <w:i/>
                <w:sz w:val="26"/>
                <w:szCs w:val="26"/>
              </w:rPr>
            </w:pPr>
            <w:r w:rsidRPr="00C153E8">
              <w:rPr>
                <w:rFonts w:ascii="Times New Roman" w:hAnsi="Times New Roman" w:cs="Times New Roman"/>
                <w:i/>
                <w:sz w:val="26"/>
                <w:szCs w:val="26"/>
              </w:rPr>
              <w:t>1. Được hỗ trợ tìm trường học và hỗ trợ học phí cho con dưới 18 tuổi trong các cơ sở giáo dục và đào tạo công lập.</w:t>
            </w:r>
          </w:p>
          <w:p w:rsidR="00C153E8" w:rsidRPr="00C153E8" w:rsidRDefault="00C153E8" w:rsidP="00C153E8">
            <w:pPr>
              <w:jc w:val="both"/>
              <w:rPr>
                <w:rFonts w:ascii="Times New Roman" w:hAnsi="Times New Roman" w:cs="Times New Roman"/>
                <w:i/>
                <w:sz w:val="26"/>
                <w:szCs w:val="26"/>
              </w:rPr>
            </w:pPr>
            <w:r w:rsidRPr="00C153E8">
              <w:rPr>
                <w:rFonts w:ascii="Times New Roman" w:hAnsi="Times New Roman" w:cs="Times New Roman"/>
                <w:i/>
                <w:sz w:val="26"/>
                <w:szCs w:val="26"/>
              </w:rPr>
              <w:t>2. Được cung cấp gói chăm sóc sức khỏe tự nguyện cho gia đình theo năm không quá 01% tiền lương một năm ghi trong hợp đồng lao động của chuyên gia.</w:t>
            </w:r>
          </w:p>
          <w:p w:rsidR="00C153E8" w:rsidRPr="00C153E8" w:rsidRDefault="00C153E8" w:rsidP="00C153E8">
            <w:pPr>
              <w:jc w:val="both"/>
              <w:rPr>
                <w:rFonts w:ascii="Times New Roman" w:hAnsi="Times New Roman" w:cs="Times New Roman"/>
                <w:i/>
                <w:sz w:val="26"/>
                <w:szCs w:val="26"/>
              </w:rPr>
            </w:pPr>
            <w:r w:rsidRPr="00C153E8">
              <w:rPr>
                <w:rFonts w:ascii="Times New Roman" w:hAnsi="Times New Roman" w:cs="Times New Roman"/>
                <w:i/>
                <w:sz w:val="26"/>
                <w:szCs w:val="26"/>
              </w:rPr>
              <w:t>3. Được hỗ trợ giới thiệu, tạo điều kiện tiếp cận cơ hội việc làm phù hợp theo quy định của Bộ luật Lao động và quy định của pháp luật khác có liên quan.</w:t>
            </w:r>
          </w:p>
          <w:p w:rsidR="000355A5" w:rsidRPr="0050079A" w:rsidRDefault="00C153E8" w:rsidP="00C153E8">
            <w:pPr>
              <w:jc w:val="both"/>
              <w:rPr>
                <w:rFonts w:ascii="Times New Roman" w:hAnsi="Times New Roman" w:cs="Times New Roman"/>
                <w:sz w:val="26"/>
                <w:szCs w:val="26"/>
              </w:rPr>
            </w:pPr>
            <w:r w:rsidRPr="00C153E8">
              <w:rPr>
                <w:rFonts w:ascii="Times New Roman" w:hAnsi="Times New Roman" w:cs="Times New Roman"/>
                <w:i/>
                <w:sz w:val="26"/>
                <w:szCs w:val="26"/>
              </w:rPr>
              <w:t>4. Được cấp thị thực nhiều lần, thẻ tạm trú tương ứng với thời gian làm việc của chuyên gia (nếu có).</w:t>
            </w:r>
          </w:p>
        </w:tc>
      </w:tr>
      <w:tr w:rsidR="002609B7" w:rsidTr="00C54A99">
        <w:tc>
          <w:tcPr>
            <w:tcW w:w="6374" w:type="dxa"/>
          </w:tcPr>
          <w:p w:rsidR="00DA4916" w:rsidRDefault="00DA4916" w:rsidP="00EC2B5A">
            <w:r>
              <w:rPr>
                <w:rFonts w:ascii="Times New Roman" w:eastAsia="Times New Roman" w:hAnsi="Times New Roman" w:cs="Times New Roman"/>
                <w:b/>
                <w:bCs/>
                <w:sz w:val="26"/>
                <w:szCs w:val="26"/>
              </w:rPr>
              <w:lastRenderedPageBreak/>
              <w:t>Chương III</w:t>
            </w:r>
          </w:p>
          <w:p w:rsidR="002609B7" w:rsidRDefault="00DA4916" w:rsidP="00EC2B5A">
            <w:pPr>
              <w:rPr>
                <w:rFonts w:ascii="Times New Roman" w:eastAsia="Times New Roman" w:hAnsi="Times New Roman" w:cs="Times New Roman"/>
                <w:b/>
                <w:bCs/>
                <w:sz w:val="26"/>
                <w:szCs w:val="26"/>
              </w:rPr>
            </w:pPr>
            <w:r w:rsidRPr="00DA4916">
              <w:rPr>
                <w:rFonts w:ascii="Times New Roman" w:eastAsia="Times New Roman" w:hAnsi="Times New Roman" w:cs="Times New Roman"/>
                <w:b/>
                <w:bCs/>
                <w:sz w:val="26"/>
                <w:szCs w:val="26"/>
              </w:rPr>
              <w:t>CHÍNH SÁCH THU HÚT NHÂN LỰC CHẤT LƯỢNG CAO LÀM VIỆC TẠI CÁC CƠ QUAN, ĐƠN VỊ TRUNG ƯƠNG ĐÓNG TRÊN ĐỊA BÀN TỈNH</w:t>
            </w:r>
          </w:p>
          <w:p w:rsidR="00DA4916" w:rsidRPr="000B1870" w:rsidRDefault="00DA4916" w:rsidP="000B1870">
            <w:pPr>
              <w:jc w:val="both"/>
              <w:rPr>
                <w:rFonts w:ascii="Times New Roman" w:eastAsia="Times New Roman" w:hAnsi="Times New Roman" w:cs="Times New Roman"/>
                <w:b/>
                <w:bCs/>
                <w:sz w:val="26"/>
                <w:szCs w:val="26"/>
              </w:rPr>
            </w:pPr>
          </w:p>
        </w:tc>
        <w:tc>
          <w:tcPr>
            <w:tcW w:w="6621" w:type="dxa"/>
          </w:tcPr>
          <w:p w:rsidR="002609B7" w:rsidRDefault="002609B7">
            <w:pPr>
              <w:rPr>
                <w:rFonts w:ascii="Times New Roman" w:hAnsi="Times New Roman" w:cs="Times New Roman"/>
                <w:b/>
                <w:i/>
                <w:sz w:val="26"/>
                <w:szCs w:val="26"/>
              </w:rPr>
            </w:pPr>
          </w:p>
        </w:tc>
      </w:tr>
      <w:tr w:rsidR="002609B7" w:rsidTr="00C54A99">
        <w:tc>
          <w:tcPr>
            <w:tcW w:w="6374" w:type="dxa"/>
          </w:tcPr>
          <w:p w:rsidR="00DA4916" w:rsidRPr="00DA4916" w:rsidRDefault="00DA4916" w:rsidP="00DA4916">
            <w:pPr>
              <w:jc w:val="both"/>
              <w:rPr>
                <w:rFonts w:ascii="Times New Roman" w:eastAsia="Times New Roman" w:hAnsi="Times New Roman" w:cs="Times New Roman"/>
                <w:b/>
                <w:bCs/>
                <w:sz w:val="26"/>
                <w:szCs w:val="26"/>
              </w:rPr>
            </w:pPr>
            <w:r w:rsidRPr="00DA4916">
              <w:rPr>
                <w:rFonts w:ascii="Times New Roman" w:eastAsia="Times New Roman" w:hAnsi="Times New Roman" w:cs="Times New Roman"/>
                <w:b/>
                <w:bCs/>
                <w:sz w:val="26"/>
                <w:szCs w:val="26"/>
              </w:rPr>
              <w:lastRenderedPageBreak/>
              <w:t xml:space="preserve">Điều 9. Đối tượng thu hút </w:t>
            </w:r>
          </w:p>
          <w:p w:rsidR="002609B7" w:rsidRPr="00DA4916" w:rsidRDefault="00DA4916" w:rsidP="00DA4916">
            <w:pPr>
              <w:jc w:val="both"/>
              <w:rPr>
                <w:rFonts w:ascii="Times New Roman" w:eastAsia="Times New Roman" w:hAnsi="Times New Roman" w:cs="Times New Roman"/>
                <w:bCs/>
                <w:sz w:val="26"/>
                <w:szCs w:val="26"/>
              </w:rPr>
            </w:pPr>
            <w:r w:rsidRPr="00DA4916">
              <w:rPr>
                <w:rFonts w:ascii="Times New Roman" w:eastAsia="Times New Roman" w:hAnsi="Times New Roman" w:cs="Times New Roman"/>
                <w:b/>
                <w:bCs/>
                <w:sz w:val="26"/>
                <w:szCs w:val="26"/>
              </w:rPr>
              <w:t xml:space="preserve"> </w:t>
            </w:r>
            <w:r w:rsidRPr="00DA4916">
              <w:rPr>
                <w:rFonts w:ascii="Times New Roman" w:eastAsia="Times New Roman" w:hAnsi="Times New Roman" w:cs="Times New Roman"/>
                <w:bCs/>
                <w:sz w:val="26"/>
                <w:szCs w:val="26"/>
              </w:rPr>
              <w:t>Các đối tượng đáp ứng quy định tại khoản 1 Điều 6 của Quy định này được thu hút theo hình thức ký kết hợp đồng.</w:t>
            </w:r>
          </w:p>
        </w:tc>
        <w:tc>
          <w:tcPr>
            <w:tcW w:w="6621" w:type="dxa"/>
          </w:tcPr>
          <w:p w:rsidR="00F91416" w:rsidRPr="00F91416" w:rsidRDefault="00F91416" w:rsidP="00F91416">
            <w:pPr>
              <w:jc w:val="both"/>
              <w:rPr>
                <w:rFonts w:ascii="Times New Roman" w:hAnsi="Times New Roman" w:cs="Times New Roman"/>
                <w:sz w:val="26"/>
                <w:szCs w:val="26"/>
              </w:rPr>
            </w:pPr>
            <w:r>
              <w:rPr>
                <w:rFonts w:ascii="Times New Roman" w:hAnsi="Times New Roman" w:cs="Times New Roman"/>
                <w:sz w:val="26"/>
                <w:szCs w:val="26"/>
              </w:rPr>
              <w:t xml:space="preserve">- </w:t>
            </w:r>
            <w:r w:rsidRPr="00F91416">
              <w:rPr>
                <w:rFonts w:ascii="Times New Roman" w:hAnsi="Times New Roman" w:cs="Times New Roman"/>
                <w:sz w:val="26"/>
                <w:szCs w:val="26"/>
              </w:rPr>
              <w:t>Việc mở rộng phạm vi thu hút nhân lực chất lượng cao làm việc tại các viện nghiên cứu, cơ sở giáo dục đại học và tổ chức khoa học và công nghệ của Trung ương đóng trên địa bàn tỉnh nhằm tận dụng và phát huy hiệu quả hệ sinh thái khoa học và công nghệ hiện có của tỉnh Khánh Hòa.</w:t>
            </w:r>
          </w:p>
          <w:p w:rsidR="00F91416" w:rsidRPr="00F91416" w:rsidRDefault="00F91416" w:rsidP="00F91416">
            <w:pPr>
              <w:jc w:val="both"/>
              <w:rPr>
                <w:rFonts w:ascii="Times New Roman" w:hAnsi="Times New Roman" w:cs="Times New Roman"/>
                <w:sz w:val="26"/>
                <w:szCs w:val="26"/>
              </w:rPr>
            </w:pPr>
            <w:r w:rsidRPr="00F91416">
              <w:rPr>
                <w:rFonts w:ascii="Times New Roman" w:hAnsi="Times New Roman" w:cs="Times New Roman"/>
                <w:sz w:val="26"/>
                <w:szCs w:val="26"/>
              </w:rPr>
              <w:t>Hiện nay trên địa bàn tỉnh có nhiều cơ sở nghiên cứu, đào tạo và tổ chức khoa học và công nghệ của Trung ương như các viện nghiên cứu, trường đại học, trung tâm nghiên cứu biển, công nghệ sinh học, công nghệ thông tin… Đây là nguồn lực khoa học và công nghệ quan trọng, có khả năng tạo ra các kết quả nghiên cứu, chuyển giao công nghệ phục vụ trực tiếp cho sự phát triển kinh tế - xã hội của tỉ</w:t>
            </w:r>
            <w:r>
              <w:rPr>
                <w:rFonts w:ascii="Times New Roman" w:hAnsi="Times New Roman" w:cs="Times New Roman"/>
                <w:sz w:val="26"/>
                <w:szCs w:val="26"/>
              </w:rPr>
              <w:t>nh.</w:t>
            </w:r>
          </w:p>
          <w:p w:rsidR="00F91416" w:rsidRPr="00F91416" w:rsidRDefault="00F91416" w:rsidP="00F91416">
            <w:pPr>
              <w:jc w:val="both"/>
              <w:rPr>
                <w:rFonts w:ascii="Times New Roman" w:hAnsi="Times New Roman" w:cs="Times New Roman"/>
                <w:sz w:val="26"/>
                <w:szCs w:val="26"/>
              </w:rPr>
            </w:pPr>
            <w:r w:rsidRPr="00F91416">
              <w:rPr>
                <w:rFonts w:ascii="Times New Roman" w:hAnsi="Times New Roman" w:cs="Times New Roman"/>
                <w:sz w:val="26"/>
                <w:szCs w:val="26"/>
              </w:rPr>
              <w:t>Tuy nhiên, trong thời gian qua sự liên kết giữa các cơ sở nghiên cứu, đào tạo với các chương trình phát triển khoa học và công nghệ của tỉnh còn chưa chặt chẽ, chưa khai thác hết tiềm năng của đội ngũ chuyên gia, nhà khoa học đang làm việc tại các đơn vị</w:t>
            </w:r>
            <w:r>
              <w:rPr>
                <w:rFonts w:ascii="Times New Roman" w:hAnsi="Times New Roman" w:cs="Times New Roman"/>
                <w:sz w:val="26"/>
                <w:szCs w:val="26"/>
              </w:rPr>
              <w:t xml:space="preserve"> này.</w:t>
            </w:r>
          </w:p>
          <w:p w:rsidR="002609B7" w:rsidRPr="00F91416" w:rsidRDefault="00F91416" w:rsidP="00F91416">
            <w:pPr>
              <w:jc w:val="both"/>
              <w:rPr>
                <w:rFonts w:ascii="Times New Roman" w:hAnsi="Times New Roman" w:cs="Times New Roman"/>
                <w:sz w:val="26"/>
                <w:szCs w:val="26"/>
              </w:rPr>
            </w:pPr>
            <w:r w:rsidRPr="00F91416">
              <w:rPr>
                <w:rFonts w:ascii="Times New Roman" w:hAnsi="Times New Roman" w:cs="Times New Roman"/>
                <w:sz w:val="26"/>
                <w:szCs w:val="26"/>
              </w:rPr>
              <w:t>Do đó, việc quy định chính sách hỗ trợ ban đầu và các chính sách khuyến khích, khen thưởng đối với nhân lực chất lượng cao làm việc tại các cơ quan Trung ương đóng trên địa bàn tỉnh sẽ góp phần thúc đẩy sự gắn kết giữa các tổ chức khoa học và công nghệ với nhu cầu phát triển của địa phương, tăng cường các hoạt động nghiên cứu, chuyển giao công nghệ, đổi mới sáng tạo phục vụ trực tiếp cho các ngành kinh tế trọng điểm của tỉ</w:t>
            </w:r>
            <w:r>
              <w:rPr>
                <w:rFonts w:ascii="Times New Roman" w:hAnsi="Times New Roman" w:cs="Times New Roman"/>
                <w:sz w:val="26"/>
                <w:szCs w:val="26"/>
              </w:rPr>
              <w:t>nh.</w:t>
            </w:r>
          </w:p>
        </w:tc>
      </w:tr>
      <w:tr w:rsidR="002609B7" w:rsidTr="00C54A99">
        <w:tc>
          <w:tcPr>
            <w:tcW w:w="6374" w:type="dxa"/>
          </w:tcPr>
          <w:p w:rsidR="00DA4916" w:rsidRPr="00DA4916" w:rsidRDefault="00DA4916" w:rsidP="00DA4916">
            <w:pPr>
              <w:jc w:val="both"/>
              <w:rPr>
                <w:rFonts w:ascii="Times New Roman" w:eastAsia="Times New Roman" w:hAnsi="Times New Roman" w:cs="Times New Roman"/>
                <w:b/>
                <w:bCs/>
                <w:sz w:val="26"/>
                <w:szCs w:val="26"/>
              </w:rPr>
            </w:pPr>
            <w:r w:rsidRPr="00DA4916">
              <w:rPr>
                <w:rFonts w:ascii="Times New Roman" w:eastAsia="Times New Roman" w:hAnsi="Times New Roman" w:cs="Times New Roman"/>
                <w:b/>
                <w:bCs/>
                <w:sz w:val="26"/>
                <w:szCs w:val="26"/>
              </w:rPr>
              <w:t xml:space="preserve">Điều 10. Chính sách thu hút </w:t>
            </w:r>
          </w:p>
          <w:p w:rsidR="00DA4916" w:rsidRPr="00DA4916" w:rsidRDefault="00DA4916" w:rsidP="00DA4916">
            <w:pPr>
              <w:jc w:val="both"/>
              <w:rPr>
                <w:rFonts w:ascii="Times New Roman" w:eastAsia="Times New Roman" w:hAnsi="Times New Roman" w:cs="Times New Roman"/>
                <w:bCs/>
                <w:sz w:val="26"/>
                <w:szCs w:val="26"/>
              </w:rPr>
            </w:pPr>
            <w:r w:rsidRPr="00DA4916">
              <w:rPr>
                <w:rFonts w:ascii="Times New Roman" w:eastAsia="Times New Roman" w:hAnsi="Times New Roman" w:cs="Times New Roman"/>
                <w:bCs/>
                <w:sz w:val="26"/>
                <w:szCs w:val="26"/>
              </w:rPr>
              <w:t xml:space="preserve">1. Về mức thu nhập ban đầu </w:t>
            </w:r>
          </w:p>
          <w:p w:rsidR="00DA4916" w:rsidRPr="00DA4916" w:rsidRDefault="00DA4916" w:rsidP="00DA4916">
            <w:pPr>
              <w:jc w:val="both"/>
              <w:rPr>
                <w:rFonts w:ascii="Times New Roman" w:eastAsia="Times New Roman" w:hAnsi="Times New Roman" w:cs="Times New Roman"/>
                <w:bCs/>
                <w:sz w:val="26"/>
                <w:szCs w:val="26"/>
              </w:rPr>
            </w:pPr>
            <w:r w:rsidRPr="00DA4916">
              <w:rPr>
                <w:rFonts w:ascii="Times New Roman" w:eastAsia="Times New Roman" w:hAnsi="Times New Roman" w:cs="Times New Roman"/>
                <w:bCs/>
                <w:sz w:val="26"/>
                <w:szCs w:val="26"/>
              </w:rPr>
              <w:t xml:space="preserve">Áp dụng mức hỗ trợ thu nhập ban đầu tối đa 100.000.000 đồng (một trăm triệu đồng) đối với nhân lực được thu hút. Mức hỗ trợ thu nhập ban đầu chỉ áp dụng 01 lần và được thực hiện cho lần ký hợp đồng đầu tiên. </w:t>
            </w:r>
          </w:p>
          <w:p w:rsidR="00DA4916" w:rsidRPr="00DA4916" w:rsidRDefault="00DA4916" w:rsidP="00DA4916">
            <w:pPr>
              <w:jc w:val="both"/>
              <w:rPr>
                <w:rFonts w:ascii="Times New Roman" w:eastAsia="Times New Roman" w:hAnsi="Times New Roman" w:cs="Times New Roman"/>
                <w:bCs/>
                <w:sz w:val="26"/>
                <w:szCs w:val="26"/>
              </w:rPr>
            </w:pPr>
            <w:r w:rsidRPr="00DA4916">
              <w:rPr>
                <w:rFonts w:ascii="Times New Roman" w:eastAsia="Times New Roman" w:hAnsi="Times New Roman" w:cs="Times New Roman"/>
                <w:bCs/>
                <w:sz w:val="26"/>
                <w:szCs w:val="26"/>
              </w:rPr>
              <w:lastRenderedPageBreak/>
              <w:t>2. Về chế độ phúc lợi: áp dụng quy định tại điể</w:t>
            </w:r>
            <w:r w:rsidR="00502592">
              <w:rPr>
                <w:rFonts w:ascii="Times New Roman" w:eastAsia="Times New Roman" w:hAnsi="Times New Roman" w:cs="Times New Roman"/>
                <w:bCs/>
                <w:sz w:val="26"/>
                <w:szCs w:val="26"/>
              </w:rPr>
              <w:t>m a khoản 4 Điều 7 Quy định này, thời gian áp dụng tối đa 12 tháng.</w:t>
            </w:r>
          </w:p>
          <w:p w:rsidR="00DA4916" w:rsidRPr="00DA4916" w:rsidRDefault="00DA4916" w:rsidP="00DA4916">
            <w:pPr>
              <w:jc w:val="both"/>
              <w:rPr>
                <w:rFonts w:ascii="Times New Roman" w:eastAsia="Times New Roman" w:hAnsi="Times New Roman" w:cs="Times New Roman"/>
                <w:bCs/>
                <w:sz w:val="26"/>
                <w:szCs w:val="26"/>
              </w:rPr>
            </w:pPr>
            <w:r w:rsidRPr="00DA4916">
              <w:rPr>
                <w:rFonts w:ascii="Times New Roman" w:eastAsia="Times New Roman" w:hAnsi="Times New Roman" w:cs="Times New Roman"/>
                <w:bCs/>
                <w:sz w:val="26"/>
                <w:szCs w:val="26"/>
              </w:rPr>
              <w:t xml:space="preserve">3. Chính sách về khuyến khích, khen thưởng thực hiện theo quy định tại </w:t>
            </w:r>
            <w:r w:rsidR="00502592">
              <w:rPr>
                <w:rFonts w:ascii="Times New Roman" w:eastAsia="Times New Roman" w:hAnsi="Times New Roman" w:cs="Times New Roman"/>
                <w:bCs/>
                <w:sz w:val="26"/>
                <w:szCs w:val="26"/>
              </w:rPr>
              <w:t xml:space="preserve">điểm b, c, d </w:t>
            </w:r>
            <w:r w:rsidRPr="00DA4916">
              <w:rPr>
                <w:rFonts w:ascii="Times New Roman" w:eastAsia="Times New Roman" w:hAnsi="Times New Roman" w:cs="Times New Roman"/>
                <w:bCs/>
                <w:sz w:val="26"/>
                <w:szCs w:val="26"/>
              </w:rPr>
              <w:t>khoản 3 Điều 7 của Quy định này.</w:t>
            </w:r>
          </w:p>
          <w:p w:rsidR="002609B7" w:rsidRPr="00DA4916" w:rsidRDefault="00DA4916" w:rsidP="00DA4916">
            <w:pPr>
              <w:jc w:val="both"/>
              <w:rPr>
                <w:rFonts w:ascii="Times New Roman" w:eastAsia="Times New Roman" w:hAnsi="Times New Roman" w:cs="Times New Roman"/>
                <w:bCs/>
                <w:sz w:val="26"/>
                <w:szCs w:val="26"/>
              </w:rPr>
            </w:pPr>
            <w:r w:rsidRPr="00DA4916">
              <w:rPr>
                <w:rFonts w:ascii="Times New Roman" w:eastAsia="Times New Roman" w:hAnsi="Times New Roman" w:cs="Times New Roman"/>
                <w:bCs/>
                <w:sz w:val="26"/>
                <w:szCs w:val="26"/>
              </w:rPr>
              <w:t>4. Trường hợp là chuyên gia, nhà khoa học đầu ngành là người Việt Nam ở nước ngoài hoặc là người nước ngoài được hưởng các chính sách ưu đãi nêu tại khoản 1, 2, 3 Điều này và hưởng các chính sách ưu tiên, hỗ trợ quy định tại Điều 12 và 13 Nghị định số 179/2024/NĐ-CP; Điều 8, 9, 10 Nghị định 249/2025/NĐ-CP.</w:t>
            </w:r>
          </w:p>
        </w:tc>
        <w:tc>
          <w:tcPr>
            <w:tcW w:w="6621" w:type="dxa"/>
          </w:tcPr>
          <w:p w:rsidR="002609B7" w:rsidRPr="007E1D03" w:rsidRDefault="007E1D03" w:rsidP="00F91416">
            <w:pPr>
              <w:jc w:val="both"/>
              <w:rPr>
                <w:rFonts w:ascii="Times New Roman" w:hAnsi="Times New Roman" w:cs="Times New Roman"/>
                <w:sz w:val="26"/>
                <w:szCs w:val="26"/>
              </w:rPr>
            </w:pPr>
            <w:r w:rsidRPr="007E1D03">
              <w:rPr>
                <w:rFonts w:ascii="Times New Roman" w:hAnsi="Times New Roman" w:cs="Times New Roman"/>
                <w:sz w:val="26"/>
                <w:szCs w:val="26"/>
              </w:rPr>
              <w:lastRenderedPageBreak/>
              <w:t>- Căn cứ Điều 8, 9, 10 Nghị định 249/2025-NĐ-CP quy định cơ chế, chính sách thu hút chuyên gia khoa học, công nghệ, đổi mới sáng tạo và chuyển đổi số.</w:t>
            </w:r>
          </w:p>
        </w:tc>
      </w:tr>
      <w:tr w:rsidR="00DA4916" w:rsidTr="00C54A99">
        <w:tc>
          <w:tcPr>
            <w:tcW w:w="6374" w:type="dxa"/>
          </w:tcPr>
          <w:p w:rsidR="00DA4916" w:rsidRPr="00DA4916" w:rsidRDefault="00DA4916" w:rsidP="00DA4916">
            <w:pPr>
              <w:rPr>
                <w:rFonts w:ascii="Times New Roman" w:eastAsia="Times New Roman" w:hAnsi="Times New Roman" w:cs="Times New Roman"/>
                <w:b/>
                <w:bCs/>
                <w:sz w:val="26"/>
                <w:szCs w:val="26"/>
              </w:rPr>
            </w:pPr>
            <w:r w:rsidRPr="00DA4916">
              <w:rPr>
                <w:rFonts w:ascii="Times New Roman" w:eastAsia="Times New Roman" w:hAnsi="Times New Roman" w:cs="Times New Roman"/>
                <w:b/>
                <w:bCs/>
                <w:sz w:val="26"/>
                <w:szCs w:val="26"/>
              </w:rPr>
              <w:lastRenderedPageBreak/>
              <w:t>Chương IV</w:t>
            </w:r>
          </w:p>
          <w:p w:rsidR="00DA4916" w:rsidRPr="00DA4916" w:rsidRDefault="00DA4916" w:rsidP="00DA4916">
            <w:pPr>
              <w:rPr>
                <w:rFonts w:ascii="Times New Roman" w:eastAsia="Times New Roman" w:hAnsi="Times New Roman" w:cs="Times New Roman"/>
                <w:bCs/>
                <w:sz w:val="26"/>
                <w:szCs w:val="26"/>
              </w:rPr>
            </w:pPr>
            <w:r w:rsidRPr="00DA4916">
              <w:rPr>
                <w:rFonts w:ascii="Times New Roman" w:eastAsia="Times New Roman" w:hAnsi="Times New Roman" w:cs="Times New Roman"/>
                <w:b/>
                <w:bCs/>
                <w:sz w:val="26"/>
                <w:szCs w:val="26"/>
              </w:rPr>
              <w:t>NGHĨA VỤ, TRÁCH NHIỆM CỦA ĐỐI TƯỢNG ĐƯỢC THU HÚT</w:t>
            </w:r>
          </w:p>
        </w:tc>
        <w:tc>
          <w:tcPr>
            <w:tcW w:w="6621" w:type="dxa"/>
          </w:tcPr>
          <w:p w:rsidR="00DA4916" w:rsidRDefault="00DA4916">
            <w:pPr>
              <w:rPr>
                <w:rFonts w:ascii="Times New Roman" w:hAnsi="Times New Roman" w:cs="Times New Roman"/>
                <w:b/>
                <w:i/>
                <w:sz w:val="26"/>
                <w:szCs w:val="26"/>
              </w:rPr>
            </w:pPr>
          </w:p>
        </w:tc>
      </w:tr>
      <w:tr w:rsidR="00857D50" w:rsidTr="00C54A99">
        <w:tc>
          <w:tcPr>
            <w:tcW w:w="6374" w:type="dxa"/>
          </w:tcPr>
          <w:p w:rsidR="00857D50" w:rsidRPr="00DA4916" w:rsidRDefault="00857D50" w:rsidP="00DA4916">
            <w:pPr>
              <w:tabs>
                <w:tab w:val="left" w:pos="2040"/>
              </w:tabs>
              <w:jc w:val="both"/>
              <w:rPr>
                <w:rFonts w:ascii="Times New Roman" w:eastAsia="Times New Roman" w:hAnsi="Times New Roman" w:cs="Times New Roman"/>
                <w:b/>
                <w:bCs/>
                <w:sz w:val="26"/>
                <w:szCs w:val="26"/>
              </w:rPr>
            </w:pPr>
            <w:r w:rsidRPr="00DA4916">
              <w:rPr>
                <w:rFonts w:ascii="Times New Roman" w:eastAsia="Times New Roman" w:hAnsi="Times New Roman" w:cs="Times New Roman"/>
                <w:b/>
                <w:bCs/>
                <w:sz w:val="26"/>
                <w:szCs w:val="26"/>
              </w:rPr>
              <w:t>Điều 11. Nghĩa vụ và trách nhiệm của đối tượng được thu hút</w:t>
            </w:r>
          </w:p>
          <w:p w:rsidR="00857D50" w:rsidRPr="00DA4916" w:rsidRDefault="00857D50" w:rsidP="00DA4916">
            <w:pPr>
              <w:tabs>
                <w:tab w:val="left" w:pos="2040"/>
              </w:tabs>
              <w:jc w:val="both"/>
              <w:rPr>
                <w:rFonts w:ascii="Times New Roman" w:eastAsia="Times New Roman" w:hAnsi="Times New Roman" w:cs="Times New Roman"/>
                <w:bCs/>
                <w:sz w:val="26"/>
                <w:szCs w:val="26"/>
              </w:rPr>
            </w:pPr>
            <w:r w:rsidRPr="00DA4916">
              <w:rPr>
                <w:rFonts w:ascii="Times New Roman" w:eastAsia="Times New Roman" w:hAnsi="Times New Roman" w:cs="Times New Roman"/>
                <w:bCs/>
                <w:sz w:val="26"/>
                <w:szCs w:val="26"/>
              </w:rPr>
              <w:t>1. Chấp hành sự phân công công tác của cơ quan có thẩm quyền.</w:t>
            </w:r>
          </w:p>
          <w:p w:rsidR="00857D50" w:rsidRPr="00DA4916" w:rsidRDefault="00857D50" w:rsidP="00DA4916">
            <w:pPr>
              <w:tabs>
                <w:tab w:val="left" w:pos="2040"/>
              </w:tabs>
              <w:jc w:val="both"/>
              <w:rPr>
                <w:rFonts w:ascii="Times New Roman" w:eastAsia="Times New Roman" w:hAnsi="Times New Roman" w:cs="Times New Roman"/>
                <w:bCs/>
                <w:sz w:val="26"/>
                <w:szCs w:val="26"/>
              </w:rPr>
            </w:pPr>
            <w:r w:rsidRPr="00DA4916">
              <w:rPr>
                <w:rFonts w:ascii="Times New Roman" w:eastAsia="Times New Roman" w:hAnsi="Times New Roman" w:cs="Times New Roman"/>
                <w:bCs/>
                <w:sz w:val="26"/>
                <w:szCs w:val="26"/>
              </w:rPr>
              <w:t>2. Thực hiện đầy đủ nghĩa vụ, trách nhiệm theo hợp đồng, cam kết với tỉnh; tập trung hoàn thành sản phẩm, nhiệm vụ được giao.</w:t>
            </w:r>
          </w:p>
          <w:p w:rsidR="00857D50" w:rsidRPr="00DA4916" w:rsidRDefault="00857D50" w:rsidP="00DA4916">
            <w:pPr>
              <w:tabs>
                <w:tab w:val="left" w:pos="2040"/>
              </w:tabs>
              <w:jc w:val="both"/>
              <w:rPr>
                <w:rFonts w:ascii="Times New Roman" w:eastAsia="Times New Roman" w:hAnsi="Times New Roman" w:cs="Times New Roman"/>
                <w:bCs/>
                <w:sz w:val="26"/>
                <w:szCs w:val="26"/>
              </w:rPr>
            </w:pPr>
            <w:r w:rsidRPr="00DA4916">
              <w:rPr>
                <w:rFonts w:ascii="Times New Roman" w:eastAsia="Times New Roman" w:hAnsi="Times New Roman" w:cs="Times New Roman"/>
                <w:bCs/>
                <w:sz w:val="26"/>
                <w:szCs w:val="26"/>
              </w:rPr>
              <w:t>3. Không tham gia các thỏa thuận hoặc giao dịch khác gây ảnh hưởng đến việc thực hiện hợp đồng.</w:t>
            </w:r>
          </w:p>
          <w:p w:rsidR="00857D50" w:rsidRPr="00DA4916" w:rsidRDefault="00857D50" w:rsidP="00DA4916">
            <w:pPr>
              <w:tabs>
                <w:tab w:val="left" w:pos="2040"/>
              </w:tabs>
              <w:jc w:val="both"/>
              <w:rPr>
                <w:rFonts w:ascii="Times New Roman" w:eastAsia="Times New Roman" w:hAnsi="Times New Roman" w:cs="Times New Roman"/>
                <w:bCs/>
                <w:sz w:val="26"/>
                <w:szCs w:val="26"/>
              </w:rPr>
            </w:pPr>
            <w:r w:rsidRPr="00DA4916">
              <w:rPr>
                <w:rFonts w:ascii="Times New Roman" w:eastAsia="Times New Roman" w:hAnsi="Times New Roman" w:cs="Times New Roman"/>
                <w:bCs/>
                <w:sz w:val="26"/>
                <w:szCs w:val="26"/>
              </w:rPr>
              <w:t xml:space="preserve">4. Thời gian cam kết làm việc của đối tượng thu hút </w:t>
            </w:r>
          </w:p>
          <w:p w:rsidR="00857D50" w:rsidRPr="00DA4916" w:rsidRDefault="00857D50" w:rsidP="00DA4916">
            <w:pPr>
              <w:tabs>
                <w:tab w:val="left" w:pos="2040"/>
              </w:tabs>
              <w:jc w:val="both"/>
              <w:rPr>
                <w:rFonts w:ascii="Times New Roman" w:eastAsia="Times New Roman" w:hAnsi="Times New Roman" w:cs="Times New Roman"/>
                <w:bCs/>
                <w:sz w:val="26"/>
                <w:szCs w:val="26"/>
              </w:rPr>
            </w:pPr>
            <w:r w:rsidRPr="00DA4916">
              <w:rPr>
                <w:rFonts w:ascii="Times New Roman" w:eastAsia="Times New Roman" w:hAnsi="Times New Roman" w:cs="Times New Roman"/>
                <w:bCs/>
                <w:sz w:val="26"/>
                <w:szCs w:val="26"/>
              </w:rPr>
              <w:t>Đối tượng thu hút thông qua hình thức tuyển dụng công chức, viên chức phải tuân thủ chức trách, nhiệm vụ của công chức, viên chức theo quy định của pháp luật, quy định của cơ quan, người có thẩm quyền; cam kết làm việc tại các cơ quan, đơn vị, địa phương thuộc tỉnh quản lý trong thời gian tối thiểu 05 năm (60 tháng). Hằng năm, phải báo cáo kết quả công việc, sản phẩm cụ thể với cấp có thẩm quyền.</w:t>
            </w:r>
          </w:p>
          <w:p w:rsidR="00857D50" w:rsidRPr="00DA4916" w:rsidRDefault="00857D50" w:rsidP="00DA4916">
            <w:pPr>
              <w:tabs>
                <w:tab w:val="left" w:pos="2040"/>
              </w:tabs>
              <w:jc w:val="both"/>
              <w:rPr>
                <w:rFonts w:ascii="Times New Roman" w:eastAsia="Times New Roman" w:hAnsi="Times New Roman" w:cs="Times New Roman"/>
                <w:bCs/>
                <w:sz w:val="26"/>
                <w:szCs w:val="26"/>
              </w:rPr>
            </w:pPr>
            <w:r w:rsidRPr="00DA4916">
              <w:rPr>
                <w:rFonts w:ascii="Times New Roman" w:eastAsia="Times New Roman" w:hAnsi="Times New Roman" w:cs="Times New Roman"/>
                <w:bCs/>
                <w:sz w:val="26"/>
                <w:szCs w:val="26"/>
              </w:rPr>
              <w:t xml:space="preserve">5. Thời gian thực hiện nghĩa vụ làm việc cho tỉnh của người được thu hút theo hình thức tuyển dụng công chức, viên chức không bao gồm thời gian được cơ quan, đơn vị sử dụng </w:t>
            </w:r>
            <w:r w:rsidRPr="00DA4916">
              <w:rPr>
                <w:rFonts w:ascii="Times New Roman" w:eastAsia="Times New Roman" w:hAnsi="Times New Roman" w:cs="Times New Roman"/>
                <w:bCs/>
                <w:sz w:val="26"/>
                <w:szCs w:val="26"/>
              </w:rPr>
              <w:lastRenderedPageBreak/>
              <w:t>cho phép nghỉ việc không hưởng lương; cho phép tham gia các khóa đào tạo, bồi dưỡng theo hình thức tập trung từ 01 tháng trở lên trong quá trình làm việc cho tỉnh theo cam kết.</w:t>
            </w:r>
          </w:p>
        </w:tc>
        <w:tc>
          <w:tcPr>
            <w:tcW w:w="6621" w:type="dxa"/>
            <w:vMerge w:val="restart"/>
          </w:tcPr>
          <w:p w:rsidR="00857D50" w:rsidRPr="00B64665" w:rsidRDefault="00857D50" w:rsidP="00B64665">
            <w:pPr>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B64665">
              <w:rPr>
                <w:rFonts w:ascii="Times New Roman" w:hAnsi="Times New Roman" w:cs="Times New Roman"/>
                <w:sz w:val="26"/>
                <w:szCs w:val="26"/>
              </w:rPr>
              <w:t xml:space="preserve">Việc quy định nghĩa vụ và trách nhiệm của người đượchưởng chính sách thu hút và hoàn trả kinh phí chủ yếu nhằm đảm </w:t>
            </w:r>
          </w:p>
          <w:p w:rsidR="00857D50" w:rsidRPr="00B64665" w:rsidRDefault="00857D50" w:rsidP="00B64665">
            <w:pPr>
              <w:jc w:val="both"/>
              <w:rPr>
                <w:rFonts w:ascii="Times New Roman" w:hAnsi="Times New Roman" w:cs="Times New Roman"/>
                <w:sz w:val="26"/>
                <w:szCs w:val="26"/>
              </w:rPr>
            </w:pPr>
            <w:r w:rsidRPr="00B64665">
              <w:rPr>
                <w:rFonts w:ascii="Times New Roman" w:hAnsi="Times New Roman" w:cs="Times New Roman"/>
                <w:sz w:val="26"/>
                <w:szCs w:val="26"/>
              </w:rPr>
              <w:t xml:space="preserve">bảo tính công bằng, hiệu quả và bền vững trong việc thực hiện </w:t>
            </w:r>
          </w:p>
          <w:p w:rsidR="00857D50" w:rsidRPr="00B64665" w:rsidRDefault="00857D50" w:rsidP="00B64665">
            <w:pPr>
              <w:jc w:val="both"/>
              <w:rPr>
                <w:rFonts w:ascii="Times New Roman" w:hAnsi="Times New Roman" w:cs="Times New Roman"/>
                <w:sz w:val="26"/>
                <w:szCs w:val="26"/>
              </w:rPr>
            </w:pPr>
            <w:r w:rsidRPr="00B64665">
              <w:rPr>
                <w:rFonts w:ascii="Times New Roman" w:hAnsi="Times New Roman" w:cs="Times New Roman"/>
                <w:sz w:val="26"/>
                <w:szCs w:val="26"/>
              </w:rPr>
              <w:t xml:space="preserve">các chính sách thu hút nhân tài của tỉnh; đảm bảo người được </w:t>
            </w:r>
          </w:p>
          <w:p w:rsidR="00857D50" w:rsidRPr="00B64665" w:rsidRDefault="00857D50" w:rsidP="00B64665">
            <w:pPr>
              <w:jc w:val="both"/>
              <w:rPr>
                <w:rFonts w:ascii="Times New Roman" w:hAnsi="Times New Roman" w:cs="Times New Roman"/>
                <w:sz w:val="26"/>
                <w:szCs w:val="26"/>
              </w:rPr>
            </w:pPr>
            <w:r w:rsidRPr="00B64665">
              <w:rPr>
                <w:rFonts w:ascii="Times New Roman" w:hAnsi="Times New Roman" w:cs="Times New Roman"/>
                <w:sz w:val="26"/>
                <w:szCs w:val="26"/>
              </w:rPr>
              <w:t xml:space="preserve">hưởng chính sách sẽ thực hiện cam kết làm việc lâu dài tại cơ </w:t>
            </w:r>
          </w:p>
          <w:p w:rsidR="00857D50" w:rsidRPr="00B64665" w:rsidRDefault="00857D50" w:rsidP="00B64665">
            <w:pPr>
              <w:jc w:val="both"/>
              <w:rPr>
                <w:rFonts w:ascii="Times New Roman" w:hAnsi="Times New Roman" w:cs="Times New Roman"/>
                <w:sz w:val="26"/>
                <w:szCs w:val="26"/>
              </w:rPr>
            </w:pPr>
            <w:r w:rsidRPr="00B64665">
              <w:rPr>
                <w:rFonts w:ascii="Times New Roman" w:hAnsi="Times New Roman" w:cs="Times New Roman"/>
                <w:sz w:val="26"/>
                <w:szCs w:val="26"/>
              </w:rPr>
              <w:t xml:space="preserve">quan, tổ chức, đơn vị của tỉnh; </w:t>
            </w:r>
          </w:p>
          <w:p w:rsidR="00857D50" w:rsidRPr="00B64665" w:rsidRDefault="00857D50" w:rsidP="00B64665">
            <w:pPr>
              <w:jc w:val="both"/>
              <w:rPr>
                <w:rFonts w:ascii="Times New Roman" w:hAnsi="Times New Roman" w:cs="Times New Roman"/>
                <w:sz w:val="26"/>
                <w:szCs w:val="26"/>
              </w:rPr>
            </w:pPr>
            <w:r w:rsidRPr="00B64665">
              <w:rPr>
                <w:rFonts w:ascii="Times New Roman" w:hAnsi="Times New Roman" w:cs="Times New Roman"/>
                <w:sz w:val="26"/>
                <w:szCs w:val="26"/>
              </w:rPr>
              <w:t xml:space="preserve">- Việc yêu cầu người hưởng chính sách phải hoàn trả kinh phí </w:t>
            </w:r>
          </w:p>
          <w:p w:rsidR="00857D50" w:rsidRPr="00B64665" w:rsidRDefault="00857D50" w:rsidP="00B64665">
            <w:pPr>
              <w:jc w:val="both"/>
              <w:rPr>
                <w:rFonts w:ascii="Times New Roman" w:hAnsi="Times New Roman" w:cs="Times New Roman"/>
                <w:sz w:val="26"/>
                <w:szCs w:val="26"/>
              </w:rPr>
            </w:pPr>
            <w:r w:rsidRPr="00B64665">
              <w:rPr>
                <w:rFonts w:ascii="Times New Roman" w:hAnsi="Times New Roman" w:cs="Times New Roman"/>
                <w:sz w:val="26"/>
                <w:szCs w:val="26"/>
              </w:rPr>
              <w:t>nếu không thực hiện cam kết cũng là một cách khuyến khích họ</w:t>
            </w:r>
            <w:r>
              <w:rPr>
                <w:rFonts w:ascii="Times New Roman" w:hAnsi="Times New Roman" w:cs="Times New Roman"/>
                <w:sz w:val="26"/>
                <w:szCs w:val="26"/>
              </w:rPr>
              <w:t xml:space="preserve"> </w:t>
            </w:r>
            <w:r w:rsidRPr="00B64665">
              <w:rPr>
                <w:rFonts w:ascii="Times New Roman" w:hAnsi="Times New Roman" w:cs="Times New Roman"/>
                <w:sz w:val="26"/>
                <w:szCs w:val="26"/>
              </w:rPr>
              <w:t>gắn bó lâu dài và cống hiến cho sự phát triển chung của tỉnh;</w:t>
            </w:r>
          </w:p>
          <w:p w:rsidR="00857D50" w:rsidRPr="00B64665" w:rsidRDefault="00857D50" w:rsidP="00B64665">
            <w:pPr>
              <w:jc w:val="both"/>
              <w:rPr>
                <w:rFonts w:ascii="Times New Roman" w:hAnsi="Times New Roman" w:cs="Times New Roman"/>
                <w:sz w:val="26"/>
                <w:szCs w:val="26"/>
              </w:rPr>
            </w:pPr>
            <w:r w:rsidRPr="00B64665">
              <w:rPr>
                <w:rFonts w:ascii="Times New Roman" w:hAnsi="Times New Roman" w:cs="Times New Roman"/>
                <w:sz w:val="26"/>
                <w:szCs w:val="26"/>
              </w:rPr>
              <w:t>- Các quy định này còn tạo ra một cơ chế cạ</w:t>
            </w:r>
            <w:r>
              <w:rPr>
                <w:rFonts w:ascii="Times New Roman" w:hAnsi="Times New Roman" w:cs="Times New Roman"/>
                <w:sz w:val="26"/>
                <w:szCs w:val="26"/>
              </w:rPr>
              <w:t xml:space="preserve">nh tranh công </w:t>
            </w:r>
            <w:r w:rsidRPr="00B64665">
              <w:rPr>
                <w:rFonts w:ascii="Times New Roman" w:hAnsi="Times New Roman" w:cs="Times New Roman"/>
                <w:sz w:val="26"/>
                <w:szCs w:val="26"/>
              </w:rPr>
              <w:t xml:space="preserve">bằng giữa các đối tượng hưởng chính sách. Những người có đủ </w:t>
            </w:r>
          </w:p>
          <w:p w:rsidR="00857D50" w:rsidRPr="00B64665" w:rsidRDefault="00857D50" w:rsidP="00B64665">
            <w:pPr>
              <w:jc w:val="both"/>
              <w:rPr>
                <w:rFonts w:ascii="Times New Roman" w:hAnsi="Times New Roman" w:cs="Times New Roman"/>
                <w:sz w:val="26"/>
                <w:szCs w:val="26"/>
              </w:rPr>
            </w:pPr>
            <w:r w:rsidRPr="00B64665">
              <w:rPr>
                <w:rFonts w:ascii="Times New Roman" w:hAnsi="Times New Roman" w:cs="Times New Roman"/>
                <w:sz w:val="26"/>
                <w:szCs w:val="26"/>
              </w:rPr>
              <w:t>năng lực và cam kết công tác lâu dài tại tỉnh sẽ nhận được sự hỗ</w:t>
            </w:r>
            <w:r>
              <w:rPr>
                <w:rFonts w:ascii="Times New Roman" w:hAnsi="Times New Roman" w:cs="Times New Roman"/>
                <w:sz w:val="26"/>
                <w:szCs w:val="26"/>
              </w:rPr>
              <w:t xml:space="preserve"> </w:t>
            </w:r>
            <w:r w:rsidRPr="00B64665">
              <w:rPr>
                <w:rFonts w:ascii="Times New Roman" w:hAnsi="Times New Roman" w:cs="Times New Roman"/>
                <w:sz w:val="26"/>
                <w:szCs w:val="26"/>
              </w:rPr>
              <w:t>trợ của tỉnh, trong khi những người không thực hiện đầy đủ</w:t>
            </w:r>
            <w:r>
              <w:rPr>
                <w:rFonts w:ascii="Times New Roman" w:hAnsi="Times New Roman" w:cs="Times New Roman"/>
                <w:sz w:val="26"/>
                <w:szCs w:val="26"/>
              </w:rPr>
              <w:t xml:space="preserve"> nghĩa </w:t>
            </w:r>
            <w:r w:rsidRPr="00B64665">
              <w:rPr>
                <w:rFonts w:ascii="Times New Roman" w:hAnsi="Times New Roman" w:cs="Times New Roman"/>
                <w:sz w:val="26"/>
                <w:szCs w:val="26"/>
              </w:rPr>
              <w:t>vụ sẽ phải hoàn trả kinh phí, giúp cho chính sách không bị "lạ</w:t>
            </w:r>
            <w:r>
              <w:rPr>
                <w:rFonts w:ascii="Times New Roman" w:hAnsi="Times New Roman" w:cs="Times New Roman"/>
                <w:sz w:val="26"/>
                <w:szCs w:val="26"/>
              </w:rPr>
              <w:t xml:space="preserve">m </w:t>
            </w:r>
            <w:r w:rsidRPr="00B64665">
              <w:rPr>
                <w:rFonts w:ascii="Times New Roman" w:hAnsi="Times New Roman" w:cs="Times New Roman"/>
                <w:sz w:val="26"/>
                <w:szCs w:val="26"/>
              </w:rPr>
              <w:t>dụng" và duy trì sự công bằng.</w:t>
            </w:r>
          </w:p>
          <w:p w:rsidR="00857D50" w:rsidRPr="00B64665" w:rsidRDefault="00857D50" w:rsidP="00B64665">
            <w:pPr>
              <w:jc w:val="both"/>
              <w:rPr>
                <w:rFonts w:ascii="Times New Roman" w:hAnsi="Times New Roman" w:cs="Times New Roman"/>
                <w:sz w:val="26"/>
                <w:szCs w:val="26"/>
              </w:rPr>
            </w:pPr>
            <w:r w:rsidRPr="00B64665">
              <w:rPr>
                <w:rFonts w:ascii="Times New Roman" w:hAnsi="Times New Roman" w:cs="Times New Roman"/>
                <w:sz w:val="26"/>
                <w:szCs w:val="26"/>
              </w:rPr>
              <w:t xml:space="preserve">- Quy định về hoàn trả kinh phí phụ thuộc vào loại kinh phí </w:t>
            </w:r>
          </w:p>
          <w:p w:rsidR="00857D50" w:rsidRPr="00B64665" w:rsidRDefault="00857D50" w:rsidP="00B64665">
            <w:pPr>
              <w:jc w:val="both"/>
              <w:rPr>
                <w:rFonts w:ascii="Times New Roman" w:hAnsi="Times New Roman" w:cs="Times New Roman"/>
                <w:sz w:val="26"/>
                <w:szCs w:val="26"/>
              </w:rPr>
            </w:pPr>
            <w:r w:rsidRPr="00B64665">
              <w:rPr>
                <w:rFonts w:ascii="Times New Roman" w:hAnsi="Times New Roman" w:cs="Times New Roman"/>
                <w:sz w:val="26"/>
                <w:szCs w:val="26"/>
              </w:rPr>
              <w:t xml:space="preserve">được hoàn trả. Các quy định này bao gồm thời hạn, thủ tục, cơ </w:t>
            </w:r>
          </w:p>
          <w:p w:rsidR="00857D50" w:rsidRPr="00B64665" w:rsidRDefault="00857D50" w:rsidP="00B64665">
            <w:pPr>
              <w:jc w:val="both"/>
              <w:rPr>
                <w:rFonts w:ascii="Times New Roman" w:hAnsi="Times New Roman" w:cs="Times New Roman"/>
                <w:sz w:val="26"/>
                <w:szCs w:val="26"/>
              </w:rPr>
            </w:pPr>
            <w:r w:rsidRPr="00B64665">
              <w:rPr>
                <w:rFonts w:ascii="Times New Roman" w:hAnsi="Times New Roman" w:cs="Times New Roman"/>
                <w:sz w:val="26"/>
                <w:szCs w:val="26"/>
              </w:rPr>
              <w:t>quan có thẩm quyền ban hành quyết định hoàn trả, và nguyên tắ</w:t>
            </w:r>
            <w:r>
              <w:rPr>
                <w:rFonts w:ascii="Times New Roman" w:hAnsi="Times New Roman" w:cs="Times New Roman"/>
                <w:sz w:val="26"/>
                <w:szCs w:val="26"/>
              </w:rPr>
              <w:t xml:space="preserve">c </w:t>
            </w:r>
            <w:r w:rsidRPr="00B64665">
              <w:rPr>
                <w:rFonts w:ascii="Times New Roman" w:hAnsi="Times New Roman" w:cs="Times New Roman"/>
                <w:sz w:val="26"/>
                <w:szCs w:val="26"/>
              </w:rPr>
              <w:t>phân cấp nguồn kinh phí hoàn trả.</w:t>
            </w:r>
          </w:p>
        </w:tc>
      </w:tr>
      <w:tr w:rsidR="00857D50" w:rsidTr="00C54A99">
        <w:tc>
          <w:tcPr>
            <w:tcW w:w="6374" w:type="dxa"/>
          </w:tcPr>
          <w:p w:rsidR="00857D50" w:rsidRPr="00D9029B" w:rsidRDefault="00857D50" w:rsidP="00D9029B">
            <w:pPr>
              <w:tabs>
                <w:tab w:val="left" w:pos="1005"/>
              </w:tabs>
              <w:jc w:val="both"/>
              <w:rPr>
                <w:rFonts w:ascii="Times New Roman" w:eastAsia="Times New Roman" w:hAnsi="Times New Roman" w:cs="Times New Roman"/>
                <w:b/>
                <w:bCs/>
                <w:sz w:val="26"/>
                <w:szCs w:val="26"/>
              </w:rPr>
            </w:pPr>
            <w:r w:rsidRPr="00D9029B">
              <w:rPr>
                <w:rFonts w:ascii="Times New Roman" w:eastAsia="Times New Roman" w:hAnsi="Times New Roman" w:cs="Times New Roman"/>
                <w:b/>
                <w:bCs/>
                <w:sz w:val="26"/>
                <w:szCs w:val="26"/>
              </w:rPr>
              <w:lastRenderedPageBreak/>
              <w:t>Điều 12. Bồi hoàn kinh phí hỗ trợ</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1. Đối tượng thu hút, trọng dụng vi phạm cam kết, nghĩa vụ theo Quy định tại Điều 11 của Quy định này có trách nhiệm bồi hoàn kinh phí đã được hỗ trợ (không bao gồm tiền lương, phụ cấp).</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2. Trong thời gian cam kết công tác, người được hưởng chính sách thu hút chịu trách nhiệm hoàn trả kinh phí hỗ trợ quy định tại khoản 1 Điều 7 và khoản 1 Điều 9 Quy định này nếu thuộc một trong các trường hợp sau:</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a) Đơn phương chấm dứt hợp đồng làm việc, hợp đồng lao động trước thời hạn cam kết;</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b) Tự ý bỏ việc, xin thôi việc hoặc bị kỷ luật buộc thôi việc;</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c) Chuyển công tác ra ngoài hệ thống chính trị của tỉnh hoặc ra ngoài địa bàn tỉnh khi chưa hoàn thành thời gian cam kết;</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d) Không hoàn thành công việc và không thực hiện đầy đủ các trách nhiệm, nghĩa vụ theo hợp đồng, phụ lục hợp đồng đã được ký kết;</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đ) Đánh giá, xếp loại cán bộ, công chức, viên chức không hoàn thành nhiệm vụ hai năm liên tiếp.</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3. Nguyên tắc bồi hoàn:</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a) Bảo đảm tương xứng với mức kinh phí đã hưởng và mức độ thực hiện nghĩa vụ;</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b) Mức bồi hoàn chi phí hỗ trợ ban đầu đối với đối tượng thu hút, trọng dụng được tính theo công thức sau:</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S = (F/T1) x (T1 - T2)</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Trong đó:</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S là chi phí bồi hoàn;</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F là chi phí hỗ trợ quy định tại khoản 1 Điều 7 hoặc khoản 1 Điều 10 Quy định này và theo thoả thuận tại hợp đồng đã kí kết;</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lastRenderedPageBreak/>
              <w:t>T1 là số tháng phải làm việc cho tỉnh theo quy định tại khoản 4 Điều 11 Quy định này và theo thoả thuận tại hợp đồng đã kí kết;</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T2 là số tháng đã làm việc tại các cơ quan của tỉnh theo sự phân công của cấp có thẩm quyền sau khi được thu hút, trọng dụng (được tính tròn tháng nếu số ngày làm việc trong tháng từ 15 ngày trở lên).</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c) Trường hợp không phải bồi hoàn hoặc được giảm chi phí bồi hoàn:</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Trường hợp đối tượng được hưởng chính sách tại Quy định này bị bệnh hiểm nghèo, tai nạn hoặc các nguyên nhân khách quan khác dẫn đến mất khả năng lao động, tử vong trong thời gian hưởng chính sách đãi ngộ được cấp có thẩm quyền xác nhận thì không phải thực hiện bồi hoàn.</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4. Thời hạn bồi hoàn:</w:t>
            </w:r>
          </w:p>
          <w:p w:rsidR="00857D50" w:rsidRPr="00D9029B"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Thời hạn bồi hoàn kinh phí cho tỉnh tối đa là 90 ngày kể từ ngày người được thu hút nhận được quyết định thu hồi kinh phí của cơ quan có thẩm quyền.</w:t>
            </w:r>
          </w:p>
          <w:p w:rsidR="00857D50" w:rsidRPr="00DA4916" w:rsidRDefault="00857D50" w:rsidP="00D9029B">
            <w:pPr>
              <w:tabs>
                <w:tab w:val="left" w:pos="1005"/>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5. Cơ quan, đơn vị sử dụng đối tượng được thu hút có trách nhiệm thu hồi kinh phí bồi hoàn của đối tượng được thu hút vi phạm cam kết, nghĩa vụ theo Quy định này. Sau thời hạn hoàn trả quy định tại khoản 4 Điều này, trường hợp người được thu hút không thực hiện hoặc chậm thực hiện nghĩa vụ hoàn trả kinh phí nêu trên thì cơ quan, đơn vị có thẩm quyền quản lý, sử dụng đối tượng được thu hút khởi kiện ra Tòa án nhân dân cấp có thẩm quyền theo quy định của pháp luật.</w:t>
            </w:r>
          </w:p>
        </w:tc>
        <w:tc>
          <w:tcPr>
            <w:tcW w:w="6621" w:type="dxa"/>
            <w:vMerge/>
          </w:tcPr>
          <w:p w:rsidR="00857D50" w:rsidRDefault="00857D50" w:rsidP="00B64665">
            <w:pPr>
              <w:jc w:val="both"/>
              <w:rPr>
                <w:rFonts w:ascii="Times New Roman" w:hAnsi="Times New Roman" w:cs="Times New Roman"/>
                <w:b/>
                <w:i/>
                <w:sz w:val="26"/>
                <w:szCs w:val="26"/>
              </w:rPr>
            </w:pPr>
          </w:p>
        </w:tc>
      </w:tr>
      <w:tr w:rsidR="00DA4916" w:rsidTr="00C54A99">
        <w:tc>
          <w:tcPr>
            <w:tcW w:w="6374" w:type="dxa"/>
          </w:tcPr>
          <w:p w:rsidR="00D9029B" w:rsidRPr="00D9029B" w:rsidRDefault="00D9029B" w:rsidP="00D9029B">
            <w:pPr>
              <w:tabs>
                <w:tab w:val="left" w:pos="3585"/>
              </w:tabs>
              <w:rPr>
                <w:rFonts w:ascii="Times New Roman" w:eastAsia="Times New Roman" w:hAnsi="Times New Roman" w:cs="Times New Roman"/>
                <w:b/>
                <w:bCs/>
                <w:sz w:val="26"/>
                <w:szCs w:val="26"/>
              </w:rPr>
            </w:pPr>
            <w:r w:rsidRPr="00D9029B">
              <w:rPr>
                <w:rFonts w:ascii="Times New Roman" w:eastAsia="Times New Roman" w:hAnsi="Times New Roman" w:cs="Times New Roman"/>
                <w:b/>
                <w:bCs/>
                <w:sz w:val="26"/>
                <w:szCs w:val="26"/>
              </w:rPr>
              <w:lastRenderedPageBreak/>
              <w:t>Chương V</w:t>
            </w:r>
          </w:p>
          <w:p w:rsidR="00DA4916" w:rsidRPr="00DA4916" w:rsidRDefault="00D9029B" w:rsidP="00D9029B">
            <w:pPr>
              <w:tabs>
                <w:tab w:val="left" w:pos="3585"/>
              </w:tabs>
              <w:rPr>
                <w:rFonts w:ascii="Times New Roman" w:eastAsia="Times New Roman" w:hAnsi="Times New Roman" w:cs="Times New Roman"/>
                <w:bCs/>
                <w:sz w:val="26"/>
                <w:szCs w:val="26"/>
              </w:rPr>
            </w:pPr>
            <w:r w:rsidRPr="00D9029B">
              <w:rPr>
                <w:rFonts w:ascii="Times New Roman" w:eastAsia="Times New Roman" w:hAnsi="Times New Roman" w:cs="Times New Roman"/>
                <w:b/>
                <w:bCs/>
                <w:sz w:val="26"/>
                <w:szCs w:val="26"/>
              </w:rPr>
              <w:t>KINH PHÍ VÀ TỔ CHỨC THỰC HIỆN</w:t>
            </w:r>
          </w:p>
        </w:tc>
        <w:tc>
          <w:tcPr>
            <w:tcW w:w="6621" w:type="dxa"/>
          </w:tcPr>
          <w:p w:rsidR="00DA4916" w:rsidRDefault="00DA4916">
            <w:pPr>
              <w:rPr>
                <w:rFonts w:ascii="Times New Roman" w:hAnsi="Times New Roman" w:cs="Times New Roman"/>
                <w:b/>
                <w:i/>
                <w:sz w:val="26"/>
                <w:szCs w:val="26"/>
              </w:rPr>
            </w:pPr>
          </w:p>
        </w:tc>
      </w:tr>
      <w:tr w:rsidR="00DA4916" w:rsidTr="00C54A99">
        <w:tc>
          <w:tcPr>
            <w:tcW w:w="6374" w:type="dxa"/>
          </w:tcPr>
          <w:p w:rsidR="00D9029B" w:rsidRPr="00D9029B" w:rsidRDefault="00D9029B" w:rsidP="00D9029B">
            <w:pPr>
              <w:tabs>
                <w:tab w:val="left" w:pos="2580"/>
              </w:tabs>
              <w:jc w:val="both"/>
              <w:rPr>
                <w:rFonts w:ascii="Times New Roman" w:eastAsia="Times New Roman" w:hAnsi="Times New Roman" w:cs="Times New Roman"/>
                <w:b/>
                <w:bCs/>
                <w:sz w:val="26"/>
                <w:szCs w:val="26"/>
              </w:rPr>
            </w:pPr>
            <w:r w:rsidRPr="00D9029B">
              <w:rPr>
                <w:rFonts w:ascii="Times New Roman" w:eastAsia="Times New Roman" w:hAnsi="Times New Roman" w:cs="Times New Roman"/>
                <w:b/>
                <w:bCs/>
                <w:sz w:val="26"/>
                <w:szCs w:val="26"/>
              </w:rPr>
              <w:t>Điều 13. Kinh phí thực hiện</w:t>
            </w:r>
          </w:p>
          <w:p w:rsidR="00D9029B" w:rsidRPr="00D9029B" w:rsidRDefault="00D9029B" w:rsidP="00D9029B">
            <w:pPr>
              <w:tabs>
                <w:tab w:val="left" w:pos="2580"/>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 xml:space="preserve">1. Hằng năm, ngân sách tỉnh bố trí kinh phí bằng nguồn ngân sách nhà nước (được tổng hợp trong dự toán ngân sách hằng năm trên cơ sở nhu cầu của các cơ quan đơn vị) và các </w:t>
            </w:r>
            <w:r w:rsidRPr="00D9029B">
              <w:rPr>
                <w:rFonts w:ascii="Times New Roman" w:eastAsia="Times New Roman" w:hAnsi="Times New Roman" w:cs="Times New Roman"/>
                <w:bCs/>
                <w:sz w:val="26"/>
                <w:szCs w:val="26"/>
              </w:rPr>
              <w:lastRenderedPageBreak/>
              <w:t>nguồn hợp pháp khác theo quy định (nếu có) để thực hiện chính sách thu hút theo Quy định này.</w:t>
            </w:r>
          </w:p>
          <w:p w:rsidR="00DA4916" w:rsidRPr="00DA4916" w:rsidRDefault="00D9029B" w:rsidP="00D9029B">
            <w:pPr>
              <w:tabs>
                <w:tab w:val="left" w:pos="2580"/>
              </w:tabs>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2. Các cơ quan, tổ chức, đơn vị quy định tại khoản 1 Điều 1 Quy định này được huy động nguồn lực theo quy định của pháp luật để thực hiện chính sách thu hút, phát triển nhân lực chất lượng cao trong lĩnh vực khoa học, công nghệ, đổi mới sáng tạo và chuyển đổi số làm việc trong cơ quan, tổ chức, đơn vị thuộc phạm vi quản lý.</w:t>
            </w:r>
          </w:p>
        </w:tc>
        <w:tc>
          <w:tcPr>
            <w:tcW w:w="6621" w:type="dxa"/>
          </w:tcPr>
          <w:p w:rsidR="001412D7" w:rsidRPr="000E4941" w:rsidRDefault="001412D7" w:rsidP="001412D7">
            <w:pPr>
              <w:jc w:val="both"/>
              <w:rPr>
                <w:rFonts w:ascii="Times New Roman" w:hAnsi="Times New Roman" w:cs="Times New Roman"/>
                <w:sz w:val="26"/>
                <w:szCs w:val="26"/>
              </w:rPr>
            </w:pPr>
            <w:r w:rsidRPr="000E4941">
              <w:rPr>
                <w:rFonts w:ascii="Times New Roman" w:hAnsi="Times New Roman" w:cs="Times New Roman"/>
                <w:sz w:val="26"/>
                <w:szCs w:val="26"/>
              </w:rPr>
              <w:lastRenderedPageBreak/>
              <w:t xml:space="preserve">- Theo quy định tại Điều 20, Điều 22 Nghị định số 179/2024/NĐ-CP: </w:t>
            </w:r>
          </w:p>
          <w:p w:rsidR="001412D7" w:rsidRPr="000E4941" w:rsidRDefault="001412D7" w:rsidP="001412D7">
            <w:pPr>
              <w:jc w:val="both"/>
              <w:rPr>
                <w:rFonts w:ascii="Times New Roman" w:hAnsi="Times New Roman" w:cs="Times New Roman"/>
                <w:sz w:val="26"/>
                <w:szCs w:val="26"/>
              </w:rPr>
            </w:pPr>
            <w:r w:rsidRPr="000E4941">
              <w:rPr>
                <w:rFonts w:ascii="Times New Roman" w:hAnsi="Times New Roman" w:cs="Times New Roman"/>
                <w:sz w:val="26"/>
                <w:szCs w:val="26"/>
              </w:rPr>
              <w:t xml:space="preserve">Điều 20. Kinh phí thực hiện </w:t>
            </w:r>
          </w:p>
          <w:p w:rsidR="000E4941" w:rsidRDefault="001412D7" w:rsidP="001412D7">
            <w:pPr>
              <w:jc w:val="both"/>
              <w:rPr>
                <w:rFonts w:ascii="Times New Roman" w:hAnsi="Times New Roman" w:cs="Times New Roman"/>
                <w:i/>
                <w:sz w:val="26"/>
                <w:szCs w:val="26"/>
              </w:rPr>
            </w:pPr>
            <w:r w:rsidRPr="000E4941">
              <w:rPr>
                <w:rFonts w:ascii="Times New Roman" w:hAnsi="Times New Roman" w:cs="Times New Roman"/>
                <w:i/>
                <w:sz w:val="26"/>
                <w:szCs w:val="26"/>
              </w:rPr>
              <w:t xml:space="preserve">1. Hàng năm, ngân sách nhà nước bố trí kinh phí bằng 10% tổng quỹ tiền lương cơ bản (không bao gồm phụ cấp) đối với </w:t>
            </w:r>
            <w:r w:rsidRPr="000E4941">
              <w:rPr>
                <w:rFonts w:ascii="Times New Roman" w:hAnsi="Times New Roman" w:cs="Times New Roman"/>
                <w:i/>
                <w:sz w:val="26"/>
                <w:szCs w:val="26"/>
              </w:rPr>
              <w:lastRenderedPageBreak/>
              <w:t xml:space="preserve">các bộ, ngành, cơ quan trung ương và bằng 5% tổng quỹ tiền lương cơ bản (không bao gồm phụ cấp) đối với các địa phương để thực hiện chính sách thu hút, trọng dụng đối với người có tài năng làm việc trong các cơ quan, tổ chức, đơn vị thuộc phạm vi quản lý. </w:t>
            </w:r>
          </w:p>
          <w:p w:rsidR="000E4941" w:rsidRPr="008873A0" w:rsidRDefault="001412D7" w:rsidP="000E4941">
            <w:pPr>
              <w:jc w:val="both"/>
              <w:rPr>
                <w:rFonts w:ascii="Times New Roman" w:hAnsi="Times New Roman" w:cs="Times New Roman"/>
                <w:i/>
                <w:sz w:val="26"/>
                <w:szCs w:val="26"/>
              </w:rPr>
            </w:pPr>
            <w:r w:rsidRPr="000E4941">
              <w:rPr>
                <w:rFonts w:ascii="Times New Roman" w:hAnsi="Times New Roman" w:cs="Times New Roman"/>
                <w:i/>
                <w:sz w:val="26"/>
                <w:szCs w:val="26"/>
              </w:rPr>
              <w:t>2. Các cơ quan, tổ chức, đơn vị quy định tại Điều 1 Nghị định này được huy động nguồn lực theo quy định của pháp luật để thực hiện chính sách thu hút, trọng dụng người có tài năng làm việc trong cơ quan, tổ chức, đơn vị thuộc phạm vi quản lý</w:t>
            </w:r>
            <w:r w:rsidR="000E4941" w:rsidRPr="000E4941">
              <w:rPr>
                <w:rFonts w:ascii="Times New Roman" w:hAnsi="Times New Roman" w:cs="Times New Roman"/>
                <w:i/>
                <w:sz w:val="26"/>
                <w:szCs w:val="26"/>
              </w:rPr>
              <w:t>.</w:t>
            </w:r>
          </w:p>
        </w:tc>
      </w:tr>
      <w:tr w:rsidR="00DA4916" w:rsidTr="00C54A99">
        <w:tc>
          <w:tcPr>
            <w:tcW w:w="6374" w:type="dxa"/>
          </w:tcPr>
          <w:p w:rsidR="00D9029B" w:rsidRPr="00C47471" w:rsidRDefault="00D9029B" w:rsidP="00D9029B">
            <w:pPr>
              <w:jc w:val="both"/>
              <w:rPr>
                <w:rFonts w:ascii="Times New Roman" w:eastAsia="Times New Roman" w:hAnsi="Times New Roman" w:cs="Times New Roman"/>
                <w:b/>
                <w:bCs/>
                <w:sz w:val="26"/>
                <w:szCs w:val="26"/>
              </w:rPr>
            </w:pPr>
            <w:r w:rsidRPr="00C47471">
              <w:rPr>
                <w:rFonts w:ascii="Times New Roman" w:eastAsia="Times New Roman" w:hAnsi="Times New Roman" w:cs="Times New Roman"/>
                <w:b/>
                <w:bCs/>
                <w:sz w:val="26"/>
                <w:szCs w:val="26"/>
              </w:rPr>
              <w:lastRenderedPageBreak/>
              <w:t>Điều 14. Tổ chức thực hiện</w:t>
            </w:r>
          </w:p>
          <w:p w:rsidR="00D9029B" w:rsidRPr="00D9029B" w:rsidRDefault="00D9029B" w:rsidP="00D9029B">
            <w:pPr>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1. Giao Ủy ban nhân dân tỉnh:</w:t>
            </w:r>
          </w:p>
          <w:p w:rsidR="00D9029B" w:rsidRPr="00D9029B" w:rsidRDefault="00D9029B" w:rsidP="00D9029B">
            <w:pPr>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a) Chỉ đạo, phân công nhiệm vụ để các cơ quan, đơn vị triển khai và tổ chức thực hiện có hiệu quả Quy định này; tổ chức thu hút nhân lực chất lượng cao trong lĩnh vực khoa học, công nghệ, đổi mới sáng tạo và chuyển đổi số đảm bảo công khai, minh bạch, khách quan.</w:t>
            </w:r>
          </w:p>
          <w:p w:rsidR="00D9029B" w:rsidRPr="00D9029B" w:rsidRDefault="00D9029B" w:rsidP="00D9029B">
            <w:pPr>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b) Bố trí kinh phí để thực hiện các chính sách phát triển nguồn nhân lực chất lượng cao tại Quy định này.</w:t>
            </w:r>
          </w:p>
          <w:p w:rsidR="00D9029B" w:rsidRPr="00D9029B" w:rsidRDefault="00D9029B" w:rsidP="00D9029B">
            <w:pPr>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 xml:space="preserve">c) Định kỳ hằng năm xem xét, quyết định việc tiếp tục hoặc thôi áp dụng chính sách đối với người được thu hút; có báo cáo Hội đồng nhân dân tỉnh về kết quả tổ chức thực hiện. Thành lập các Hội đồng thu hút, tuyển chọn và hướng dẫn cụ thể nội dung, hình thức thu hút, tuyển chọn, ký kết hợp đồng, công tác quản lý, đánh giá kết quả thực hiện nhiệm vụ, tôn vinh, khen thưởng đối với nhân lực chất lượng cao được thu hút. </w:t>
            </w:r>
          </w:p>
          <w:p w:rsidR="00D9029B" w:rsidRPr="00D9029B" w:rsidRDefault="00D9029B" w:rsidP="00D9029B">
            <w:pPr>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d) Thôi áp dụng chính sách đối với người được thu hút nếu thuộc một trong các trường hợp sau: Theo nguyện vọng của người được thu hút; cấp có thẩm quyền đánh giá không hoàn thành nhiệm vụ hoặc không đáp ứng yêu cầu vị trí việc làm; Người được thu hút vi phạm pháp luật đến mức bị xem xét xử lý kỷ luật.</w:t>
            </w:r>
          </w:p>
          <w:p w:rsidR="00D9029B" w:rsidRPr="00D9029B" w:rsidRDefault="00D9029B" w:rsidP="00D9029B">
            <w:pPr>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lastRenderedPageBreak/>
              <w:t>đ) Phân công cơ quan chức năng theo dõi tình hình thực hiện Quy định này.</w:t>
            </w:r>
          </w:p>
          <w:p w:rsidR="00DA4916" w:rsidRPr="00D9029B" w:rsidRDefault="00D9029B" w:rsidP="00D9029B">
            <w:pPr>
              <w:jc w:val="both"/>
              <w:rPr>
                <w:rFonts w:ascii="Times New Roman" w:eastAsia="Times New Roman" w:hAnsi="Times New Roman" w:cs="Times New Roman"/>
                <w:bCs/>
                <w:sz w:val="26"/>
                <w:szCs w:val="26"/>
              </w:rPr>
            </w:pPr>
            <w:r w:rsidRPr="00D9029B">
              <w:rPr>
                <w:rFonts w:ascii="Times New Roman" w:eastAsia="Times New Roman" w:hAnsi="Times New Roman" w:cs="Times New Roman"/>
                <w:bCs/>
                <w:sz w:val="26"/>
                <w:szCs w:val="26"/>
              </w:rPr>
              <w:t>2. Thường trực Hội đồng nhân dân tỉnh, các Ban, các Tổ đại biểu và đại biểu Hội đồng nhân dân Thành phố giám sát chặt chẽ quá trình triển khai tổ chức thực hiện Nghị quyết này./.</w:t>
            </w:r>
          </w:p>
        </w:tc>
        <w:tc>
          <w:tcPr>
            <w:tcW w:w="6621" w:type="dxa"/>
          </w:tcPr>
          <w:p w:rsidR="000D5458" w:rsidRPr="000D5458" w:rsidRDefault="000D5458" w:rsidP="000D5458">
            <w:pPr>
              <w:jc w:val="both"/>
              <w:rPr>
                <w:rFonts w:ascii="Times New Roman" w:hAnsi="Times New Roman" w:cs="Times New Roman"/>
                <w:sz w:val="26"/>
                <w:szCs w:val="26"/>
              </w:rPr>
            </w:pPr>
            <w:r w:rsidRPr="000D5458">
              <w:rPr>
                <w:rFonts w:ascii="Times New Roman" w:hAnsi="Times New Roman" w:cs="Times New Roman"/>
                <w:sz w:val="26"/>
                <w:szCs w:val="26"/>
              </w:rPr>
              <w:lastRenderedPageBreak/>
              <w:t>Việc quy định rõ trách nhiệm của Ủy ban nhân dân tỉnh trong tổ chức thực hiện nhằm bảo đảm sự thống nhất trong chỉ đạo, điều hành và triển khai chính sách thu hút nhân lực chất lượng cao trên địa bàn tỉ</w:t>
            </w:r>
            <w:r>
              <w:rPr>
                <w:rFonts w:ascii="Times New Roman" w:hAnsi="Times New Roman" w:cs="Times New Roman"/>
                <w:sz w:val="26"/>
                <w:szCs w:val="26"/>
              </w:rPr>
              <w:t>nh.</w:t>
            </w:r>
          </w:p>
          <w:p w:rsidR="000D5458" w:rsidRPr="000D5458" w:rsidRDefault="000D5458" w:rsidP="000D5458">
            <w:pPr>
              <w:jc w:val="both"/>
              <w:rPr>
                <w:rFonts w:ascii="Times New Roman" w:hAnsi="Times New Roman" w:cs="Times New Roman"/>
                <w:sz w:val="26"/>
                <w:szCs w:val="26"/>
              </w:rPr>
            </w:pPr>
            <w:r w:rsidRPr="000D5458">
              <w:rPr>
                <w:rFonts w:ascii="Times New Roman" w:hAnsi="Times New Roman" w:cs="Times New Roman"/>
                <w:sz w:val="26"/>
                <w:szCs w:val="26"/>
              </w:rPr>
              <w:t>Ủy ban nhân dân tỉnh có trách nhiệm chỉ đạo các sở, ban, ngành và địa phương xây dựng kế hoạch cụ thể để triển khai thực hiện Nghị quyết; tổ chức tuyển chọn, thu hút và sử dụng hiệu quả đội ngũ nhân lực chất lượng cao phù hợp với nhu cầu phát triển của từng ngành, lĩnh vự</w:t>
            </w:r>
            <w:r>
              <w:rPr>
                <w:rFonts w:ascii="Times New Roman" w:hAnsi="Times New Roman" w:cs="Times New Roman"/>
                <w:sz w:val="26"/>
                <w:szCs w:val="26"/>
              </w:rPr>
              <w:t>c.</w:t>
            </w:r>
          </w:p>
          <w:p w:rsidR="00DA4916" w:rsidRPr="000E4941" w:rsidRDefault="000D5458" w:rsidP="000D5458">
            <w:pPr>
              <w:jc w:val="both"/>
              <w:rPr>
                <w:rFonts w:ascii="Times New Roman" w:hAnsi="Times New Roman" w:cs="Times New Roman"/>
                <w:sz w:val="26"/>
                <w:szCs w:val="26"/>
              </w:rPr>
            </w:pPr>
            <w:r w:rsidRPr="000D5458">
              <w:rPr>
                <w:rFonts w:ascii="Times New Roman" w:hAnsi="Times New Roman" w:cs="Times New Roman"/>
                <w:sz w:val="26"/>
                <w:szCs w:val="26"/>
              </w:rPr>
              <w:t>Đồng thời, việc giao Hội đồng nhân dân tỉnh và các cơ quan của Hội đồng nhân dân thực hiện chức năng giám sát nhằm bảo đảm quá trình triển khai chính sách được thực hiện công khai, minh bạch, đúng đối tượng và đúng mục tiêu đề ra; kịp thời phát hiện, xử lý các khó khăn, vướng mắc phát sinh trong quá trình thực hiện.</w:t>
            </w:r>
          </w:p>
        </w:tc>
      </w:tr>
    </w:tbl>
    <w:p w:rsidR="00077674" w:rsidRDefault="00077674">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pPr>
        <w:rPr>
          <w:rFonts w:ascii="Times New Roman" w:hAnsi="Times New Roman" w:cs="Times New Roman"/>
          <w:b/>
          <w:i/>
          <w:sz w:val="26"/>
          <w:szCs w:val="26"/>
        </w:rPr>
      </w:pPr>
    </w:p>
    <w:p w:rsidR="00955C45" w:rsidRDefault="00955C45" w:rsidP="00955C45">
      <w:pPr>
        <w:rPr>
          <w:rFonts w:ascii="Times New Roman" w:hAnsi="Times New Roman" w:cs="Times New Roman"/>
          <w:b/>
          <w:sz w:val="26"/>
          <w:szCs w:val="26"/>
        </w:rPr>
      </w:pPr>
      <w:r w:rsidRPr="00955C45">
        <w:rPr>
          <w:rFonts w:ascii="Times New Roman" w:hAnsi="Times New Roman" w:cs="Times New Roman"/>
          <w:b/>
          <w:sz w:val="26"/>
          <w:szCs w:val="26"/>
        </w:rPr>
        <w:lastRenderedPageBreak/>
        <w:t xml:space="preserve">BẢNG SO SÁNH CHÍNH SÁCH THU HÚT NHÂN TÀI, NHÂN LỰC CHẤT LƯỢNG CAO </w:t>
      </w:r>
      <w:r>
        <w:rPr>
          <w:rFonts w:ascii="Times New Roman" w:hAnsi="Times New Roman" w:cs="Times New Roman"/>
          <w:b/>
          <w:sz w:val="26"/>
          <w:szCs w:val="26"/>
        </w:rPr>
        <w:t xml:space="preserve">TRONG LĨNH VỰC KHOA HỌC CÔNG NGHỆ, ĐỔI MỚI SÁNG TẠO VÀ CHUYỂN ĐỔI SỐ </w:t>
      </w:r>
      <w:r w:rsidRPr="00955C45">
        <w:rPr>
          <w:rFonts w:ascii="Times New Roman" w:hAnsi="Times New Roman" w:cs="Times New Roman"/>
          <w:b/>
          <w:sz w:val="26"/>
          <w:szCs w:val="26"/>
        </w:rPr>
        <w:t>GIỮA CÁC ĐỊA PHƯƠNG</w:t>
      </w:r>
    </w:p>
    <w:p w:rsidR="00955C45" w:rsidRDefault="00955C45">
      <w:pPr>
        <w:rPr>
          <w:rFonts w:ascii="Times New Roman" w:hAnsi="Times New Roman" w:cs="Times New Roman"/>
          <w:b/>
          <w:sz w:val="26"/>
          <w:szCs w:val="26"/>
        </w:rPr>
      </w:pPr>
    </w:p>
    <w:tbl>
      <w:tblPr>
        <w:tblStyle w:val="TableGrid"/>
        <w:tblW w:w="13320" w:type="dxa"/>
        <w:tblLook w:val="04A0" w:firstRow="1" w:lastRow="0" w:firstColumn="1" w:lastColumn="0" w:noHBand="0" w:noVBand="1"/>
      </w:tblPr>
      <w:tblGrid>
        <w:gridCol w:w="1555"/>
        <w:gridCol w:w="2835"/>
        <w:gridCol w:w="4252"/>
        <w:gridCol w:w="4678"/>
      </w:tblGrid>
      <w:tr w:rsidR="005412C3" w:rsidTr="00847AFA">
        <w:tc>
          <w:tcPr>
            <w:tcW w:w="1555" w:type="dxa"/>
          </w:tcPr>
          <w:p w:rsidR="005412C3" w:rsidRDefault="005412C3">
            <w:pPr>
              <w:rPr>
                <w:rFonts w:ascii="Times New Roman" w:hAnsi="Times New Roman" w:cs="Times New Roman"/>
                <w:b/>
                <w:sz w:val="26"/>
                <w:szCs w:val="26"/>
              </w:rPr>
            </w:pPr>
            <w:r>
              <w:rPr>
                <w:rFonts w:ascii="Times New Roman" w:hAnsi="Times New Roman" w:cs="Times New Roman"/>
                <w:b/>
                <w:sz w:val="26"/>
                <w:szCs w:val="26"/>
              </w:rPr>
              <w:t>Địa phương</w:t>
            </w:r>
          </w:p>
        </w:tc>
        <w:tc>
          <w:tcPr>
            <w:tcW w:w="2835" w:type="dxa"/>
          </w:tcPr>
          <w:p w:rsidR="005412C3" w:rsidRDefault="005412C3">
            <w:pPr>
              <w:rPr>
                <w:rFonts w:ascii="Times New Roman" w:hAnsi="Times New Roman" w:cs="Times New Roman"/>
                <w:b/>
                <w:sz w:val="26"/>
                <w:szCs w:val="26"/>
              </w:rPr>
            </w:pPr>
            <w:r>
              <w:rPr>
                <w:rFonts w:ascii="Times New Roman" w:hAnsi="Times New Roman" w:cs="Times New Roman"/>
                <w:b/>
                <w:sz w:val="26"/>
                <w:szCs w:val="26"/>
              </w:rPr>
              <w:t>Văn bản quy định</w:t>
            </w:r>
          </w:p>
        </w:tc>
        <w:tc>
          <w:tcPr>
            <w:tcW w:w="4252" w:type="dxa"/>
          </w:tcPr>
          <w:p w:rsidR="005412C3" w:rsidRDefault="005412C3">
            <w:pPr>
              <w:rPr>
                <w:rFonts w:ascii="Times New Roman" w:hAnsi="Times New Roman" w:cs="Times New Roman"/>
                <w:b/>
                <w:sz w:val="26"/>
                <w:szCs w:val="26"/>
              </w:rPr>
            </w:pPr>
            <w:r>
              <w:rPr>
                <w:rFonts w:ascii="Times New Roman" w:hAnsi="Times New Roman" w:cs="Times New Roman"/>
                <w:b/>
                <w:sz w:val="26"/>
                <w:szCs w:val="26"/>
              </w:rPr>
              <w:t>Nội dung chính sách</w:t>
            </w:r>
          </w:p>
        </w:tc>
        <w:tc>
          <w:tcPr>
            <w:tcW w:w="4678" w:type="dxa"/>
          </w:tcPr>
          <w:p w:rsidR="005412C3" w:rsidRDefault="005412C3">
            <w:pPr>
              <w:rPr>
                <w:rFonts w:ascii="Times New Roman" w:hAnsi="Times New Roman" w:cs="Times New Roman"/>
                <w:b/>
                <w:sz w:val="26"/>
                <w:szCs w:val="26"/>
              </w:rPr>
            </w:pPr>
            <w:r>
              <w:rPr>
                <w:rFonts w:ascii="Times New Roman" w:hAnsi="Times New Roman" w:cs="Times New Roman"/>
                <w:b/>
                <w:sz w:val="26"/>
                <w:szCs w:val="26"/>
              </w:rPr>
              <w:t>Mức hỗ trợ tiêu biểu</w:t>
            </w:r>
          </w:p>
        </w:tc>
      </w:tr>
      <w:tr w:rsidR="005412C3" w:rsidTr="00847AFA">
        <w:tc>
          <w:tcPr>
            <w:tcW w:w="1555" w:type="dxa"/>
          </w:tcPr>
          <w:p w:rsidR="005412C3" w:rsidRPr="005412C3" w:rsidRDefault="005412C3">
            <w:pPr>
              <w:rPr>
                <w:rFonts w:ascii="Times New Roman" w:hAnsi="Times New Roman" w:cs="Times New Roman"/>
                <w:sz w:val="26"/>
                <w:szCs w:val="26"/>
              </w:rPr>
            </w:pPr>
            <w:r w:rsidRPr="005412C3">
              <w:rPr>
                <w:rFonts w:ascii="Times New Roman" w:hAnsi="Times New Roman" w:cs="Times New Roman"/>
                <w:sz w:val="26"/>
                <w:szCs w:val="26"/>
              </w:rPr>
              <w:t>Hà Nội</w:t>
            </w:r>
          </w:p>
        </w:tc>
        <w:tc>
          <w:tcPr>
            <w:tcW w:w="2835" w:type="dxa"/>
          </w:tcPr>
          <w:p w:rsidR="005412C3" w:rsidRPr="005412C3" w:rsidRDefault="005412C3" w:rsidP="008F1660">
            <w:pPr>
              <w:jc w:val="both"/>
              <w:rPr>
                <w:rFonts w:ascii="Times New Roman" w:hAnsi="Times New Roman" w:cs="Times New Roman"/>
                <w:sz w:val="26"/>
                <w:szCs w:val="26"/>
              </w:rPr>
            </w:pPr>
            <w:r w:rsidRPr="005412C3">
              <w:rPr>
                <w:rFonts w:ascii="Times New Roman" w:hAnsi="Times New Roman" w:cs="Times New Roman"/>
                <w:sz w:val="26"/>
                <w:szCs w:val="26"/>
              </w:rPr>
              <w:t xml:space="preserve">Nghị quyết số 92/2026/NQ-HĐND </w:t>
            </w:r>
            <w:r>
              <w:rPr>
                <w:rFonts w:ascii="Times New Roman" w:hAnsi="Times New Roman" w:cs="Times New Roman"/>
                <w:sz w:val="26"/>
                <w:szCs w:val="26"/>
              </w:rPr>
              <w:t xml:space="preserve">ngày 27/01/2026 </w:t>
            </w:r>
            <w:r w:rsidRPr="005412C3">
              <w:rPr>
                <w:rFonts w:ascii="Times New Roman" w:hAnsi="Times New Roman" w:cs="Times New Roman"/>
                <w:sz w:val="26"/>
                <w:szCs w:val="26"/>
              </w:rPr>
              <w:t>của HĐND TP Hà Nội về cơ chế</w:t>
            </w:r>
            <w:r>
              <w:rPr>
                <w:rFonts w:ascii="Times New Roman" w:hAnsi="Times New Roman" w:cs="Times New Roman"/>
                <w:sz w:val="26"/>
                <w:szCs w:val="26"/>
              </w:rPr>
              <w:t>, chính sách</w:t>
            </w:r>
            <w:r w:rsidRPr="005412C3">
              <w:rPr>
                <w:rFonts w:ascii="Times New Roman" w:hAnsi="Times New Roman" w:cs="Times New Roman"/>
                <w:sz w:val="26"/>
                <w:szCs w:val="26"/>
              </w:rPr>
              <w:t xml:space="preserve"> thu hút, trọng dụng người có tài năng</w:t>
            </w:r>
            <w:r>
              <w:rPr>
                <w:rFonts w:ascii="Times New Roman" w:hAnsi="Times New Roman" w:cs="Times New Roman"/>
                <w:sz w:val="26"/>
                <w:szCs w:val="26"/>
              </w:rPr>
              <w:t xml:space="preserve"> của Tp Hà Nội</w:t>
            </w:r>
          </w:p>
        </w:tc>
        <w:tc>
          <w:tcPr>
            <w:tcW w:w="4252" w:type="dxa"/>
          </w:tcPr>
          <w:p w:rsidR="00D607C2" w:rsidRPr="00C46992" w:rsidRDefault="00D607C2" w:rsidP="00D23504">
            <w:pPr>
              <w:pStyle w:val="NormalWeb"/>
              <w:spacing w:before="0" w:beforeAutospacing="0" w:after="0" w:afterAutospacing="0"/>
              <w:jc w:val="both"/>
              <w:rPr>
                <w:sz w:val="26"/>
                <w:szCs w:val="26"/>
              </w:rPr>
            </w:pPr>
            <w:r>
              <w:rPr>
                <w:rFonts w:hAnsi="Symbol"/>
              </w:rPr>
              <w:t xml:space="preserve">- </w:t>
            </w:r>
            <w:r w:rsidRPr="00C46992">
              <w:rPr>
                <w:rStyle w:val="Strong"/>
                <w:sz w:val="26"/>
                <w:szCs w:val="26"/>
              </w:rPr>
              <w:t>Xác định đối tượng “người có tài năng” được thu hút</w:t>
            </w:r>
            <w:r w:rsidRPr="00C46992">
              <w:rPr>
                <w:sz w:val="26"/>
                <w:szCs w:val="26"/>
              </w:rPr>
              <w:br/>
              <w:t xml:space="preserve">Gồm: nhà khoa học đầu ngành; chuyên gia, nhà quản trị giỏi; giáo sư, phó giáo sư; nhà khoa học trẻ tài năng; sinh viên tốt nghiệp xuất sắc; người có năng khiếu đặc biệt; người Việt Nam ở nước ngoài hoặc chuyên gia quốc tế phù hợp nhu cầu phát triển của Thành phố. </w:t>
            </w:r>
          </w:p>
          <w:p w:rsidR="00745E00" w:rsidRPr="00C46992" w:rsidRDefault="00D607C2" w:rsidP="00D23504">
            <w:pPr>
              <w:pStyle w:val="NormalWeb"/>
              <w:spacing w:before="0" w:beforeAutospacing="0" w:after="0" w:afterAutospacing="0"/>
              <w:jc w:val="both"/>
              <w:rPr>
                <w:sz w:val="26"/>
                <w:szCs w:val="26"/>
              </w:rPr>
            </w:pPr>
            <w:r w:rsidRPr="00C46992">
              <w:rPr>
                <w:rFonts w:hAnsi="Symbol"/>
                <w:sz w:val="26"/>
                <w:szCs w:val="26"/>
              </w:rPr>
              <w:t>-</w:t>
            </w:r>
            <w:r w:rsidRPr="00C46992">
              <w:rPr>
                <w:sz w:val="26"/>
                <w:szCs w:val="26"/>
              </w:rPr>
              <w:t xml:space="preserve"> </w:t>
            </w:r>
            <w:r w:rsidRPr="00C46992">
              <w:rPr>
                <w:rStyle w:val="Strong"/>
                <w:sz w:val="26"/>
                <w:szCs w:val="26"/>
              </w:rPr>
              <w:t>Ưu tiên thu hút trong các lĩnh vực chiến lược của Thủ đô</w:t>
            </w:r>
          </w:p>
          <w:p w:rsidR="00745E00" w:rsidRPr="00C46992" w:rsidRDefault="00745E00" w:rsidP="00D23504">
            <w:pPr>
              <w:pStyle w:val="NormalWeb"/>
              <w:spacing w:before="0" w:beforeAutospacing="0" w:after="0" w:afterAutospacing="0"/>
              <w:jc w:val="both"/>
              <w:rPr>
                <w:sz w:val="26"/>
                <w:szCs w:val="26"/>
              </w:rPr>
            </w:pPr>
            <w:r w:rsidRPr="00C46992">
              <w:rPr>
                <w:sz w:val="26"/>
                <w:szCs w:val="26"/>
              </w:rPr>
              <w:t xml:space="preserve">+ </w:t>
            </w:r>
            <w:r w:rsidR="00D607C2" w:rsidRPr="00C46992">
              <w:rPr>
                <w:sz w:val="26"/>
                <w:szCs w:val="26"/>
              </w:rPr>
              <w:t>Khoa học, công nghệ, đổi mới sáng tạo và chuyển đổi số</w:t>
            </w:r>
          </w:p>
          <w:p w:rsidR="00745E00" w:rsidRPr="00C46992" w:rsidRDefault="00745E00" w:rsidP="00D23504">
            <w:pPr>
              <w:pStyle w:val="NormalWeb"/>
              <w:spacing w:before="0" w:beforeAutospacing="0" w:after="0" w:afterAutospacing="0"/>
              <w:jc w:val="both"/>
              <w:rPr>
                <w:sz w:val="26"/>
                <w:szCs w:val="26"/>
              </w:rPr>
            </w:pPr>
            <w:r w:rsidRPr="00C46992">
              <w:rPr>
                <w:sz w:val="26"/>
                <w:szCs w:val="26"/>
              </w:rPr>
              <w:t xml:space="preserve">+ </w:t>
            </w:r>
            <w:r w:rsidR="00D607C2" w:rsidRPr="00C46992">
              <w:rPr>
                <w:sz w:val="26"/>
                <w:szCs w:val="26"/>
              </w:rPr>
              <w:t>Quy hoạch, quản lý và phát triển đô thị – nông thôn</w:t>
            </w:r>
          </w:p>
          <w:p w:rsidR="00D607C2" w:rsidRPr="00C46992" w:rsidRDefault="00745E00" w:rsidP="00D23504">
            <w:pPr>
              <w:pStyle w:val="NormalWeb"/>
              <w:spacing w:before="0" w:beforeAutospacing="0" w:after="0" w:afterAutospacing="0"/>
              <w:jc w:val="both"/>
              <w:rPr>
                <w:sz w:val="26"/>
                <w:szCs w:val="26"/>
              </w:rPr>
            </w:pPr>
            <w:r w:rsidRPr="00C46992">
              <w:rPr>
                <w:sz w:val="26"/>
                <w:szCs w:val="26"/>
              </w:rPr>
              <w:t xml:space="preserve">+ </w:t>
            </w:r>
            <w:r w:rsidR="00D607C2" w:rsidRPr="00C46992">
              <w:rPr>
                <w:sz w:val="26"/>
                <w:szCs w:val="26"/>
              </w:rPr>
              <w:t>Quản trị công, pháp luật</w:t>
            </w:r>
          </w:p>
          <w:p w:rsidR="00D607C2" w:rsidRPr="00C46992" w:rsidRDefault="00745E00" w:rsidP="00D23504">
            <w:pPr>
              <w:pStyle w:val="NormalWeb"/>
              <w:spacing w:before="0" w:beforeAutospacing="0" w:after="0" w:afterAutospacing="0"/>
              <w:jc w:val="both"/>
              <w:rPr>
                <w:sz w:val="26"/>
                <w:szCs w:val="26"/>
              </w:rPr>
            </w:pPr>
            <w:r w:rsidRPr="00C46992">
              <w:rPr>
                <w:sz w:val="26"/>
                <w:szCs w:val="26"/>
              </w:rPr>
              <w:t xml:space="preserve">+ </w:t>
            </w:r>
            <w:r w:rsidR="00D607C2" w:rsidRPr="00C46992">
              <w:rPr>
                <w:sz w:val="26"/>
                <w:szCs w:val="26"/>
              </w:rPr>
              <w:t>Kinh tế và phát triển năng lượng</w:t>
            </w:r>
          </w:p>
          <w:p w:rsidR="00D607C2" w:rsidRPr="00C46992" w:rsidRDefault="00745E00" w:rsidP="00D23504">
            <w:pPr>
              <w:pStyle w:val="NormalWeb"/>
              <w:spacing w:before="0" w:beforeAutospacing="0" w:after="0" w:afterAutospacing="0"/>
              <w:jc w:val="both"/>
              <w:rPr>
                <w:sz w:val="26"/>
                <w:szCs w:val="26"/>
              </w:rPr>
            </w:pPr>
            <w:r w:rsidRPr="00C46992">
              <w:rPr>
                <w:sz w:val="26"/>
                <w:szCs w:val="26"/>
              </w:rPr>
              <w:t xml:space="preserve">+ </w:t>
            </w:r>
            <w:r w:rsidR="00D607C2" w:rsidRPr="00C46992">
              <w:rPr>
                <w:sz w:val="26"/>
                <w:szCs w:val="26"/>
              </w:rPr>
              <w:t xml:space="preserve">Đối ngoại và hội nhập quốc tế. </w:t>
            </w:r>
          </w:p>
          <w:p w:rsidR="004E2612" w:rsidRPr="00C46992" w:rsidRDefault="004E2612" w:rsidP="00D23504">
            <w:pPr>
              <w:pStyle w:val="NormalWeb"/>
              <w:spacing w:before="0" w:beforeAutospacing="0" w:after="0" w:afterAutospacing="0"/>
              <w:jc w:val="both"/>
              <w:rPr>
                <w:sz w:val="26"/>
                <w:szCs w:val="26"/>
              </w:rPr>
            </w:pPr>
            <w:r w:rsidRPr="00C46992">
              <w:rPr>
                <w:sz w:val="26"/>
                <w:szCs w:val="26"/>
              </w:rPr>
              <w:t>+ Lĩnh vực đảm bảo an sinh xã hội</w:t>
            </w:r>
          </w:p>
          <w:p w:rsidR="004E2612" w:rsidRPr="00C46992" w:rsidRDefault="004E2612" w:rsidP="00D23504">
            <w:pPr>
              <w:pStyle w:val="NormalWeb"/>
              <w:spacing w:before="0" w:beforeAutospacing="0" w:after="0" w:afterAutospacing="0"/>
              <w:jc w:val="both"/>
              <w:rPr>
                <w:sz w:val="26"/>
                <w:szCs w:val="26"/>
              </w:rPr>
            </w:pPr>
            <w:r w:rsidRPr="00C46992">
              <w:rPr>
                <w:sz w:val="26"/>
                <w:szCs w:val="26"/>
              </w:rPr>
              <w:t>+ Lĩnh vực văn hóa thể thao.</w:t>
            </w:r>
          </w:p>
          <w:p w:rsidR="00D607C2" w:rsidRPr="00C46992" w:rsidRDefault="00745E00" w:rsidP="00D23504">
            <w:pPr>
              <w:pStyle w:val="NormalWeb"/>
              <w:spacing w:before="0" w:beforeAutospacing="0" w:after="0" w:afterAutospacing="0"/>
              <w:jc w:val="both"/>
              <w:rPr>
                <w:sz w:val="26"/>
                <w:szCs w:val="26"/>
              </w:rPr>
            </w:pPr>
            <w:r w:rsidRPr="00C46992">
              <w:rPr>
                <w:rFonts w:hAnsi="Symbol"/>
                <w:sz w:val="26"/>
                <w:szCs w:val="26"/>
              </w:rPr>
              <w:t>-</w:t>
            </w:r>
            <w:r w:rsidR="00D607C2" w:rsidRPr="00C46992">
              <w:rPr>
                <w:sz w:val="26"/>
                <w:szCs w:val="26"/>
              </w:rPr>
              <w:t xml:space="preserve"> </w:t>
            </w:r>
            <w:r w:rsidR="00D607C2" w:rsidRPr="00C46992">
              <w:rPr>
                <w:rStyle w:val="Strong"/>
                <w:sz w:val="26"/>
                <w:szCs w:val="26"/>
              </w:rPr>
              <w:t>Cơ chế tuyển chọn và sử dụng linh hoạt</w:t>
            </w:r>
          </w:p>
          <w:p w:rsidR="00D607C2" w:rsidRPr="00C46992" w:rsidRDefault="00745E00" w:rsidP="00D23504">
            <w:pPr>
              <w:pStyle w:val="NormalWeb"/>
              <w:spacing w:before="0" w:beforeAutospacing="0" w:after="0" w:afterAutospacing="0"/>
              <w:jc w:val="both"/>
              <w:rPr>
                <w:sz w:val="26"/>
                <w:szCs w:val="26"/>
              </w:rPr>
            </w:pPr>
            <w:r w:rsidRPr="00C46992">
              <w:rPr>
                <w:sz w:val="26"/>
                <w:szCs w:val="26"/>
              </w:rPr>
              <w:t xml:space="preserve">+ </w:t>
            </w:r>
            <w:r w:rsidR="00D607C2" w:rsidRPr="00C46992">
              <w:rPr>
                <w:sz w:val="26"/>
                <w:szCs w:val="26"/>
              </w:rPr>
              <w:t xml:space="preserve">Tuyển chọn thông qua </w:t>
            </w:r>
            <w:r w:rsidR="00D607C2" w:rsidRPr="00C46992">
              <w:rPr>
                <w:rStyle w:val="Strong"/>
                <w:sz w:val="26"/>
                <w:szCs w:val="26"/>
              </w:rPr>
              <w:t>xét chọn, tiến cử, ký hợp đồng theo vị trí việc làm hoặc theo nhiệm vụ</w:t>
            </w:r>
            <w:r w:rsidR="00D607C2" w:rsidRPr="00C46992">
              <w:rPr>
                <w:sz w:val="26"/>
                <w:szCs w:val="26"/>
              </w:rPr>
              <w:t>;</w:t>
            </w:r>
          </w:p>
          <w:p w:rsidR="00D607C2" w:rsidRPr="00C46992" w:rsidRDefault="00745E00" w:rsidP="00D23504">
            <w:pPr>
              <w:pStyle w:val="NormalWeb"/>
              <w:spacing w:before="0" w:beforeAutospacing="0" w:after="0" w:afterAutospacing="0"/>
              <w:jc w:val="both"/>
              <w:rPr>
                <w:sz w:val="26"/>
                <w:szCs w:val="26"/>
              </w:rPr>
            </w:pPr>
            <w:r w:rsidRPr="00C46992">
              <w:rPr>
                <w:sz w:val="26"/>
                <w:szCs w:val="26"/>
              </w:rPr>
              <w:t xml:space="preserve">+ </w:t>
            </w:r>
            <w:r w:rsidR="00D607C2" w:rsidRPr="00C46992">
              <w:rPr>
                <w:sz w:val="26"/>
                <w:szCs w:val="26"/>
              </w:rPr>
              <w:t>Cho phép thỏa thuận cơ chế làm việc, giao nhiệm vụ cụ thể để phát huy năng lực của người tài.</w:t>
            </w:r>
          </w:p>
          <w:p w:rsidR="00D607C2" w:rsidRPr="00C46992" w:rsidRDefault="00D23504" w:rsidP="00D23504">
            <w:pPr>
              <w:pStyle w:val="NormalWeb"/>
              <w:spacing w:before="0" w:beforeAutospacing="0" w:after="0" w:afterAutospacing="0"/>
              <w:jc w:val="both"/>
              <w:rPr>
                <w:sz w:val="26"/>
                <w:szCs w:val="26"/>
              </w:rPr>
            </w:pPr>
            <w:r w:rsidRPr="00C46992">
              <w:rPr>
                <w:rFonts w:hAnsi="Symbol"/>
                <w:sz w:val="26"/>
                <w:szCs w:val="26"/>
              </w:rPr>
              <w:lastRenderedPageBreak/>
              <w:t xml:space="preserve">- </w:t>
            </w:r>
            <w:r w:rsidR="00D607C2" w:rsidRPr="00C46992">
              <w:rPr>
                <w:rStyle w:val="Strong"/>
                <w:sz w:val="26"/>
                <w:szCs w:val="26"/>
              </w:rPr>
              <w:t>Chính sách đãi ngộ và điều kiện làm việc vượt trội</w:t>
            </w:r>
          </w:p>
          <w:p w:rsidR="00D607C2" w:rsidRPr="00C46992" w:rsidRDefault="00D23504" w:rsidP="00D23504">
            <w:pPr>
              <w:pStyle w:val="NormalWeb"/>
              <w:spacing w:before="0" w:beforeAutospacing="0" w:after="0" w:afterAutospacing="0"/>
              <w:jc w:val="both"/>
              <w:rPr>
                <w:sz w:val="26"/>
                <w:szCs w:val="26"/>
              </w:rPr>
            </w:pPr>
            <w:r w:rsidRPr="00C46992">
              <w:rPr>
                <w:sz w:val="26"/>
                <w:szCs w:val="26"/>
              </w:rPr>
              <w:t xml:space="preserve">+ </w:t>
            </w:r>
            <w:r w:rsidR="00D607C2" w:rsidRPr="00C46992">
              <w:rPr>
                <w:sz w:val="26"/>
                <w:szCs w:val="26"/>
              </w:rPr>
              <w:t>Thu nhập và tiền thưởng theo thỏa thuận, gắn với hiệu quả nhiệm vụ;</w:t>
            </w:r>
          </w:p>
          <w:p w:rsidR="00D607C2" w:rsidRPr="00C46992" w:rsidRDefault="00D23504" w:rsidP="00D23504">
            <w:pPr>
              <w:pStyle w:val="NormalWeb"/>
              <w:spacing w:before="0" w:beforeAutospacing="0" w:after="0" w:afterAutospacing="0"/>
              <w:jc w:val="both"/>
              <w:rPr>
                <w:sz w:val="26"/>
                <w:szCs w:val="26"/>
              </w:rPr>
            </w:pPr>
            <w:r w:rsidRPr="00C46992">
              <w:rPr>
                <w:sz w:val="26"/>
                <w:szCs w:val="26"/>
              </w:rPr>
              <w:t xml:space="preserve">+ </w:t>
            </w:r>
            <w:r w:rsidR="00D607C2" w:rsidRPr="00C46992">
              <w:rPr>
                <w:sz w:val="26"/>
                <w:szCs w:val="26"/>
              </w:rPr>
              <w:t xml:space="preserve">Hỗ trợ </w:t>
            </w:r>
            <w:r w:rsidR="00D607C2" w:rsidRPr="00C46992">
              <w:rPr>
                <w:rStyle w:val="Strong"/>
                <w:sz w:val="26"/>
                <w:szCs w:val="26"/>
              </w:rPr>
              <w:t>nhà ở, chăm sóc y tế, giáo dục cho con</w:t>
            </w:r>
            <w:r w:rsidR="00D607C2" w:rsidRPr="00C46992">
              <w:rPr>
                <w:sz w:val="26"/>
                <w:szCs w:val="26"/>
              </w:rPr>
              <w:t xml:space="preserve"> và các điều kiện sinh hoạt;</w:t>
            </w:r>
          </w:p>
          <w:p w:rsidR="00D607C2" w:rsidRPr="00C46992" w:rsidRDefault="00D23504" w:rsidP="00D23504">
            <w:pPr>
              <w:pStyle w:val="NormalWeb"/>
              <w:spacing w:before="0" w:beforeAutospacing="0" w:after="0" w:afterAutospacing="0"/>
              <w:jc w:val="both"/>
              <w:rPr>
                <w:sz w:val="26"/>
                <w:szCs w:val="26"/>
              </w:rPr>
            </w:pPr>
            <w:r w:rsidRPr="00C46992">
              <w:rPr>
                <w:sz w:val="26"/>
                <w:szCs w:val="26"/>
              </w:rPr>
              <w:t xml:space="preserve">+ </w:t>
            </w:r>
            <w:r w:rsidR="00D607C2" w:rsidRPr="00C46992">
              <w:rPr>
                <w:sz w:val="26"/>
                <w:szCs w:val="26"/>
              </w:rPr>
              <w:t xml:space="preserve">Tạo môi trường làm việc hiện đại, thuận lợi để nghiên cứu và sáng tạo. </w:t>
            </w:r>
          </w:p>
          <w:p w:rsidR="00D607C2" w:rsidRPr="00C46992" w:rsidRDefault="00D23504" w:rsidP="00D23504">
            <w:pPr>
              <w:pStyle w:val="NormalWeb"/>
              <w:spacing w:before="0" w:beforeAutospacing="0" w:after="0" w:afterAutospacing="0"/>
              <w:jc w:val="both"/>
              <w:rPr>
                <w:sz w:val="26"/>
                <w:szCs w:val="26"/>
              </w:rPr>
            </w:pPr>
            <w:r w:rsidRPr="00C46992">
              <w:rPr>
                <w:rFonts w:hAnsi="Symbol"/>
                <w:sz w:val="26"/>
                <w:szCs w:val="26"/>
              </w:rPr>
              <w:t xml:space="preserve">- </w:t>
            </w:r>
            <w:r w:rsidR="00D607C2" w:rsidRPr="00C46992">
              <w:rPr>
                <w:rStyle w:val="Strong"/>
                <w:sz w:val="26"/>
                <w:szCs w:val="26"/>
              </w:rPr>
              <w:t>Cơ chế khuyến khích cống hiến và phát triển lâu dài</w:t>
            </w:r>
          </w:p>
          <w:p w:rsidR="00D607C2" w:rsidRPr="00C46992" w:rsidRDefault="00D23504" w:rsidP="00D23504">
            <w:pPr>
              <w:pStyle w:val="NormalWeb"/>
              <w:spacing w:before="0" w:beforeAutospacing="0" w:after="0" w:afterAutospacing="0"/>
              <w:jc w:val="both"/>
              <w:rPr>
                <w:sz w:val="26"/>
                <w:szCs w:val="26"/>
              </w:rPr>
            </w:pPr>
            <w:r w:rsidRPr="00C46992">
              <w:rPr>
                <w:sz w:val="26"/>
                <w:szCs w:val="26"/>
              </w:rPr>
              <w:t xml:space="preserve">+ </w:t>
            </w:r>
            <w:r w:rsidR="00D607C2" w:rsidRPr="00C46992">
              <w:rPr>
                <w:sz w:val="26"/>
                <w:szCs w:val="26"/>
              </w:rPr>
              <w:t>Được giao chủ trì nhiệm vụ khoa học, dự án lớn của Thành phố;</w:t>
            </w:r>
          </w:p>
          <w:p w:rsidR="00D607C2" w:rsidRPr="00C46992" w:rsidRDefault="00D23504" w:rsidP="00D23504">
            <w:pPr>
              <w:pStyle w:val="NormalWeb"/>
              <w:spacing w:before="0" w:beforeAutospacing="0" w:after="0" w:afterAutospacing="0"/>
              <w:jc w:val="both"/>
              <w:rPr>
                <w:sz w:val="26"/>
                <w:szCs w:val="26"/>
              </w:rPr>
            </w:pPr>
            <w:r w:rsidRPr="00C46992">
              <w:rPr>
                <w:sz w:val="26"/>
                <w:szCs w:val="26"/>
              </w:rPr>
              <w:t xml:space="preserve">+ </w:t>
            </w:r>
            <w:r w:rsidR="00D607C2" w:rsidRPr="00C46992">
              <w:rPr>
                <w:sz w:val="26"/>
                <w:szCs w:val="26"/>
              </w:rPr>
              <w:t>Được tôn vinh, khen thưởng và tạo điều kiện phát triển nghề nghiệp.</w:t>
            </w:r>
          </w:p>
          <w:p w:rsidR="005412C3" w:rsidRDefault="005412C3" w:rsidP="00D23504">
            <w:pPr>
              <w:jc w:val="both"/>
              <w:rPr>
                <w:rFonts w:ascii="Times New Roman" w:hAnsi="Times New Roman" w:cs="Times New Roman"/>
                <w:b/>
                <w:sz w:val="26"/>
                <w:szCs w:val="26"/>
              </w:rPr>
            </w:pPr>
          </w:p>
        </w:tc>
        <w:tc>
          <w:tcPr>
            <w:tcW w:w="4678" w:type="dxa"/>
          </w:tcPr>
          <w:p w:rsidR="005412C3" w:rsidRDefault="004E2612" w:rsidP="004E2612">
            <w:pPr>
              <w:jc w:val="both"/>
              <w:rPr>
                <w:rFonts w:ascii="Times New Roman" w:hAnsi="Times New Roman" w:cs="Times New Roman"/>
                <w:sz w:val="26"/>
                <w:szCs w:val="26"/>
              </w:rPr>
            </w:pPr>
            <w:r w:rsidRPr="004E2612">
              <w:rPr>
                <w:rFonts w:ascii="Times New Roman" w:hAnsi="Times New Roman" w:cs="Times New Roman"/>
                <w:sz w:val="26"/>
                <w:szCs w:val="26"/>
              </w:rPr>
              <w:lastRenderedPageBreak/>
              <w:t xml:space="preserve">1. Hỗ trợ </w:t>
            </w:r>
            <w:r>
              <w:rPr>
                <w:rFonts w:ascii="Times New Roman" w:hAnsi="Times New Roman" w:cs="Times New Roman"/>
                <w:sz w:val="26"/>
                <w:szCs w:val="26"/>
              </w:rPr>
              <w:t>1 lần kinh phí và 100% thuế thu nhập cá nhân đối với chính sách hỗ trợ 1 lần kinh phí:</w:t>
            </w:r>
          </w:p>
          <w:p w:rsidR="004E2612" w:rsidRPr="0069331C" w:rsidRDefault="004E2612" w:rsidP="004E2612">
            <w:pPr>
              <w:jc w:val="both"/>
              <w:rPr>
                <w:rFonts w:ascii="Times New Roman" w:hAnsi="Times New Roman" w:cs="Times New Roman"/>
                <w:b/>
                <w:i/>
                <w:sz w:val="26"/>
                <w:szCs w:val="26"/>
              </w:rPr>
            </w:pPr>
            <w:r w:rsidRPr="0069331C">
              <w:rPr>
                <w:rFonts w:ascii="Times New Roman" w:hAnsi="Times New Roman" w:cs="Times New Roman"/>
                <w:b/>
                <w:i/>
                <w:sz w:val="26"/>
                <w:szCs w:val="26"/>
              </w:rPr>
              <w:t>- Giáo sư: 1000 lần mức lương tối thiểu vùng I/người;</w:t>
            </w:r>
          </w:p>
          <w:p w:rsidR="004E2612" w:rsidRPr="0069331C" w:rsidRDefault="004E2612" w:rsidP="004E2612">
            <w:pPr>
              <w:jc w:val="both"/>
              <w:rPr>
                <w:rFonts w:ascii="Times New Roman" w:hAnsi="Times New Roman" w:cs="Times New Roman"/>
                <w:b/>
                <w:i/>
                <w:sz w:val="26"/>
                <w:szCs w:val="26"/>
              </w:rPr>
            </w:pPr>
            <w:r w:rsidRPr="0069331C">
              <w:rPr>
                <w:rFonts w:ascii="Times New Roman" w:hAnsi="Times New Roman" w:cs="Times New Roman"/>
                <w:b/>
                <w:i/>
                <w:sz w:val="26"/>
                <w:szCs w:val="26"/>
              </w:rPr>
              <w:t>- Phó GS: 800 lần mức lương tối thiểu vùng I/người;</w:t>
            </w:r>
          </w:p>
          <w:p w:rsidR="004E2612" w:rsidRPr="0069331C" w:rsidRDefault="004E2612" w:rsidP="004E2612">
            <w:pPr>
              <w:jc w:val="both"/>
              <w:rPr>
                <w:rFonts w:ascii="Times New Roman" w:hAnsi="Times New Roman" w:cs="Times New Roman"/>
                <w:b/>
                <w:i/>
                <w:sz w:val="26"/>
                <w:szCs w:val="26"/>
              </w:rPr>
            </w:pPr>
            <w:r w:rsidRPr="0069331C">
              <w:rPr>
                <w:rFonts w:ascii="Times New Roman" w:hAnsi="Times New Roman" w:cs="Times New Roman"/>
                <w:b/>
                <w:i/>
                <w:sz w:val="26"/>
                <w:szCs w:val="26"/>
              </w:rPr>
              <w:t>- TS, BSCKII và tương đương: 500 lần mức lương tối thiểu vùng I/người;</w:t>
            </w:r>
          </w:p>
          <w:p w:rsidR="004E2612" w:rsidRPr="0069331C" w:rsidRDefault="004E2612" w:rsidP="004E2612">
            <w:pPr>
              <w:jc w:val="both"/>
              <w:rPr>
                <w:rFonts w:ascii="Times New Roman" w:hAnsi="Times New Roman" w:cs="Times New Roman"/>
                <w:b/>
                <w:i/>
                <w:sz w:val="26"/>
                <w:szCs w:val="26"/>
              </w:rPr>
            </w:pPr>
            <w:r w:rsidRPr="0069331C">
              <w:rPr>
                <w:rFonts w:ascii="Times New Roman" w:hAnsi="Times New Roman" w:cs="Times New Roman"/>
                <w:b/>
                <w:i/>
                <w:sz w:val="26"/>
                <w:szCs w:val="26"/>
              </w:rPr>
              <w:t>- ThS, BSCKI và tương đương: 300 lần mức lương tối thiểu vùng I/người;</w:t>
            </w:r>
          </w:p>
          <w:p w:rsidR="004E2612" w:rsidRPr="0069331C" w:rsidRDefault="004E2612" w:rsidP="004E2612">
            <w:pPr>
              <w:jc w:val="both"/>
              <w:rPr>
                <w:rFonts w:ascii="Times New Roman" w:hAnsi="Times New Roman" w:cs="Times New Roman"/>
                <w:b/>
                <w:i/>
                <w:sz w:val="26"/>
                <w:szCs w:val="26"/>
              </w:rPr>
            </w:pPr>
            <w:r w:rsidRPr="0069331C">
              <w:rPr>
                <w:rFonts w:ascii="Times New Roman" w:hAnsi="Times New Roman" w:cs="Times New Roman"/>
                <w:b/>
                <w:i/>
                <w:sz w:val="26"/>
                <w:szCs w:val="26"/>
              </w:rPr>
              <w:t>- CN đại học: 150 lần mức lương tối thiểu vùng I/người.</w:t>
            </w:r>
          </w:p>
          <w:p w:rsidR="00EE71CE" w:rsidRPr="00EE71CE" w:rsidRDefault="004E2612" w:rsidP="00EE71CE">
            <w:pPr>
              <w:jc w:val="both"/>
              <w:rPr>
                <w:rFonts w:ascii="Times New Roman" w:hAnsi="Times New Roman" w:cs="Times New Roman"/>
                <w:sz w:val="26"/>
                <w:szCs w:val="26"/>
              </w:rPr>
            </w:pPr>
            <w:r>
              <w:rPr>
                <w:rFonts w:ascii="Times New Roman" w:hAnsi="Times New Roman" w:cs="Times New Roman"/>
                <w:sz w:val="26"/>
                <w:szCs w:val="26"/>
              </w:rPr>
              <w:t xml:space="preserve">2. </w:t>
            </w:r>
            <w:r w:rsidR="00EE71CE" w:rsidRPr="00EE71CE">
              <w:rPr>
                <w:rFonts w:ascii="Times New Roman" w:hAnsi="Times New Roman" w:cs="Times New Roman"/>
                <w:sz w:val="26"/>
                <w:szCs w:val="26"/>
              </w:rPr>
              <w:t>Mỗi một công trình có giá trị thực tiễn, được cơ quan có thẩm quyền công nhận thì được hưởng tối đa 30% lợi nhuận hoặc giá trị từ việc thương mại hóa kết quả nghiên cứ</w:t>
            </w:r>
            <w:r w:rsidR="00EE71CE">
              <w:rPr>
                <w:rFonts w:ascii="Times New Roman" w:hAnsi="Times New Roman" w:cs="Times New Roman"/>
                <w:sz w:val="26"/>
                <w:szCs w:val="26"/>
              </w:rPr>
              <w:t>u.</w:t>
            </w:r>
          </w:p>
          <w:p w:rsidR="004E2612" w:rsidRDefault="00EE71CE" w:rsidP="00EE71CE">
            <w:pPr>
              <w:jc w:val="both"/>
              <w:rPr>
                <w:rFonts w:ascii="Times New Roman" w:hAnsi="Times New Roman" w:cs="Times New Roman"/>
                <w:sz w:val="26"/>
                <w:szCs w:val="26"/>
              </w:rPr>
            </w:pPr>
            <w:r w:rsidRPr="00EE71CE">
              <w:rPr>
                <w:rFonts w:ascii="Times New Roman" w:hAnsi="Times New Roman" w:cs="Times New Roman"/>
                <w:sz w:val="26"/>
                <w:szCs w:val="26"/>
              </w:rPr>
              <w:t>Trường hợp không xác định được mức lợi nhuận hoặc giá trị thì mỗi một công trình được hưởng mức thu nhập khuyến khích với giá trị bằng 5% tổng kinh phí Ngân sách Thành phố chi trả cho công trình đó và tối đa là 300 lần mức lương tối thiểu vùng I/công trình.</w:t>
            </w:r>
          </w:p>
          <w:p w:rsidR="00E5679E" w:rsidRPr="00E5679E" w:rsidRDefault="00E5679E" w:rsidP="00E5679E">
            <w:pPr>
              <w:jc w:val="both"/>
              <w:rPr>
                <w:rFonts w:ascii="Times New Roman" w:hAnsi="Times New Roman" w:cs="Times New Roman"/>
                <w:sz w:val="26"/>
                <w:szCs w:val="26"/>
              </w:rPr>
            </w:pPr>
            <w:r>
              <w:rPr>
                <w:rFonts w:ascii="Times New Roman" w:hAnsi="Times New Roman" w:cs="Times New Roman"/>
                <w:sz w:val="26"/>
                <w:szCs w:val="26"/>
              </w:rPr>
              <w:t xml:space="preserve">- </w:t>
            </w:r>
            <w:r w:rsidRPr="00E5679E">
              <w:rPr>
                <w:rFonts w:ascii="Times New Roman" w:hAnsi="Times New Roman" w:cs="Times New Roman"/>
                <w:sz w:val="26"/>
                <w:szCs w:val="26"/>
              </w:rPr>
              <w:t xml:space="preserve">Người có tài năng theo hình thức ký kết hợp đồng được hưởng các chính sách hỗ trợ theo quy định tại Điều 12 Nghị định số </w:t>
            </w:r>
            <w:r w:rsidRPr="00E5679E">
              <w:rPr>
                <w:rFonts w:ascii="Times New Roman" w:hAnsi="Times New Roman" w:cs="Times New Roman"/>
                <w:sz w:val="26"/>
                <w:szCs w:val="26"/>
              </w:rPr>
              <w:lastRenderedPageBreak/>
              <w:t>179/2024/NĐ-CP, ngoài ra được hưở</w:t>
            </w:r>
            <w:r>
              <w:rPr>
                <w:rFonts w:ascii="Times New Roman" w:hAnsi="Times New Roman" w:cs="Times New Roman"/>
                <w:sz w:val="26"/>
                <w:szCs w:val="26"/>
              </w:rPr>
              <w:t>ng các chính sách sau:</w:t>
            </w:r>
          </w:p>
          <w:p w:rsidR="00E5679E" w:rsidRPr="00E5679E" w:rsidRDefault="00E5679E" w:rsidP="00E5679E">
            <w:pPr>
              <w:jc w:val="both"/>
              <w:rPr>
                <w:rFonts w:ascii="Times New Roman" w:hAnsi="Times New Roman" w:cs="Times New Roman"/>
                <w:sz w:val="26"/>
                <w:szCs w:val="26"/>
              </w:rPr>
            </w:pPr>
            <w:r w:rsidRPr="00E5679E">
              <w:rPr>
                <w:rFonts w:ascii="Times New Roman" w:hAnsi="Times New Roman" w:cs="Times New Roman"/>
                <w:sz w:val="26"/>
                <w:szCs w:val="26"/>
              </w:rPr>
              <w:t>1. Về mức thu nhậ</w:t>
            </w:r>
            <w:r>
              <w:rPr>
                <w:rFonts w:ascii="Times New Roman" w:hAnsi="Times New Roman" w:cs="Times New Roman"/>
                <w:sz w:val="26"/>
                <w:szCs w:val="26"/>
              </w:rPr>
              <w:t>p:</w:t>
            </w:r>
          </w:p>
          <w:p w:rsidR="00E5679E" w:rsidRPr="00E5679E" w:rsidRDefault="00E5679E" w:rsidP="00E5679E">
            <w:pPr>
              <w:jc w:val="both"/>
              <w:rPr>
                <w:rFonts w:ascii="Times New Roman" w:hAnsi="Times New Roman" w:cs="Times New Roman"/>
                <w:sz w:val="26"/>
                <w:szCs w:val="26"/>
              </w:rPr>
            </w:pPr>
            <w:r w:rsidRPr="00E5679E">
              <w:rPr>
                <w:rFonts w:ascii="Times New Roman" w:hAnsi="Times New Roman" w:cs="Times New Roman"/>
                <w:sz w:val="26"/>
                <w:szCs w:val="26"/>
              </w:rPr>
              <w:t>a) Đối với đối tượng quy định tại Khoản 1, Khoản 2, Khoản 5 Điều 6 của Quy định này được các cơ quan, đơn vị có nhu cầu thu hút nhân lực đề xuất mức lương trên cơ sở yêu cầu công việc, điều kiện về năng lực, trình độ, kinh nghiệm công tác, bằng sáng chế, các sản phẩm, dự án... theo một trong hai hình thứ</w:t>
            </w:r>
            <w:r>
              <w:rPr>
                <w:rFonts w:ascii="Times New Roman" w:hAnsi="Times New Roman" w:cs="Times New Roman"/>
                <w:sz w:val="26"/>
                <w:szCs w:val="26"/>
              </w:rPr>
              <w:t>c sau:</w:t>
            </w:r>
          </w:p>
          <w:p w:rsidR="00E5679E" w:rsidRPr="00E5679E" w:rsidRDefault="00E5679E" w:rsidP="00E5679E">
            <w:pPr>
              <w:jc w:val="both"/>
              <w:rPr>
                <w:rFonts w:ascii="Times New Roman" w:hAnsi="Times New Roman" w:cs="Times New Roman"/>
                <w:sz w:val="26"/>
                <w:szCs w:val="26"/>
              </w:rPr>
            </w:pPr>
            <w:r w:rsidRPr="00E5679E">
              <w:rPr>
                <w:rFonts w:ascii="Times New Roman" w:hAnsi="Times New Roman" w:cs="Times New Roman"/>
                <w:sz w:val="26"/>
                <w:szCs w:val="26"/>
              </w:rPr>
              <w:t>Hình thức 1: Mức lương theo tháng, làm việc đủ thờ</w:t>
            </w:r>
            <w:r>
              <w:rPr>
                <w:rFonts w:ascii="Times New Roman" w:hAnsi="Times New Roman" w:cs="Times New Roman"/>
                <w:sz w:val="26"/>
                <w:szCs w:val="26"/>
              </w:rPr>
              <w:t>i gian theo tháng:</w:t>
            </w:r>
          </w:p>
          <w:p w:rsidR="00E5679E" w:rsidRPr="00E5679E" w:rsidRDefault="00E5679E" w:rsidP="00E5679E">
            <w:pPr>
              <w:jc w:val="both"/>
              <w:rPr>
                <w:rFonts w:ascii="Times New Roman" w:hAnsi="Times New Roman" w:cs="Times New Roman"/>
                <w:b/>
                <w:i/>
                <w:sz w:val="26"/>
                <w:szCs w:val="26"/>
              </w:rPr>
            </w:pPr>
            <w:r w:rsidRPr="00E5679E">
              <w:rPr>
                <w:rFonts w:ascii="Times New Roman" w:hAnsi="Times New Roman" w:cs="Times New Roman"/>
                <w:b/>
                <w:i/>
                <w:sz w:val="26"/>
                <w:szCs w:val="26"/>
              </w:rPr>
              <w:t>Mức 1: 50 lần mức lương tối thiểu vùng I/người/tháng;</w:t>
            </w:r>
          </w:p>
          <w:p w:rsidR="00E5679E" w:rsidRPr="00E5679E" w:rsidRDefault="00E5679E" w:rsidP="00E5679E">
            <w:pPr>
              <w:jc w:val="both"/>
              <w:rPr>
                <w:rFonts w:ascii="Times New Roman" w:hAnsi="Times New Roman" w:cs="Times New Roman"/>
                <w:b/>
                <w:i/>
                <w:sz w:val="26"/>
                <w:szCs w:val="26"/>
              </w:rPr>
            </w:pPr>
            <w:r w:rsidRPr="00E5679E">
              <w:rPr>
                <w:rFonts w:ascii="Times New Roman" w:hAnsi="Times New Roman" w:cs="Times New Roman"/>
                <w:b/>
                <w:i/>
                <w:sz w:val="26"/>
                <w:szCs w:val="26"/>
              </w:rPr>
              <w:t>Mức 2: 30 lần mức lương tối thiểu vùng I/người/tháng;</w:t>
            </w:r>
          </w:p>
          <w:p w:rsidR="00E5679E" w:rsidRPr="00E5679E" w:rsidRDefault="00E5679E" w:rsidP="00E5679E">
            <w:pPr>
              <w:jc w:val="both"/>
              <w:rPr>
                <w:rFonts w:ascii="Times New Roman" w:hAnsi="Times New Roman" w:cs="Times New Roman"/>
                <w:b/>
                <w:i/>
                <w:sz w:val="26"/>
                <w:szCs w:val="26"/>
              </w:rPr>
            </w:pPr>
            <w:r w:rsidRPr="00E5679E">
              <w:rPr>
                <w:rFonts w:ascii="Times New Roman" w:hAnsi="Times New Roman" w:cs="Times New Roman"/>
                <w:b/>
                <w:i/>
                <w:sz w:val="26"/>
                <w:szCs w:val="26"/>
              </w:rPr>
              <w:t>Mức 3: 20 lần mức lương tối thiểu vùng I/người/tháng.</w:t>
            </w:r>
          </w:p>
          <w:p w:rsidR="00E5679E" w:rsidRDefault="00E5679E" w:rsidP="00E5679E">
            <w:pPr>
              <w:jc w:val="both"/>
              <w:rPr>
                <w:rFonts w:ascii="Times New Roman" w:hAnsi="Times New Roman" w:cs="Times New Roman"/>
                <w:sz w:val="26"/>
                <w:szCs w:val="26"/>
              </w:rPr>
            </w:pPr>
            <w:r w:rsidRPr="00E5679E">
              <w:rPr>
                <w:rFonts w:ascii="Times New Roman" w:hAnsi="Times New Roman" w:cs="Times New Roman"/>
                <w:sz w:val="26"/>
                <w:szCs w:val="26"/>
              </w:rPr>
              <w:t>Hình thức 2: Mức lương theo thỏa thuận đối với trường hợp thuê khoán công việc, sản phẩm: Tùy theo lĩnh vực, yêu cầu, tính chất, khối lượng công việc, năng lực, trình độ, kinh nghiệm công tác của ứng viên, cơ quan, đơn vị sử dụng đề xuất thỏa thuận mức hợp đồng thuê chuyên gia phù hợp (bao gồm lương, chi phí đi lại, thuê nhà ở và các chế độ hỗ trợ cần thiết khác);</w:t>
            </w:r>
          </w:p>
          <w:p w:rsidR="00E5679E" w:rsidRPr="00E5679E" w:rsidRDefault="00E5679E" w:rsidP="00E5679E">
            <w:pPr>
              <w:jc w:val="both"/>
              <w:rPr>
                <w:rFonts w:ascii="Times New Roman" w:hAnsi="Times New Roman" w:cs="Times New Roman"/>
                <w:b/>
                <w:sz w:val="26"/>
                <w:szCs w:val="26"/>
              </w:rPr>
            </w:pPr>
            <w:r w:rsidRPr="00E5679E">
              <w:rPr>
                <w:rFonts w:ascii="Times New Roman" w:hAnsi="Times New Roman" w:cs="Times New Roman"/>
                <w:b/>
                <w:sz w:val="26"/>
                <w:szCs w:val="26"/>
              </w:rPr>
              <w:t>1. Về nhà ở:</w:t>
            </w:r>
          </w:p>
          <w:p w:rsidR="00E5679E" w:rsidRPr="00E5679E" w:rsidRDefault="00E5679E" w:rsidP="00E5679E">
            <w:pPr>
              <w:jc w:val="both"/>
              <w:rPr>
                <w:rFonts w:ascii="Times New Roman" w:hAnsi="Times New Roman" w:cs="Times New Roman"/>
                <w:sz w:val="26"/>
                <w:szCs w:val="26"/>
              </w:rPr>
            </w:pPr>
            <w:r w:rsidRPr="00E5679E">
              <w:rPr>
                <w:rFonts w:ascii="Times New Roman" w:hAnsi="Times New Roman" w:cs="Times New Roman"/>
                <w:sz w:val="26"/>
                <w:szCs w:val="26"/>
              </w:rPr>
              <w:t>a) Được bố trí theo chính sách nhà ở của thành phố Hà Nộ</w:t>
            </w:r>
            <w:r>
              <w:rPr>
                <w:rFonts w:ascii="Times New Roman" w:hAnsi="Times New Roman" w:cs="Times New Roman"/>
                <w:sz w:val="26"/>
                <w:szCs w:val="26"/>
              </w:rPr>
              <w:t>i;</w:t>
            </w:r>
          </w:p>
          <w:p w:rsidR="00E5679E" w:rsidRPr="00E5679E" w:rsidRDefault="00E5679E" w:rsidP="00E5679E">
            <w:pPr>
              <w:jc w:val="both"/>
              <w:rPr>
                <w:rFonts w:ascii="Times New Roman" w:hAnsi="Times New Roman" w:cs="Times New Roman"/>
                <w:b/>
                <w:i/>
                <w:sz w:val="26"/>
                <w:szCs w:val="26"/>
              </w:rPr>
            </w:pPr>
            <w:r w:rsidRPr="00E5679E">
              <w:rPr>
                <w:rFonts w:ascii="Times New Roman" w:hAnsi="Times New Roman" w:cs="Times New Roman"/>
                <w:sz w:val="26"/>
                <w:szCs w:val="26"/>
              </w:rPr>
              <w:t xml:space="preserve">b) Trường hợp không sử dụng nhà ở do Thành phố bố trí, được </w:t>
            </w:r>
            <w:r w:rsidRPr="00E5679E">
              <w:rPr>
                <w:rFonts w:ascii="Times New Roman" w:hAnsi="Times New Roman" w:cs="Times New Roman"/>
                <w:b/>
                <w:i/>
                <w:sz w:val="26"/>
                <w:szCs w:val="26"/>
              </w:rPr>
              <w:t xml:space="preserve">hỗ trợ tiền thuê nhà </w:t>
            </w:r>
            <w:r w:rsidRPr="00E5679E">
              <w:rPr>
                <w:rFonts w:ascii="Times New Roman" w:hAnsi="Times New Roman" w:cs="Times New Roman"/>
                <w:b/>
                <w:i/>
                <w:sz w:val="26"/>
                <w:szCs w:val="26"/>
              </w:rPr>
              <w:lastRenderedPageBreak/>
              <w:t>không quá 06 lần mức lương tối thiểu vùng I/tháng hoặc 04 lần mức lương tối thiểu vùng I/tháng (tùy đối tượng);</w:t>
            </w:r>
          </w:p>
          <w:p w:rsidR="00E5679E" w:rsidRPr="004E2612" w:rsidRDefault="00E5679E" w:rsidP="00E5679E">
            <w:pPr>
              <w:jc w:val="both"/>
              <w:rPr>
                <w:rFonts w:ascii="Times New Roman" w:hAnsi="Times New Roman" w:cs="Times New Roman"/>
                <w:sz w:val="26"/>
                <w:szCs w:val="26"/>
              </w:rPr>
            </w:pPr>
            <w:r w:rsidRPr="00E5679E">
              <w:rPr>
                <w:rFonts w:ascii="Times New Roman" w:hAnsi="Times New Roman" w:cs="Times New Roman"/>
                <w:sz w:val="26"/>
                <w:szCs w:val="26"/>
              </w:rPr>
              <w:t>c) Được ưu tiên lựa chọn mua, thuê mua nhà ở xã hội tại các dự án xây dựng nhà ở xã hội trên địa bàn Thành phố mà không cần phải đáp ứng các đối tượng, điều kiện theo quy định của pháp luật hiện hành. Người có tài năng có nguyện vọng mua nhà ở xã hội, được hỗ trợ không quá 10% giá trị của nhà ở xã hội.</w:t>
            </w:r>
          </w:p>
        </w:tc>
      </w:tr>
      <w:tr w:rsidR="005412C3" w:rsidRPr="00E5679E" w:rsidTr="00847AFA">
        <w:tc>
          <w:tcPr>
            <w:tcW w:w="1555" w:type="dxa"/>
          </w:tcPr>
          <w:p w:rsidR="005412C3" w:rsidRPr="00E5679E" w:rsidRDefault="00E5679E" w:rsidP="009F5BA6">
            <w:pPr>
              <w:jc w:val="both"/>
              <w:rPr>
                <w:rFonts w:ascii="Times New Roman" w:hAnsi="Times New Roman" w:cs="Times New Roman"/>
                <w:sz w:val="26"/>
                <w:szCs w:val="26"/>
              </w:rPr>
            </w:pPr>
            <w:r w:rsidRPr="00E5679E">
              <w:rPr>
                <w:rFonts w:ascii="Times New Roman" w:hAnsi="Times New Roman" w:cs="Times New Roman"/>
                <w:sz w:val="26"/>
                <w:szCs w:val="26"/>
              </w:rPr>
              <w:lastRenderedPageBreak/>
              <w:t>Hưng Yên</w:t>
            </w:r>
          </w:p>
        </w:tc>
        <w:tc>
          <w:tcPr>
            <w:tcW w:w="2835" w:type="dxa"/>
          </w:tcPr>
          <w:p w:rsidR="005412C3" w:rsidRPr="00E5679E" w:rsidRDefault="00E5679E" w:rsidP="009F5BA6">
            <w:pPr>
              <w:jc w:val="both"/>
              <w:rPr>
                <w:rFonts w:ascii="Times New Roman" w:hAnsi="Times New Roman" w:cs="Times New Roman"/>
                <w:sz w:val="26"/>
                <w:szCs w:val="26"/>
              </w:rPr>
            </w:pPr>
            <w:r w:rsidRPr="00E5679E">
              <w:rPr>
                <w:rFonts w:ascii="Times New Roman" w:hAnsi="Times New Roman" w:cs="Times New Roman"/>
                <w:sz w:val="26"/>
                <w:szCs w:val="26"/>
              </w:rPr>
              <w:t>Nghị quyết số 798/2025/NQ-HĐND ngày 09/12/2025 của HĐND tỉnh</w:t>
            </w:r>
            <w:r w:rsidRPr="00E5679E">
              <w:t xml:space="preserve"> </w:t>
            </w:r>
            <w:r w:rsidRPr="00E5679E">
              <w:rPr>
                <w:rFonts w:ascii="Times New Roman" w:hAnsi="Times New Roman" w:cs="Times New Roman"/>
                <w:sz w:val="26"/>
                <w:szCs w:val="26"/>
              </w:rPr>
              <w:t>Quy định chính sách thu hút, hỗ trợ người có tài năng, nhân lực chất lượng cao về khoa học, công nghệ, đổi mới sáng tạo và chuyển đổi số làm việc trong các cơ quan, tổ chức, đơn vị của Đảng Cộng sản Việt Nam, Nhà nước, Mặt trận Tổ quốc Việt Nam trên địa bàn tỉnh Hưng Yên</w:t>
            </w:r>
          </w:p>
        </w:tc>
        <w:tc>
          <w:tcPr>
            <w:tcW w:w="4252" w:type="dxa"/>
          </w:tcPr>
          <w:p w:rsidR="009223C2" w:rsidRPr="009223C2" w:rsidRDefault="009223C2" w:rsidP="009F5BA6">
            <w:pPr>
              <w:jc w:val="both"/>
              <w:outlineLvl w:val="2"/>
              <w:rPr>
                <w:rFonts w:ascii="Times New Roman" w:eastAsia="Times New Roman" w:hAnsi="Times New Roman" w:cs="Times New Roman"/>
                <w:bCs/>
                <w:sz w:val="26"/>
                <w:szCs w:val="26"/>
              </w:rPr>
            </w:pPr>
            <w:r w:rsidRPr="009223C2">
              <w:rPr>
                <w:rFonts w:ascii="Times New Roman" w:eastAsia="Times New Roman" w:hAnsi="Times New Roman" w:cs="Times New Roman"/>
                <w:bCs/>
                <w:sz w:val="26"/>
                <w:szCs w:val="26"/>
              </w:rPr>
              <w:t>- Thu hút, hỗ trợ người có tài năng, nhân lực chất lượng cao về khoa học, công nghệ, đổi mới sáng tạo và chuyển đổi số làm việc trong các cơ quan, tổ chức, đơn vị của Đảng Cộng sản Việt Nam, Nhà nước, Mặt trận Tổ quốc Việt Nam trên địa bàn tỉnh Hưng Yên</w:t>
            </w:r>
          </w:p>
          <w:p w:rsidR="009223C2" w:rsidRPr="009223C2" w:rsidRDefault="00847AFA" w:rsidP="009F5BA6">
            <w:pPr>
              <w:jc w:val="both"/>
              <w:outlineLvl w:val="2"/>
              <w:rPr>
                <w:rFonts w:ascii="Times New Roman" w:eastAsia="Times New Roman" w:hAnsi="Times New Roman" w:cs="Times New Roman"/>
                <w:b/>
                <w:bCs/>
                <w:sz w:val="26"/>
                <w:szCs w:val="26"/>
              </w:rPr>
            </w:pPr>
            <w:r w:rsidRPr="00847AFA">
              <w:rPr>
                <w:rFonts w:ascii="Times New Roman" w:eastAsia="Times New Roman" w:hAnsi="Times New Roman" w:cs="Times New Roman"/>
                <w:b/>
                <w:bCs/>
                <w:sz w:val="26"/>
                <w:szCs w:val="26"/>
              </w:rPr>
              <w:t>Đối tượng thu hút</w:t>
            </w:r>
          </w:p>
          <w:p w:rsidR="00847AFA" w:rsidRPr="00847AFA" w:rsidRDefault="00847AFA" w:rsidP="009F5BA6">
            <w:pPr>
              <w:jc w:val="both"/>
              <w:outlineLvl w:val="2"/>
              <w:rPr>
                <w:rFonts w:ascii="Times New Roman" w:eastAsia="Times New Roman" w:hAnsi="Times New Roman" w:cs="Times New Roman"/>
                <w:b/>
                <w:bCs/>
                <w:sz w:val="26"/>
                <w:szCs w:val="26"/>
              </w:rPr>
            </w:pPr>
            <w:r w:rsidRPr="00847AFA">
              <w:rPr>
                <w:rFonts w:ascii="Times New Roman" w:eastAsia="Times New Roman" w:hAnsi="Times New Roman" w:cs="Times New Roman"/>
                <w:sz w:val="26"/>
                <w:szCs w:val="26"/>
              </w:rPr>
              <w:t>Chuyên gia, nhà khoa học đầu ngành; nhà khoa học trẻ tài năng.</w:t>
            </w:r>
          </w:p>
          <w:p w:rsidR="00847AFA" w:rsidRPr="00847AFA" w:rsidRDefault="00847AFA" w:rsidP="009F5BA6">
            <w:pPr>
              <w:jc w:val="both"/>
              <w:rPr>
                <w:rFonts w:ascii="Times New Roman" w:eastAsia="Times New Roman" w:hAnsi="Times New Roman" w:cs="Times New Roman"/>
                <w:sz w:val="26"/>
                <w:szCs w:val="26"/>
              </w:rPr>
            </w:pPr>
            <w:r w:rsidRPr="00847AFA">
              <w:rPr>
                <w:rFonts w:ascii="Times New Roman" w:eastAsia="Times New Roman" w:hAnsi="Times New Roman" w:cs="Times New Roman"/>
                <w:sz w:val="26"/>
                <w:szCs w:val="26"/>
              </w:rPr>
              <w:t>Nhân lực có trình độ cao (Giáo sư, Phó Giáo sư, Tiến sĩ, Thạc sĩ).</w:t>
            </w:r>
          </w:p>
          <w:p w:rsidR="00847AFA" w:rsidRPr="00847AFA" w:rsidRDefault="00847AFA" w:rsidP="009F5BA6">
            <w:pPr>
              <w:jc w:val="both"/>
              <w:rPr>
                <w:rFonts w:ascii="Times New Roman" w:eastAsia="Times New Roman" w:hAnsi="Times New Roman" w:cs="Times New Roman"/>
                <w:sz w:val="26"/>
                <w:szCs w:val="26"/>
              </w:rPr>
            </w:pPr>
            <w:r w:rsidRPr="00847AFA">
              <w:rPr>
                <w:rFonts w:ascii="Times New Roman" w:eastAsia="Times New Roman" w:hAnsi="Times New Roman" w:cs="Times New Roman"/>
                <w:sz w:val="26"/>
                <w:szCs w:val="26"/>
              </w:rPr>
              <w:t>Nhà quản lý, nhà quản trị doanh nghiệp có kinh nghiệm.</w:t>
            </w:r>
          </w:p>
          <w:p w:rsidR="00847AFA" w:rsidRPr="00847AFA" w:rsidRDefault="00847AFA" w:rsidP="009F5BA6">
            <w:pPr>
              <w:jc w:val="both"/>
              <w:rPr>
                <w:rFonts w:ascii="Times New Roman" w:eastAsia="Times New Roman" w:hAnsi="Times New Roman" w:cs="Times New Roman"/>
                <w:sz w:val="26"/>
                <w:szCs w:val="26"/>
              </w:rPr>
            </w:pPr>
            <w:r w:rsidRPr="00847AFA">
              <w:rPr>
                <w:rFonts w:ascii="Times New Roman" w:eastAsia="Times New Roman" w:hAnsi="Times New Roman" w:cs="Times New Roman"/>
                <w:sz w:val="26"/>
                <w:szCs w:val="26"/>
              </w:rPr>
              <w:t>Cán bộ, công chức, viên chức tài năng đang công tác ngoài tỉnh.</w:t>
            </w:r>
          </w:p>
          <w:p w:rsidR="00847AFA" w:rsidRPr="00847AFA" w:rsidRDefault="00847AFA" w:rsidP="009F5BA6">
            <w:pPr>
              <w:jc w:val="both"/>
              <w:rPr>
                <w:rFonts w:ascii="Times New Roman" w:eastAsia="Times New Roman" w:hAnsi="Times New Roman" w:cs="Times New Roman"/>
                <w:sz w:val="26"/>
                <w:szCs w:val="26"/>
              </w:rPr>
            </w:pPr>
            <w:r w:rsidRPr="00847AFA">
              <w:rPr>
                <w:rFonts w:ascii="Times New Roman" w:eastAsia="Times New Roman" w:hAnsi="Times New Roman" w:cs="Times New Roman"/>
                <w:sz w:val="26"/>
                <w:szCs w:val="26"/>
              </w:rPr>
              <w:t xml:space="preserve">Sinh viên tốt nghiệp loại xuất sắc. </w:t>
            </w:r>
          </w:p>
          <w:p w:rsidR="005412C3" w:rsidRPr="00E5679E" w:rsidRDefault="005412C3" w:rsidP="009F5BA6">
            <w:pPr>
              <w:spacing w:before="100" w:beforeAutospacing="1" w:after="100" w:afterAutospacing="1"/>
              <w:jc w:val="both"/>
              <w:outlineLvl w:val="2"/>
              <w:rPr>
                <w:rFonts w:ascii="Times New Roman" w:hAnsi="Times New Roman" w:cs="Times New Roman"/>
                <w:sz w:val="26"/>
                <w:szCs w:val="26"/>
              </w:rPr>
            </w:pPr>
          </w:p>
        </w:tc>
        <w:tc>
          <w:tcPr>
            <w:tcW w:w="4678" w:type="dxa"/>
          </w:tcPr>
          <w:p w:rsidR="009223C2" w:rsidRPr="009223C2" w:rsidRDefault="009223C2" w:rsidP="009F5BA6">
            <w:pPr>
              <w:jc w:val="both"/>
              <w:rPr>
                <w:rFonts w:ascii="Times New Roman" w:hAnsi="Times New Roman" w:cs="Times New Roman"/>
                <w:sz w:val="26"/>
                <w:szCs w:val="26"/>
              </w:rPr>
            </w:pPr>
            <w:r>
              <w:rPr>
                <w:rFonts w:ascii="Times New Roman" w:hAnsi="Times New Roman" w:cs="Times New Roman"/>
                <w:sz w:val="26"/>
                <w:szCs w:val="26"/>
              </w:rPr>
              <w:t xml:space="preserve">- </w:t>
            </w:r>
            <w:r w:rsidRPr="009223C2">
              <w:rPr>
                <w:rFonts w:ascii="Times New Roman" w:hAnsi="Times New Roman" w:cs="Times New Roman"/>
                <w:sz w:val="26"/>
                <w:szCs w:val="26"/>
              </w:rPr>
              <w:t>Chính sách thu hút (hỗ trợ một lần khi về làm việc)</w:t>
            </w:r>
          </w:p>
          <w:p w:rsidR="009223C2" w:rsidRPr="0069331C" w:rsidRDefault="009223C2" w:rsidP="009F5BA6">
            <w:pPr>
              <w:jc w:val="both"/>
              <w:rPr>
                <w:rFonts w:ascii="Times New Roman" w:hAnsi="Times New Roman" w:cs="Times New Roman"/>
                <w:b/>
                <w:i/>
                <w:sz w:val="26"/>
                <w:szCs w:val="26"/>
              </w:rPr>
            </w:pPr>
            <w:r w:rsidRPr="0069331C">
              <w:rPr>
                <w:rFonts w:ascii="Times New Roman" w:hAnsi="Times New Roman" w:cs="Times New Roman"/>
                <w:b/>
                <w:i/>
                <w:sz w:val="26"/>
                <w:szCs w:val="26"/>
              </w:rPr>
              <w:t>Giáo sư: 1,5 tỷ đồng</w:t>
            </w:r>
          </w:p>
          <w:p w:rsidR="009223C2" w:rsidRPr="0069331C" w:rsidRDefault="009223C2" w:rsidP="009F5BA6">
            <w:pPr>
              <w:jc w:val="both"/>
              <w:rPr>
                <w:rFonts w:ascii="Times New Roman" w:hAnsi="Times New Roman" w:cs="Times New Roman"/>
                <w:b/>
                <w:i/>
                <w:sz w:val="26"/>
                <w:szCs w:val="26"/>
              </w:rPr>
            </w:pPr>
            <w:r w:rsidRPr="0069331C">
              <w:rPr>
                <w:rFonts w:ascii="Times New Roman" w:hAnsi="Times New Roman" w:cs="Times New Roman"/>
                <w:b/>
                <w:i/>
                <w:sz w:val="26"/>
                <w:szCs w:val="26"/>
              </w:rPr>
              <w:t>Phó Giáo sư: 1,2 tỷ đồng</w:t>
            </w:r>
          </w:p>
          <w:p w:rsidR="009223C2" w:rsidRPr="0069331C" w:rsidRDefault="009223C2" w:rsidP="009F5BA6">
            <w:pPr>
              <w:jc w:val="both"/>
              <w:rPr>
                <w:rFonts w:ascii="Times New Roman" w:hAnsi="Times New Roman" w:cs="Times New Roman"/>
                <w:b/>
                <w:i/>
                <w:sz w:val="26"/>
                <w:szCs w:val="26"/>
              </w:rPr>
            </w:pPr>
            <w:r w:rsidRPr="0069331C">
              <w:rPr>
                <w:rFonts w:ascii="Times New Roman" w:hAnsi="Times New Roman" w:cs="Times New Roman"/>
                <w:b/>
                <w:i/>
                <w:sz w:val="26"/>
                <w:szCs w:val="26"/>
              </w:rPr>
              <w:t>Tiến sĩ: 1 tỷ đồng</w:t>
            </w:r>
          </w:p>
          <w:p w:rsidR="009223C2" w:rsidRPr="0069331C" w:rsidRDefault="009223C2" w:rsidP="009F5BA6">
            <w:pPr>
              <w:jc w:val="both"/>
              <w:rPr>
                <w:rFonts w:ascii="Times New Roman" w:hAnsi="Times New Roman" w:cs="Times New Roman"/>
                <w:b/>
                <w:i/>
                <w:sz w:val="26"/>
                <w:szCs w:val="26"/>
              </w:rPr>
            </w:pPr>
            <w:r w:rsidRPr="0069331C">
              <w:rPr>
                <w:rFonts w:ascii="Times New Roman" w:hAnsi="Times New Roman" w:cs="Times New Roman"/>
                <w:b/>
                <w:i/>
                <w:sz w:val="26"/>
                <w:szCs w:val="26"/>
              </w:rPr>
              <w:t>Thạc sĩ: 700 triệu đồng</w:t>
            </w:r>
          </w:p>
          <w:p w:rsidR="009223C2" w:rsidRPr="0069331C" w:rsidRDefault="009223C2" w:rsidP="009F5BA6">
            <w:pPr>
              <w:jc w:val="both"/>
              <w:rPr>
                <w:rFonts w:ascii="Times New Roman" w:hAnsi="Times New Roman" w:cs="Times New Roman"/>
                <w:b/>
                <w:i/>
                <w:sz w:val="26"/>
                <w:szCs w:val="26"/>
              </w:rPr>
            </w:pPr>
            <w:r w:rsidRPr="0069331C">
              <w:rPr>
                <w:rFonts w:ascii="Times New Roman" w:hAnsi="Times New Roman" w:cs="Times New Roman"/>
                <w:b/>
                <w:i/>
                <w:sz w:val="26"/>
                <w:szCs w:val="26"/>
              </w:rPr>
              <w:t>Sinh viên tốt nghiệp xuất sắc: 500 triệu đồng</w:t>
            </w:r>
          </w:p>
          <w:p w:rsidR="005412C3" w:rsidRPr="0069331C" w:rsidRDefault="009223C2" w:rsidP="009F5BA6">
            <w:pPr>
              <w:jc w:val="both"/>
              <w:rPr>
                <w:rFonts w:ascii="Times New Roman" w:hAnsi="Times New Roman" w:cs="Times New Roman"/>
                <w:b/>
                <w:i/>
                <w:sz w:val="26"/>
                <w:szCs w:val="26"/>
              </w:rPr>
            </w:pPr>
            <w:r w:rsidRPr="0069331C">
              <w:rPr>
                <w:rFonts w:ascii="Times New Roman" w:hAnsi="Times New Roman" w:cs="Times New Roman"/>
                <w:b/>
                <w:i/>
                <w:sz w:val="26"/>
                <w:szCs w:val="26"/>
              </w:rPr>
              <w:t>Cán bộ, công chức, viên chức tài năng trình độ đại học: 300 triệu đồng.</w:t>
            </w:r>
          </w:p>
          <w:p w:rsidR="009223C2" w:rsidRPr="009223C2" w:rsidRDefault="009223C2" w:rsidP="009F5BA6">
            <w:pPr>
              <w:jc w:val="both"/>
              <w:rPr>
                <w:rFonts w:ascii="Times New Roman" w:hAnsi="Times New Roman" w:cs="Times New Roman"/>
                <w:sz w:val="26"/>
                <w:szCs w:val="26"/>
              </w:rPr>
            </w:pPr>
            <w:r>
              <w:rPr>
                <w:rFonts w:ascii="Times New Roman" w:hAnsi="Times New Roman" w:cs="Times New Roman"/>
                <w:sz w:val="26"/>
                <w:szCs w:val="26"/>
              </w:rPr>
              <w:t xml:space="preserve">- </w:t>
            </w:r>
            <w:r w:rsidRPr="009223C2">
              <w:rPr>
                <w:rFonts w:ascii="Times New Roman" w:hAnsi="Times New Roman" w:cs="Times New Roman"/>
                <w:sz w:val="26"/>
                <w:szCs w:val="26"/>
              </w:rPr>
              <w:t>Chính sách ưu đãi bổ sung</w:t>
            </w:r>
          </w:p>
          <w:p w:rsidR="009223C2" w:rsidRPr="009223C2" w:rsidRDefault="0069331C" w:rsidP="009F5BA6">
            <w:pPr>
              <w:jc w:val="both"/>
              <w:rPr>
                <w:rFonts w:ascii="Times New Roman" w:hAnsi="Times New Roman" w:cs="Times New Roman"/>
                <w:sz w:val="26"/>
                <w:szCs w:val="26"/>
              </w:rPr>
            </w:pPr>
            <w:r>
              <w:rPr>
                <w:rFonts w:ascii="Times New Roman" w:hAnsi="Times New Roman" w:cs="Times New Roman"/>
                <w:sz w:val="26"/>
                <w:szCs w:val="26"/>
              </w:rPr>
              <w:t xml:space="preserve">+ </w:t>
            </w:r>
            <w:r w:rsidR="009223C2" w:rsidRPr="009223C2">
              <w:rPr>
                <w:rFonts w:ascii="Times New Roman" w:hAnsi="Times New Roman" w:cs="Times New Roman"/>
                <w:sz w:val="26"/>
                <w:szCs w:val="26"/>
              </w:rPr>
              <w:t>Hỗ trợ nhà ở hoặ</w:t>
            </w:r>
            <w:r>
              <w:rPr>
                <w:rFonts w:ascii="Times New Roman" w:hAnsi="Times New Roman" w:cs="Times New Roman"/>
                <w:sz w:val="26"/>
                <w:szCs w:val="26"/>
              </w:rPr>
              <w:t xml:space="preserve">c chi phí lưu trú: </w:t>
            </w:r>
            <w:r w:rsidR="009223C2" w:rsidRPr="009223C2">
              <w:rPr>
                <w:rFonts w:ascii="Times New Roman" w:hAnsi="Times New Roman" w:cs="Times New Roman"/>
                <w:sz w:val="26"/>
                <w:szCs w:val="26"/>
              </w:rPr>
              <w:t>Tối đa 20 triệu đồng/tháng đối với chuyên gia, nhà khoa học, nhà quản lý.</w:t>
            </w:r>
          </w:p>
          <w:p w:rsidR="009223C2" w:rsidRPr="009223C2" w:rsidRDefault="0069331C" w:rsidP="009F5BA6">
            <w:pPr>
              <w:jc w:val="both"/>
              <w:rPr>
                <w:rFonts w:ascii="Times New Roman" w:hAnsi="Times New Roman" w:cs="Times New Roman"/>
                <w:sz w:val="26"/>
                <w:szCs w:val="26"/>
              </w:rPr>
            </w:pPr>
            <w:r>
              <w:rPr>
                <w:rFonts w:ascii="Times New Roman" w:hAnsi="Times New Roman" w:cs="Times New Roman"/>
                <w:sz w:val="26"/>
                <w:szCs w:val="26"/>
              </w:rPr>
              <w:t xml:space="preserve">+ </w:t>
            </w:r>
            <w:r w:rsidR="009223C2" w:rsidRPr="009223C2">
              <w:rPr>
                <w:rFonts w:ascii="Times New Roman" w:hAnsi="Times New Roman" w:cs="Times New Roman"/>
                <w:sz w:val="26"/>
                <w:szCs w:val="26"/>
              </w:rPr>
              <w:t>Tối đa 10 triệu đồng/tháng đối với sinh viên xuất sắc và cán bộ trẻ.</w:t>
            </w:r>
          </w:p>
          <w:p w:rsidR="009223C2" w:rsidRPr="009223C2" w:rsidRDefault="0069331C" w:rsidP="009F5BA6">
            <w:pPr>
              <w:jc w:val="both"/>
              <w:rPr>
                <w:rFonts w:ascii="Times New Roman" w:hAnsi="Times New Roman" w:cs="Times New Roman"/>
                <w:sz w:val="26"/>
                <w:szCs w:val="26"/>
              </w:rPr>
            </w:pPr>
            <w:r>
              <w:rPr>
                <w:rFonts w:ascii="Times New Roman" w:hAnsi="Times New Roman" w:cs="Times New Roman"/>
                <w:sz w:val="26"/>
                <w:szCs w:val="26"/>
              </w:rPr>
              <w:t xml:space="preserve">+ </w:t>
            </w:r>
            <w:r w:rsidR="009223C2" w:rsidRPr="009223C2">
              <w:rPr>
                <w:rFonts w:ascii="Times New Roman" w:hAnsi="Times New Roman" w:cs="Times New Roman"/>
                <w:sz w:val="26"/>
                <w:szCs w:val="26"/>
              </w:rPr>
              <w:t>Ưu tiên mua nhà ở xã hội, bố trí điều kiện làm việc, trang thiết bị nghiên cứu.</w:t>
            </w:r>
          </w:p>
          <w:p w:rsidR="009223C2" w:rsidRDefault="0069331C" w:rsidP="009F5BA6">
            <w:pPr>
              <w:jc w:val="both"/>
              <w:rPr>
                <w:rFonts w:ascii="Times New Roman" w:hAnsi="Times New Roman" w:cs="Times New Roman"/>
                <w:sz w:val="26"/>
                <w:szCs w:val="26"/>
              </w:rPr>
            </w:pPr>
            <w:r>
              <w:rPr>
                <w:rFonts w:ascii="Times New Roman" w:hAnsi="Times New Roman" w:cs="Times New Roman"/>
                <w:sz w:val="26"/>
                <w:szCs w:val="26"/>
              </w:rPr>
              <w:t xml:space="preserve">+ </w:t>
            </w:r>
            <w:r w:rsidR="009223C2" w:rsidRPr="009223C2">
              <w:rPr>
                <w:rFonts w:ascii="Times New Roman" w:hAnsi="Times New Roman" w:cs="Times New Roman"/>
                <w:sz w:val="26"/>
                <w:szCs w:val="26"/>
              </w:rPr>
              <w:t>Hỗ trợ việc làm và học tập cho thành viên gia đình khi chuyển đến tỉnh.</w:t>
            </w:r>
          </w:p>
          <w:p w:rsidR="009223C2" w:rsidRPr="009223C2" w:rsidRDefault="0069331C" w:rsidP="009F5BA6">
            <w:pPr>
              <w:jc w:val="both"/>
              <w:rPr>
                <w:rFonts w:ascii="Times New Roman" w:hAnsi="Times New Roman" w:cs="Times New Roman"/>
                <w:sz w:val="26"/>
                <w:szCs w:val="26"/>
              </w:rPr>
            </w:pPr>
            <w:r>
              <w:rPr>
                <w:rFonts w:ascii="Times New Roman" w:hAnsi="Times New Roman" w:cs="Times New Roman"/>
                <w:sz w:val="26"/>
                <w:szCs w:val="26"/>
              </w:rPr>
              <w:t xml:space="preserve">- </w:t>
            </w:r>
            <w:r w:rsidR="009223C2" w:rsidRPr="009223C2">
              <w:rPr>
                <w:rFonts w:ascii="Times New Roman" w:hAnsi="Times New Roman" w:cs="Times New Roman"/>
                <w:sz w:val="26"/>
                <w:szCs w:val="26"/>
              </w:rPr>
              <w:t>Chính sách hỗ trợ đào tạo nhân lực trong tỉnh</w:t>
            </w:r>
          </w:p>
          <w:p w:rsidR="009223C2" w:rsidRPr="009223C2" w:rsidRDefault="0069331C" w:rsidP="009F5BA6">
            <w:pPr>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9223C2" w:rsidRPr="009223C2">
              <w:rPr>
                <w:rFonts w:ascii="Times New Roman" w:hAnsi="Times New Roman" w:cs="Times New Roman"/>
                <w:sz w:val="26"/>
                <w:szCs w:val="26"/>
              </w:rPr>
              <w:t>Hỗ trợ 200 triệu đồng khi cán bộ, công chức, viên chức hoàn thành thạc sĩ ngành CNTT, khoa học dữ liệu.</w:t>
            </w:r>
          </w:p>
          <w:p w:rsidR="009223C2" w:rsidRDefault="0069331C" w:rsidP="009F5BA6">
            <w:pPr>
              <w:jc w:val="both"/>
              <w:rPr>
                <w:rFonts w:ascii="Times New Roman" w:hAnsi="Times New Roman" w:cs="Times New Roman"/>
                <w:sz w:val="26"/>
                <w:szCs w:val="26"/>
              </w:rPr>
            </w:pPr>
            <w:r>
              <w:rPr>
                <w:rFonts w:ascii="Times New Roman" w:hAnsi="Times New Roman" w:cs="Times New Roman"/>
                <w:sz w:val="26"/>
                <w:szCs w:val="26"/>
              </w:rPr>
              <w:t xml:space="preserve">+ </w:t>
            </w:r>
            <w:r w:rsidR="009223C2" w:rsidRPr="009223C2">
              <w:rPr>
                <w:rFonts w:ascii="Times New Roman" w:hAnsi="Times New Roman" w:cs="Times New Roman"/>
                <w:sz w:val="26"/>
                <w:szCs w:val="26"/>
              </w:rPr>
              <w:t>Hỗ trợ 150 triệu đồng khi hoàn thành đại học (văn bằng 2) lĩnh vực CNTT.</w:t>
            </w:r>
          </w:p>
          <w:p w:rsidR="009223C2" w:rsidRPr="009223C2" w:rsidRDefault="0069331C" w:rsidP="009F5BA6">
            <w:pPr>
              <w:jc w:val="both"/>
              <w:rPr>
                <w:rFonts w:ascii="Times New Roman" w:hAnsi="Times New Roman" w:cs="Times New Roman"/>
                <w:sz w:val="26"/>
                <w:szCs w:val="26"/>
              </w:rPr>
            </w:pPr>
            <w:r>
              <w:rPr>
                <w:rFonts w:ascii="Times New Roman" w:hAnsi="Times New Roman" w:cs="Times New Roman"/>
                <w:sz w:val="26"/>
                <w:szCs w:val="26"/>
              </w:rPr>
              <w:t xml:space="preserve">- </w:t>
            </w:r>
            <w:r w:rsidR="009223C2" w:rsidRPr="009223C2">
              <w:rPr>
                <w:rFonts w:ascii="Times New Roman" w:hAnsi="Times New Roman" w:cs="Times New Roman"/>
                <w:sz w:val="26"/>
                <w:szCs w:val="26"/>
              </w:rPr>
              <w:t>Nghĩa vụ của người được thu hút</w:t>
            </w:r>
          </w:p>
          <w:p w:rsidR="009223C2" w:rsidRPr="009223C2" w:rsidRDefault="0069331C" w:rsidP="009F5BA6">
            <w:pPr>
              <w:jc w:val="both"/>
              <w:rPr>
                <w:rFonts w:ascii="Times New Roman" w:hAnsi="Times New Roman" w:cs="Times New Roman"/>
                <w:sz w:val="26"/>
                <w:szCs w:val="26"/>
              </w:rPr>
            </w:pPr>
            <w:r>
              <w:rPr>
                <w:rFonts w:ascii="Times New Roman" w:hAnsi="Times New Roman" w:cs="Times New Roman"/>
                <w:sz w:val="26"/>
                <w:szCs w:val="26"/>
              </w:rPr>
              <w:t xml:space="preserve">+ </w:t>
            </w:r>
            <w:r w:rsidR="009223C2" w:rsidRPr="009223C2">
              <w:rPr>
                <w:rFonts w:ascii="Times New Roman" w:hAnsi="Times New Roman" w:cs="Times New Roman"/>
                <w:sz w:val="26"/>
                <w:szCs w:val="26"/>
              </w:rPr>
              <w:t>Cam kết làm việc tối thiểu 7 năm tại cơ quan của tỉnh.</w:t>
            </w:r>
          </w:p>
          <w:p w:rsidR="009223C2" w:rsidRPr="00E5679E" w:rsidRDefault="0069331C" w:rsidP="009F5BA6">
            <w:pPr>
              <w:jc w:val="both"/>
              <w:rPr>
                <w:rFonts w:ascii="Times New Roman" w:hAnsi="Times New Roman" w:cs="Times New Roman"/>
                <w:sz w:val="26"/>
                <w:szCs w:val="26"/>
              </w:rPr>
            </w:pPr>
            <w:r>
              <w:rPr>
                <w:rFonts w:ascii="Times New Roman" w:hAnsi="Times New Roman" w:cs="Times New Roman"/>
                <w:sz w:val="26"/>
                <w:szCs w:val="26"/>
              </w:rPr>
              <w:t xml:space="preserve">+ </w:t>
            </w:r>
            <w:r w:rsidR="009223C2" w:rsidRPr="009223C2">
              <w:rPr>
                <w:rFonts w:ascii="Times New Roman" w:hAnsi="Times New Roman" w:cs="Times New Roman"/>
                <w:sz w:val="26"/>
                <w:szCs w:val="26"/>
              </w:rPr>
              <w:t>Nếu vi phạm cam kết (xin nghỉ việc, chuyển công tác...) phải hoàn trả toàn bộ kinh phí hỗ trợ.</w:t>
            </w:r>
          </w:p>
        </w:tc>
      </w:tr>
      <w:tr w:rsidR="005412C3" w:rsidRPr="005572A4" w:rsidTr="00847AFA">
        <w:tc>
          <w:tcPr>
            <w:tcW w:w="1555" w:type="dxa"/>
          </w:tcPr>
          <w:p w:rsidR="005412C3" w:rsidRPr="005572A4" w:rsidRDefault="00E43154">
            <w:pPr>
              <w:rPr>
                <w:rFonts w:ascii="Times New Roman" w:hAnsi="Times New Roman" w:cs="Times New Roman"/>
                <w:sz w:val="26"/>
                <w:szCs w:val="26"/>
              </w:rPr>
            </w:pPr>
            <w:r w:rsidRPr="005572A4">
              <w:rPr>
                <w:rFonts w:ascii="Times New Roman" w:hAnsi="Times New Roman" w:cs="Times New Roman"/>
                <w:sz w:val="26"/>
                <w:szCs w:val="26"/>
              </w:rPr>
              <w:lastRenderedPageBreak/>
              <w:t>Quảng Ninh</w:t>
            </w:r>
          </w:p>
        </w:tc>
        <w:tc>
          <w:tcPr>
            <w:tcW w:w="2835" w:type="dxa"/>
          </w:tcPr>
          <w:p w:rsidR="005412C3" w:rsidRPr="005572A4" w:rsidRDefault="00C02DDD" w:rsidP="00C02DDD">
            <w:pPr>
              <w:jc w:val="both"/>
              <w:rPr>
                <w:rFonts w:ascii="Times New Roman" w:hAnsi="Times New Roman" w:cs="Times New Roman"/>
                <w:sz w:val="26"/>
                <w:szCs w:val="26"/>
              </w:rPr>
            </w:pPr>
            <w:r w:rsidRPr="005572A4">
              <w:rPr>
                <w:rFonts w:ascii="Times New Roman" w:hAnsi="Times New Roman" w:cs="Times New Roman"/>
                <w:sz w:val="26"/>
                <w:szCs w:val="26"/>
              </w:rPr>
              <w:t>Nghị quyết số 57/2025/NQ-HĐND ngày 17/7/2025 của HĐND tỉnh Quảng Ninh Quy định về chính sách thu hút, hỗ trợ nhân lực về khoa học, công nghệ, đổi mới sáng tạo và chuyển đổi số trong các cơ quan của hệ thống chính trị thuộc tỉnh Quảng Ninh giai đoạn 2025-2030</w:t>
            </w:r>
          </w:p>
        </w:tc>
        <w:tc>
          <w:tcPr>
            <w:tcW w:w="4252" w:type="dxa"/>
          </w:tcPr>
          <w:p w:rsidR="005412C3" w:rsidRDefault="00C403E2" w:rsidP="00C403E2">
            <w:pPr>
              <w:jc w:val="both"/>
              <w:rPr>
                <w:rFonts w:ascii="Times New Roman" w:hAnsi="Times New Roman" w:cs="Times New Roman"/>
                <w:sz w:val="26"/>
                <w:szCs w:val="26"/>
              </w:rPr>
            </w:pPr>
            <w:r>
              <w:rPr>
                <w:rFonts w:ascii="Times New Roman" w:hAnsi="Times New Roman" w:cs="Times New Roman"/>
                <w:sz w:val="26"/>
                <w:szCs w:val="26"/>
              </w:rPr>
              <w:t>Q</w:t>
            </w:r>
            <w:r w:rsidRPr="00C403E2">
              <w:rPr>
                <w:rFonts w:ascii="Times New Roman" w:hAnsi="Times New Roman" w:cs="Times New Roman"/>
                <w:sz w:val="26"/>
                <w:szCs w:val="26"/>
              </w:rPr>
              <w:t>uy định về chính sách thu hút, hỗ trợ nhân lực về khoa học, công nghệ, đổi mới sáng tạo và chuyển đổi số trong các cơ quan Đảng; Mặt trận Tổ quốc (gồm các tổ chức chính trị - xã hội), cơ quan, tổ chức hành chính nhà nước; đơn vị sự nghiệp công lập thuộc tỉnh Quảng Ninh</w:t>
            </w:r>
            <w:r>
              <w:rPr>
                <w:rFonts w:ascii="Times New Roman" w:hAnsi="Times New Roman" w:cs="Times New Roman"/>
                <w:sz w:val="26"/>
                <w:szCs w:val="26"/>
              </w:rPr>
              <w:t>.</w:t>
            </w:r>
          </w:p>
          <w:p w:rsidR="00C403E2" w:rsidRPr="00C403E2" w:rsidRDefault="00C403E2" w:rsidP="00C403E2">
            <w:pPr>
              <w:jc w:val="both"/>
              <w:rPr>
                <w:rFonts w:ascii="Times New Roman" w:hAnsi="Times New Roman" w:cs="Times New Roman"/>
                <w:b/>
                <w:sz w:val="26"/>
                <w:szCs w:val="26"/>
              </w:rPr>
            </w:pPr>
            <w:r w:rsidRPr="00C403E2">
              <w:rPr>
                <w:rFonts w:ascii="Times New Roman" w:hAnsi="Times New Roman" w:cs="Times New Roman"/>
                <w:b/>
                <w:sz w:val="26"/>
                <w:szCs w:val="26"/>
              </w:rPr>
              <w:t>Điều 3. Đối tượng, đơn vị</w:t>
            </w:r>
            <w:r>
              <w:rPr>
                <w:rFonts w:ascii="Times New Roman" w:hAnsi="Times New Roman" w:cs="Times New Roman"/>
                <w:b/>
                <w:sz w:val="26"/>
                <w:szCs w:val="26"/>
              </w:rPr>
              <w:t xml:space="preserve"> thu hút</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1. Đối tượ</w:t>
            </w:r>
            <w:r>
              <w:rPr>
                <w:rFonts w:ascii="Times New Roman" w:hAnsi="Times New Roman" w:cs="Times New Roman"/>
                <w:sz w:val="26"/>
                <w:szCs w:val="26"/>
              </w:rPr>
              <w:t>ng thu hút</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Người có trình độ chuyên môn về lĩnh vực công nghệ thông tin (gồm các ngành đào tạo công nghệ thông tin theo quy định của cơ quan có thẩm quyền); lĩnh vực khoa học và công nghệ (gồm các ngành/chuyên ngành: Vật lý kỹ thuật, Vật lý nguyên tử và hạt nhân, Kỹ thuật hạt nhân, Điện hạt nhân, Trí tuệ nhân tạo, Công nghệ hóa học, Hóa phân tích, Công nghệ môi trường, Kỹ thuật đo lường, Kỹ thuật vật liệu), gồm:</w:t>
            </w:r>
          </w:p>
          <w:p w:rsidR="00C403E2" w:rsidRPr="00C403E2" w:rsidRDefault="00C403E2" w:rsidP="00C403E2">
            <w:pPr>
              <w:jc w:val="both"/>
              <w:rPr>
                <w:rFonts w:ascii="Times New Roman" w:hAnsi="Times New Roman" w:cs="Times New Roman"/>
                <w:sz w:val="26"/>
                <w:szCs w:val="26"/>
              </w:rPr>
            </w:pP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lastRenderedPageBreak/>
              <w:t>a) Người có bằng Tiến sĩ, tốt nghiệp đại học hệ chính quy, loại khá trở lên và có chuyên ngành đào tạo sau đại học cùng ngành đào tạo ở bậc đại họ</w:t>
            </w:r>
            <w:r>
              <w:rPr>
                <w:rFonts w:ascii="Times New Roman" w:hAnsi="Times New Roman" w:cs="Times New Roman"/>
                <w:sz w:val="26"/>
                <w:szCs w:val="26"/>
              </w:rPr>
              <w:t>c;</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b) Người có bằng Thạc sĩ, tốt nghiệp đại học hệ chính quy, loại khá trở lên và có chuyên ngành đào tạo sau đại học cùng ngành đào tạo ở bậc đại họ</w:t>
            </w:r>
            <w:r>
              <w:rPr>
                <w:rFonts w:ascii="Times New Roman" w:hAnsi="Times New Roman" w:cs="Times New Roman"/>
                <w:sz w:val="26"/>
                <w:szCs w:val="26"/>
              </w:rPr>
              <w:t>c;</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c) Sinh viên tốt nghiệp xuất sắc theo quy định tại khoản 2 Điều 4 Nghị định số 179/2024/NĐ-CP ngày 31 tháng 12 năm 2024 của Chính phủ</w:t>
            </w:r>
            <w:r>
              <w:rPr>
                <w:rFonts w:ascii="Times New Roman" w:hAnsi="Times New Roman" w:cs="Times New Roman"/>
                <w:sz w:val="26"/>
                <w:szCs w:val="26"/>
              </w:rPr>
              <w:t>;</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d) Người tốt nghiệp đại học hệ chính quy, loại xuất sắ</w:t>
            </w:r>
            <w:r>
              <w:rPr>
                <w:rFonts w:ascii="Times New Roman" w:hAnsi="Times New Roman" w:cs="Times New Roman"/>
                <w:sz w:val="26"/>
                <w:szCs w:val="26"/>
              </w:rPr>
              <w:t>c;</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đ) Người tốt nghiệp đại học, hệ chính quy, loại giỏ</w:t>
            </w:r>
            <w:r>
              <w:rPr>
                <w:rFonts w:ascii="Times New Roman" w:hAnsi="Times New Roman" w:cs="Times New Roman"/>
                <w:sz w:val="26"/>
                <w:szCs w:val="26"/>
              </w:rPr>
              <w:t>i;</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e) Người tốt nghiệp đại học, hệ chính quy, loạ</w:t>
            </w:r>
            <w:r>
              <w:rPr>
                <w:rFonts w:ascii="Times New Roman" w:hAnsi="Times New Roman" w:cs="Times New Roman"/>
                <w:sz w:val="26"/>
                <w:szCs w:val="26"/>
              </w:rPr>
              <w:t>i khá;</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g) Người tốt nghiệp đại học, hệ</w:t>
            </w:r>
            <w:r>
              <w:rPr>
                <w:rFonts w:ascii="Times New Roman" w:hAnsi="Times New Roman" w:cs="Times New Roman"/>
                <w:sz w:val="26"/>
                <w:szCs w:val="26"/>
              </w:rPr>
              <w:t xml:space="preserve"> chính quy.</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2. Cơ quan, đơn vị thu hút về lĩnh vực công nghệ</w:t>
            </w:r>
            <w:r>
              <w:rPr>
                <w:rFonts w:ascii="Times New Roman" w:hAnsi="Times New Roman" w:cs="Times New Roman"/>
                <w:sz w:val="26"/>
                <w:szCs w:val="26"/>
              </w:rPr>
              <w:t xml:space="preserve"> thông tin:</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a) Đối tượng nêu tại điểm a, b, c, d, đ, e khoản 1 Điều này thu hút vào làm việc tại các cơ quan cấp tỉnh gồm: Cơ quan tham mưu, giúp việc của Tỉnh ủy, Mặt trận Tổ quốc tỉnh (gồm các tổ chức chính trị - xã hội), sở, ban, ngành, Trung tâm Phục vụ hành chính công tỉnh, Trung tâm Công nghệ thông tin và Truyền thông thuộc Sở Khoa học và Công nghệ; Trung tâm Thông tin thuộc Văn phòng Ủy ban nhân dân tỉnh;</w:t>
            </w:r>
          </w:p>
          <w:p w:rsidR="00C403E2" w:rsidRPr="00C403E2" w:rsidRDefault="00C403E2" w:rsidP="00C403E2">
            <w:pPr>
              <w:jc w:val="both"/>
              <w:rPr>
                <w:rFonts w:ascii="Times New Roman" w:hAnsi="Times New Roman" w:cs="Times New Roman"/>
                <w:sz w:val="26"/>
                <w:szCs w:val="26"/>
              </w:rPr>
            </w:pP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b) Đối tượng nêu tại khoản 1 Điều này thu hút vào làm việc tại các cơ quan cấp xã gồm: Cơ quan Đảng ủy, Mặt trận Tổ quốc (gồm các tổ chức chính trị - xã hội) và Ủy ban nhân dân xã, phường, đặ</w:t>
            </w:r>
            <w:r>
              <w:rPr>
                <w:rFonts w:ascii="Times New Roman" w:hAnsi="Times New Roman" w:cs="Times New Roman"/>
                <w:sz w:val="26"/>
                <w:szCs w:val="26"/>
              </w:rPr>
              <w:t>c khu.</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3. Cơ quan, đơn vị thu hút về lĩnh vực khoa học và công nghệ</w:t>
            </w:r>
            <w:r>
              <w:rPr>
                <w:rFonts w:ascii="Times New Roman" w:hAnsi="Times New Roman" w:cs="Times New Roman"/>
                <w:sz w:val="26"/>
                <w:szCs w:val="26"/>
              </w:rPr>
              <w:t>:</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a) Đối tượng nêu tại điểm a, b, c, d, đ, e khoản 1 Điều này thu hút vào làm việc tại Sở Khoa học và Công nghệ</w:t>
            </w:r>
            <w:r>
              <w:rPr>
                <w:rFonts w:ascii="Times New Roman" w:hAnsi="Times New Roman" w:cs="Times New Roman"/>
                <w:sz w:val="26"/>
                <w:szCs w:val="26"/>
              </w:rPr>
              <w:t>;</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b) Đối tượng nêu tại khoản 1 Điều này thu hút vào làm việc tại Ủy ban nhân dân xã, phường, đặ</w:t>
            </w:r>
            <w:r>
              <w:rPr>
                <w:rFonts w:ascii="Times New Roman" w:hAnsi="Times New Roman" w:cs="Times New Roman"/>
                <w:sz w:val="26"/>
                <w:szCs w:val="26"/>
              </w:rPr>
              <w:t>c khu.</w:t>
            </w:r>
          </w:p>
          <w:p w:rsidR="00C403E2" w:rsidRPr="005572A4" w:rsidRDefault="00C403E2" w:rsidP="00C403E2">
            <w:pPr>
              <w:jc w:val="both"/>
              <w:rPr>
                <w:rFonts w:ascii="Times New Roman" w:hAnsi="Times New Roman" w:cs="Times New Roman"/>
                <w:sz w:val="26"/>
                <w:szCs w:val="26"/>
              </w:rPr>
            </w:pPr>
          </w:p>
        </w:tc>
        <w:tc>
          <w:tcPr>
            <w:tcW w:w="4678" w:type="dxa"/>
          </w:tcPr>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lastRenderedPageBreak/>
              <w:t>1. Mức hỗ trợ một lần:</w:t>
            </w:r>
          </w:p>
          <w:p w:rsidR="00C403E2" w:rsidRPr="00C403E2" w:rsidRDefault="00C403E2" w:rsidP="00C403E2">
            <w:pPr>
              <w:jc w:val="both"/>
              <w:rPr>
                <w:rFonts w:ascii="Times New Roman" w:hAnsi="Times New Roman" w:cs="Times New Roman"/>
                <w:b/>
                <w:i/>
                <w:sz w:val="26"/>
                <w:szCs w:val="26"/>
              </w:rPr>
            </w:pPr>
            <w:r w:rsidRPr="00C403E2">
              <w:rPr>
                <w:rFonts w:ascii="Times New Roman" w:hAnsi="Times New Roman" w:cs="Times New Roman"/>
                <w:b/>
                <w:i/>
                <w:sz w:val="26"/>
                <w:szCs w:val="26"/>
              </w:rPr>
              <w:t>a) Đối tượng thu hút nêu tại điểm a khoản 1 Điều 3: 1.000.000.000 đồng;</w:t>
            </w:r>
          </w:p>
          <w:p w:rsidR="00C403E2" w:rsidRPr="00C403E2" w:rsidRDefault="00C403E2" w:rsidP="00C403E2">
            <w:pPr>
              <w:jc w:val="both"/>
              <w:rPr>
                <w:rFonts w:ascii="Times New Roman" w:hAnsi="Times New Roman" w:cs="Times New Roman"/>
                <w:b/>
                <w:i/>
                <w:sz w:val="26"/>
                <w:szCs w:val="26"/>
              </w:rPr>
            </w:pPr>
            <w:r w:rsidRPr="00C403E2">
              <w:rPr>
                <w:rFonts w:ascii="Times New Roman" w:hAnsi="Times New Roman" w:cs="Times New Roman"/>
                <w:b/>
                <w:i/>
                <w:sz w:val="26"/>
                <w:szCs w:val="26"/>
              </w:rPr>
              <w:t>b) Đối tượng thu hút nêu tại điểm b, điểm c khoản 1 Điều 3: 700.000.000 đồng;</w:t>
            </w:r>
          </w:p>
          <w:p w:rsidR="00C403E2" w:rsidRPr="00C403E2" w:rsidRDefault="00C403E2" w:rsidP="00C403E2">
            <w:pPr>
              <w:jc w:val="both"/>
              <w:rPr>
                <w:rFonts w:ascii="Times New Roman" w:hAnsi="Times New Roman" w:cs="Times New Roman"/>
                <w:b/>
                <w:i/>
                <w:sz w:val="26"/>
                <w:szCs w:val="26"/>
              </w:rPr>
            </w:pPr>
            <w:r w:rsidRPr="00C403E2">
              <w:rPr>
                <w:rFonts w:ascii="Times New Roman" w:hAnsi="Times New Roman" w:cs="Times New Roman"/>
                <w:b/>
                <w:i/>
                <w:sz w:val="26"/>
                <w:szCs w:val="26"/>
              </w:rPr>
              <w:t>c) Đối tượng thu hút nêu tại điểm d khoản 1 Điều 3: 500.000.000 đồng;</w:t>
            </w:r>
          </w:p>
          <w:p w:rsidR="00C403E2" w:rsidRPr="00C403E2" w:rsidRDefault="00C403E2" w:rsidP="00C403E2">
            <w:pPr>
              <w:jc w:val="both"/>
              <w:rPr>
                <w:rFonts w:ascii="Times New Roman" w:hAnsi="Times New Roman" w:cs="Times New Roman"/>
                <w:b/>
                <w:i/>
                <w:sz w:val="26"/>
                <w:szCs w:val="26"/>
              </w:rPr>
            </w:pPr>
            <w:r w:rsidRPr="00C403E2">
              <w:rPr>
                <w:rFonts w:ascii="Times New Roman" w:hAnsi="Times New Roman" w:cs="Times New Roman"/>
                <w:b/>
                <w:i/>
                <w:sz w:val="26"/>
                <w:szCs w:val="26"/>
              </w:rPr>
              <w:t>d) Đối tượng thu hút nêu tại điểm đ khoản 1 Điều 3: 400.000.000 đồng;</w:t>
            </w:r>
          </w:p>
          <w:p w:rsidR="00C403E2" w:rsidRPr="00C403E2" w:rsidRDefault="00C403E2" w:rsidP="00C403E2">
            <w:pPr>
              <w:jc w:val="both"/>
              <w:rPr>
                <w:rFonts w:ascii="Times New Roman" w:hAnsi="Times New Roman" w:cs="Times New Roman"/>
                <w:b/>
                <w:i/>
                <w:sz w:val="26"/>
                <w:szCs w:val="26"/>
              </w:rPr>
            </w:pPr>
            <w:r w:rsidRPr="00C403E2">
              <w:rPr>
                <w:rFonts w:ascii="Times New Roman" w:hAnsi="Times New Roman" w:cs="Times New Roman"/>
                <w:b/>
                <w:i/>
                <w:sz w:val="26"/>
                <w:szCs w:val="26"/>
              </w:rPr>
              <w:t>đ) Đối tượng thu hút nêu tại điểm e khoản 1 Điều 3: 300.000.000 đồng;</w:t>
            </w:r>
          </w:p>
          <w:p w:rsidR="00C403E2" w:rsidRPr="00C403E2" w:rsidRDefault="00C403E2" w:rsidP="00C403E2">
            <w:pPr>
              <w:jc w:val="both"/>
              <w:rPr>
                <w:rFonts w:ascii="Times New Roman" w:hAnsi="Times New Roman" w:cs="Times New Roman"/>
                <w:b/>
                <w:i/>
                <w:sz w:val="26"/>
                <w:szCs w:val="26"/>
              </w:rPr>
            </w:pPr>
            <w:r w:rsidRPr="00C403E2">
              <w:rPr>
                <w:rFonts w:ascii="Times New Roman" w:hAnsi="Times New Roman" w:cs="Times New Roman"/>
                <w:b/>
                <w:i/>
                <w:sz w:val="26"/>
                <w:szCs w:val="26"/>
              </w:rPr>
              <w:t>e) Đối tượng thu hút nêu tại điểm g khoản 1 Điều 3: 200.000.000 đồng.</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2. Mức hỗ trợ</w:t>
            </w:r>
            <w:r>
              <w:rPr>
                <w:rFonts w:ascii="Times New Roman" w:hAnsi="Times New Roman" w:cs="Times New Roman"/>
                <w:sz w:val="26"/>
                <w:szCs w:val="26"/>
              </w:rPr>
              <w:t xml:space="preserve"> hàng tháng:</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 xml:space="preserve">a) </w:t>
            </w:r>
            <w:r w:rsidRPr="000B0D96">
              <w:rPr>
                <w:rFonts w:ascii="Times New Roman" w:hAnsi="Times New Roman" w:cs="Times New Roman"/>
                <w:b/>
                <w:i/>
                <w:sz w:val="26"/>
                <w:szCs w:val="26"/>
              </w:rPr>
              <w:t xml:space="preserve">Hỗ trợ thêm 01 lần mức lương theo hệ số lương hiện hưởng </w:t>
            </w:r>
            <w:r w:rsidRPr="00C403E2">
              <w:rPr>
                <w:rFonts w:ascii="Times New Roman" w:hAnsi="Times New Roman" w:cs="Times New Roman"/>
                <w:sz w:val="26"/>
                <w:szCs w:val="26"/>
              </w:rPr>
              <w:t>(không bao gồm phụ cấp) trong thời hạn 05 năm (60 tháng) kể từ ngày có quyết định tuyển dụng, tiếp nhậ</w:t>
            </w:r>
            <w:r>
              <w:rPr>
                <w:rFonts w:ascii="Times New Roman" w:hAnsi="Times New Roman" w:cs="Times New Roman"/>
                <w:sz w:val="26"/>
                <w:szCs w:val="26"/>
              </w:rPr>
              <w:t>n;</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b) Mức hỗ trợ hàng tháng quy định tại điểm a khoản này được trả cùng kỳ lương hằng tháng và không dùng để tính đóng, hưởng bảo hiểm xã hội và bảo hiểm y tế</w:t>
            </w:r>
            <w:r>
              <w:rPr>
                <w:rFonts w:ascii="Times New Roman" w:hAnsi="Times New Roman" w:cs="Times New Roman"/>
                <w:sz w:val="26"/>
                <w:szCs w:val="26"/>
              </w:rPr>
              <w:t>.</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lastRenderedPageBreak/>
              <w:t>3. Mức hỗ trợ tiền thuê nhà ở</w:t>
            </w:r>
            <w:r>
              <w:rPr>
                <w:rFonts w:ascii="Times New Roman" w:hAnsi="Times New Roman" w:cs="Times New Roman"/>
                <w:sz w:val="26"/>
                <w:szCs w:val="26"/>
              </w:rPr>
              <w:t>:</w:t>
            </w:r>
          </w:p>
          <w:p w:rsidR="00C403E2" w:rsidRPr="00C403E2"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 xml:space="preserve">a) Đối tượng thu hút làm việc tại cơ quan, đơn vị có trụ sở thuộc địa bàn phường, đặc khu: </w:t>
            </w:r>
            <w:r w:rsidRPr="00C403E2">
              <w:rPr>
                <w:rFonts w:ascii="Times New Roman" w:hAnsi="Times New Roman" w:cs="Times New Roman"/>
                <w:b/>
                <w:sz w:val="26"/>
                <w:szCs w:val="26"/>
              </w:rPr>
              <w:t>5.000.000 đồng/người/tháng</w:t>
            </w:r>
            <w:r>
              <w:rPr>
                <w:rFonts w:ascii="Times New Roman" w:hAnsi="Times New Roman" w:cs="Times New Roman"/>
                <w:sz w:val="26"/>
                <w:szCs w:val="26"/>
              </w:rPr>
              <w:t>;</w:t>
            </w:r>
          </w:p>
          <w:p w:rsidR="00C403E2" w:rsidRPr="00C403E2" w:rsidRDefault="00C403E2" w:rsidP="00C403E2">
            <w:pPr>
              <w:jc w:val="both"/>
              <w:rPr>
                <w:rFonts w:ascii="Times New Roman" w:hAnsi="Times New Roman" w:cs="Times New Roman"/>
                <w:b/>
                <w:sz w:val="26"/>
                <w:szCs w:val="26"/>
              </w:rPr>
            </w:pPr>
            <w:r w:rsidRPr="00C403E2">
              <w:rPr>
                <w:rFonts w:ascii="Times New Roman" w:hAnsi="Times New Roman" w:cs="Times New Roman"/>
                <w:sz w:val="26"/>
                <w:szCs w:val="26"/>
              </w:rPr>
              <w:t xml:space="preserve">b) Đối tượng thu hút làm việc tại cơ quan, đơn vị có trụ sở thuộc địa bàn xã: </w:t>
            </w:r>
            <w:r w:rsidRPr="00C403E2">
              <w:rPr>
                <w:rFonts w:ascii="Times New Roman" w:hAnsi="Times New Roman" w:cs="Times New Roman"/>
                <w:b/>
                <w:sz w:val="26"/>
                <w:szCs w:val="26"/>
              </w:rPr>
              <w:t>4.000.000 đồng/ngườ</w:t>
            </w:r>
            <w:r>
              <w:rPr>
                <w:rFonts w:ascii="Times New Roman" w:hAnsi="Times New Roman" w:cs="Times New Roman"/>
                <w:b/>
                <w:sz w:val="26"/>
                <w:szCs w:val="26"/>
              </w:rPr>
              <w:t>i/tháng;</w:t>
            </w:r>
          </w:p>
          <w:p w:rsidR="005412C3" w:rsidRDefault="00C403E2" w:rsidP="00C403E2">
            <w:pPr>
              <w:jc w:val="both"/>
              <w:rPr>
                <w:rFonts w:ascii="Times New Roman" w:hAnsi="Times New Roman" w:cs="Times New Roman"/>
                <w:sz w:val="26"/>
                <w:szCs w:val="26"/>
              </w:rPr>
            </w:pPr>
            <w:r w:rsidRPr="00C403E2">
              <w:rPr>
                <w:rFonts w:ascii="Times New Roman" w:hAnsi="Times New Roman" w:cs="Times New Roman"/>
                <w:sz w:val="26"/>
                <w:szCs w:val="26"/>
              </w:rPr>
              <w:t>c) Người được hỗ trợ thuê nhà ở phải đáp ứng các điều kiện sau: Không được bố trí nhà ở công vụ và nơi ở cách trụ sở làm việc trên 15km đối với địa bàn biên giới, miền núi, hải đảo được cấp có thẩm quyền công nhận, trên 30km đối với các địa bàn còn lại.</w:t>
            </w:r>
          </w:p>
          <w:p w:rsidR="00A35362" w:rsidRPr="00F43A8D" w:rsidRDefault="00A35362" w:rsidP="00C403E2">
            <w:pPr>
              <w:jc w:val="both"/>
              <w:rPr>
                <w:rFonts w:ascii="Times New Roman" w:hAnsi="Times New Roman" w:cs="Times New Roman"/>
                <w:b/>
                <w:sz w:val="26"/>
                <w:szCs w:val="26"/>
              </w:rPr>
            </w:pPr>
            <w:r>
              <w:rPr>
                <w:rFonts w:ascii="Times New Roman" w:hAnsi="Times New Roman" w:cs="Times New Roman"/>
                <w:sz w:val="26"/>
                <w:szCs w:val="26"/>
              </w:rPr>
              <w:t xml:space="preserve">- </w:t>
            </w:r>
            <w:r w:rsidRPr="00F43A8D">
              <w:rPr>
                <w:rFonts w:ascii="Times New Roman" w:hAnsi="Times New Roman" w:cs="Times New Roman"/>
                <w:b/>
                <w:sz w:val="26"/>
                <w:szCs w:val="26"/>
              </w:rPr>
              <w:t xml:space="preserve">Chính sách hỗ trợ đào tạo sau đại học; </w:t>
            </w:r>
          </w:p>
          <w:p w:rsidR="00A35362" w:rsidRPr="00A35362" w:rsidRDefault="00A35362" w:rsidP="00A35362">
            <w:pPr>
              <w:jc w:val="both"/>
              <w:rPr>
                <w:rFonts w:ascii="Times New Roman" w:hAnsi="Times New Roman" w:cs="Times New Roman"/>
                <w:sz w:val="26"/>
                <w:szCs w:val="26"/>
              </w:rPr>
            </w:pPr>
            <w:r w:rsidRPr="00A35362">
              <w:rPr>
                <w:rFonts w:ascii="Times New Roman" w:hAnsi="Times New Roman" w:cs="Times New Roman"/>
                <w:sz w:val="26"/>
                <w:szCs w:val="26"/>
              </w:rPr>
              <w:t>Đối tượng áp dụ</w:t>
            </w:r>
            <w:r>
              <w:rPr>
                <w:rFonts w:ascii="Times New Roman" w:hAnsi="Times New Roman" w:cs="Times New Roman"/>
                <w:sz w:val="26"/>
                <w:szCs w:val="26"/>
              </w:rPr>
              <w:t>ng:</w:t>
            </w:r>
          </w:p>
          <w:p w:rsidR="00A35362" w:rsidRPr="00A35362" w:rsidRDefault="00A35362" w:rsidP="00A35362">
            <w:pPr>
              <w:jc w:val="both"/>
              <w:rPr>
                <w:rFonts w:ascii="Times New Roman" w:hAnsi="Times New Roman" w:cs="Times New Roman"/>
                <w:sz w:val="26"/>
                <w:szCs w:val="26"/>
              </w:rPr>
            </w:pPr>
            <w:r w:rsidRPr="00A35362">
              <w:rPr>
                <w:rFonts w:ascii="Times New Roman" w:hAnsi="Times New Roman" w:cs="Times New Roman"/>
                <w:sz w:val="26"/>
                <w:szCs w:val="26"/>
              </w:rPr>
              <w:t>Người được cử đi đào tạo ngành/chuyên ngành thuộc lĩnh vực Công nghệ thông tin: Tin học, Khoa học máy tính, Mạng máy tính và truyền thông dữ liệu, Kỹ thuật phần mềm, Hệ thống thông tin, Công nghệ thông tin, An toàn thông tin, Công nghệ kỹ thuật máy tính, Công nghệ truyền thông, Kỹ thuật máy tính, Tin học ứng dụng, Trí tuệ nhân tạo (AI), Điện toán đám mây (Cloud Computing), Internet vạn vật (IoT), Dữ liệu lớn (Big data), Chuỗi khối (Blockchain) gồ</w:t>
            </w:r>
            <w:r>
              <w:rPr>
                <w:rFonts w:ascii="Times New Roman" w:hAnsi="Times New Roman" w:cs="Times New Roman"/>
                <w:sz w:val="26"/>
                <w:szCs w:val="26"/>
              </w:rPr>
              <w:t>m:</w:t>
            </w:r>
          </w:p>
          <w:p w:rsidR="00A35362" w:rsidRPr="00A35362" w:rsidRDefault="00A35362" w:rsidP="00A35362">
            <w:pPr>
              <w:jc w:val="both"/>
              <w:rPr>
                <w:rFonts w:ascii="Times New Roman" w:hAnsi="Times New Roman" w:cs="Times New Roman"/>
                <w:sz w:val="26"/>
                <w:szCs w:val="26"/>
              </w:rPr>
            </w:pPr>
            <w:r w:rsidRPr="00A35362">
              <w:rPr>
                <w:rFonts w:ascii="Times New Roman" w:hAnsi="Times New Roman" w:cs="Times New Roman"/>
                <w:sz w:val="26"/>
                <w:szCs w:val="26"/>
              </w:rPr>
              <w:t>a) Công chức làm việc tại Văn phòng Tỉnh ủy, Văn phòng Ủy ban nhân dân tỉnh, Sở Khoa học và Công nghệ</w:t>
            </w:r>
            <w:r>
              <w:rPr>
                <w:rFonts w:ascii="Times New Roman" w:hAnsi="Times New Roman" w:cs="Times New Roman"/>
                <w:sz w:val="26"/>
                <w:szCs w:val="26"/>
              </w:rPr>
              <w:t>;</w:t>
            </w:r>
          </w:p>
          <w:p w:rsidR="00A35362" w:rsidRDefault="00A35362" w:rsidP="00A35362">
            <w:pPr>
              <w:jc w:val="both"/>
              <w:rPr>
                <w:rFonts w:ascii="Times New Roman" w:hAnsi="Times New Roman" w:cs="Times New Roman"/>
                <w:sz w:val="26"/>
                <w:szCs w:val="26"/>
              </w:rPr>
            </w:pPr>
            <w:r w:rsidRPr="00A35362">
              <w:rPr>
                <w:rFonts w:ascii="Times New Roman" w:hAnsi="Times New Roman" w:cs="Times New Roman"/>
                <w:sz w:val="26"/>
                <w:szCs w:val="26"/>
              </w:rPr>
              <w:t xml:space="preserve">b) Viên chức làm việc tại Trung tâm Công nghệ thông tin và Truyền thông thuộc Sở </w:t>
            </w:r>
            <w:r w:rsidRPr="00A35362">
              <w:rPr>
                <w:rFonts w:ascii="Times New Roman" w:hAnsi="Times New Roman" w:cs="Times New Roman"/>
                <w:sz w:val="26"/>
                <w:szCs w:val="26"/>
              </w:rPr>
              <w:lastRenderedPageBreak/>
              <w:t>Khoa học và Công nghệ, Trung tâm Thông tin thuộc Văn phòng Ủy ban nhân dân tỉnh.</w:t>
            </w:r>
          </w:p>
          <w:p w:rsidR="00A35362" w:rsidRPr="00A35362" w:rsidRDefault="00A35362" w:rsidP="00A35362">
            <w:pPr>
              <w:jc w:val="both"/>
              <w:rPr>
                <w:rFonts w:ascii="Times New Roman" w:hAnsi="Times New Roman" w:cs="Times New Roman"/>
                <w:b/>
                <w:i/>
                <w:sz w:val="26"/>
                <w:szCs w:val="26"/>
              </w:rPr>
            </w:pPr>
            <w:r w:rsidRPr="00A35362">
              <w:rPr>
                <w:rFonts w:ascii="Times New Roman" w:hAnsi="Times New Roman" w:cs="Times New Roman"/>
                <w:sz w:val="26"/>
                <w:szCs w:val="26"/>
              </w:rPr>
              <w:t>a</w:t>
            </w:r>
            <w:r w:rsidRPr="00A35362">
              <w:rPr>
                <w:rFonts w:ascii="Times New Roman" w:hAnsi="Times New Roman" w:cs="Times New Roman"/>
                <w:b/>
                <w:i/>
                <w:sz w:val="26"/>
                <w:szCs w:val="26"/>
              </w:rPr>
              <w:t>) Tiến sĩ: 400.000.000 đồng/người;</w:t>
            </w:r>
          </w:p>
          <w:p w:rsidR="00A35362" w:rsidRPr="00A35362" w:rsidRDefault="00A35362" w:rsidP="00A35362">
            <w:pPr>
              <w:jc w:val="both"/>
              <w:rPr>
                <w:rFonts w:ascii="Times New Roman" w:hAnsi="Times New Roman" w:cs="Times New Roman"/>
                <w:sz w:val="26"/>
                <w:szCs w:val="26"/>
              </w:rPr>
            </w:pPr>
            <w:r w:rsidRPr="00A35362">
              <w:rPr>
                <w:rFonts w:ascii="Times New Roman" w:hAnsi="Times New Roman" w:cs="Times New Roman"/>
                <w:b/>
                <w:i/>
                <w:sz w:val="26"/>
                <w:szCs w:val="26"/>
              </w:rPr>
              <w:t>b) Thạc sĩ: 200.000.000 đồng/người</w:t>
            </w:r>
            <w:r>
              <w:rPr>
                <w:rFonts w:ascii="Times New Roman" w:hAnsi="Times New Roman" w:cs="Times New Roman"/>
                <w:sz w:val="26"/>
                <w:szCs w:val="26"/>
              </w:rPr>
              <w:t>.</w:t>
            </w:r>
          </w:p>
          <w:p w:rsidR="00A35362" w:rsidRPr="005572A4" w:rsidRDefault="00A35362" w:rsidP="00A35362">
            <w:pPr>
              <w:jc w:val="both"/>
              <w:rPr>
                <w:rFonts w:ascii="Times New Roman" w:hAnsi="Times New Roman" w:cs="Times New Roman"/>
                <w:sz w:val="26"/>
                <w:szCs w:val="26"/>
              </w:rPr>
            </w:pPr>
            <w:r w:rsidRPr="00A35362">
              <w:rPr>
                <w:rFonts w:ascii="Times New Roman" w:hAnsi="Times New Roman" w:cs="Times New Roman"/>
                <w:sz w:val="26"/>
                <w:szCs w:val="26"/>
              </w:rPr>
              <w:t>Trường hợp đã được hưởng chính sách hỗ trợ đào tạo từ các đề án, chương trình đào tạo của các bộ, ngành Trung ương mà thấp hơn mức hỗ trợ đào tạo tại khoản 1 Điều này thì được hỗ trợ phần chênh lệch tương ứng theo từng trình độ đào tạo tỉnh hỗ trợ.</w:t>
            </w:r>
          </w:p>
        </w:tc>
      </w:tr>
      <w:tr w:rsidR="005412C3" w:rsidRPr="001550C5" w:rsidTr="00847AFA">
        <w:tc>
          <w:tcPr>
            <w:tcW w:w="1555" w:type="dxa"/>
          </w:tcPr>
          <w:p w:rsidR="005412C3" w:rsidRPr="001550C5" w:rsidRDefault="001550C5" w:rsidP="001550C5">
            <w:pPr>
              <w:jc w:val="both"/>
              <w:rPr>
                <w:rFonts w:ascii="Times New Roman" w:hAnsi="Times New Roman" w:cs="Times New Roman"/>
                <w:sz w:val="26"/>
                <w:szCs w:val="26"/>
              </w:rPr>
            </w:pPr>
            <w:r w:rsidRPr="001550C5">
              <w:rPr>
                <w:rFonts w:ascii="Times New Roman" w:hAnsi="Times New Roman" w:cs="Times New Roman"/>
                <w:sz w:val="26"/>
                <w:szCs w:val="26"/>
              </w:rPr>
              <w:lastRenderedPageBreak/>
              <w:t>Đà Nẵng</w:t>
            </w:r>
          </w:p>
        </w:tc>
        <w:tc>
          <w:tcPr>
            <w:tcW w:w="2835" w:type="dxa"/>
          </w:tcPr>
          <w:p w:rsidR="005412C3" w:rsidRPr="001550C5" w:rsidRDefault="001550C5" w:rsidP="001550C5">
            <w:pPr>
              <w:jc w:val="both"/>
              <w:rPr>
                <w:rFonts w:ascii="Times New Roman" w:hAnsi="Times New Roman" w:cs="Times New Roman"/>
                <w:sz w:val="26"/>
                <w:szCs w:val="26"/>
              </w:rPr>
            </w:pPr>
            <w:r w:rsidRPr="001550C5">
              <w:rPr>
                <w:rFonts w:ascii="Times New Roman" w:hAnsi="Times New Roman" w:cs="Times New Roman"/>
                <w:sz w:val="26"/>
                <w:szCs w:val="26"/>
              </w:rPr>
              <w:t>Nghị quyết số 15/2025/NQ-HĐND ngày 23/6/2025 của HĐND TP Đà Nẵng ban hành quy định chính sách phát triển nguồn nhân lực chất lượng cao khu vực công thành phố Đà Nẵng</w:t>
            </w:r>
          </w:p>
        </w:tc>
        <w:tc>
          <w:tcPr>
            <w:tcW w:w="4252" w:type="dxa"/>
          </w:tcPr>
          <w:p w:rsidR="005412C3" w:rsidRDefault="001550C5" w:rsidP="001550C5">
            <w:pPr>
              <w:jc w:val="both"/>
              <w:rPr>
                <w:rFonts w:ascii="Times New Roman" w:hAnsi="Times New Roman" w:cs="Times New Roman"/>
                <w:sz w:val="26"/>
                <w:szCs w:val="26"/>
              </w:rPr>
            </w:pPr>
            <w:r>
              <w:rPr>
                <w:rFonts w:ascii="Times New Roman" w:hAnsi="Times New Roman" w:cs="Times New Roman"/>
                <w:sz w:val="26"/>
                <w:szCs w:val="26"/>
              </w:rPr>
              <w:t>Q</w:t>
            </w:r>
            <w:r w:rsidRPr="001550C5">
              <w:rPr>
                <w:rFonts w:ascii="Times New Roman" w:hAnsi="Times New Roman" w:cs="Times New Roman"/>
                <w:sz w:val="26"/>
                <w:szCs w:val="26"/>
              </w:rPr>
              <w:t>uy định các chính sách phát triển nguồn nhân lực chất lượng cao khu vực công thành phố Đà Nẵng, gồm: Thu hút chuyên gia, nhà khoa học, người có tài năng đặc biệt; bồi dưỡng ngắn hạn chất lượng cao đối với cán bộ, công chức, viên chức, người lao động tại các cơ quan Đảng, Nhà nước, Ủy ban Mặt trận Tổ quốc Việt Nam và các tổ chức chính trị - xã hội, các đơn vị sự nghiệp công lập thuộc thành phố Đà Nẵng và các cơ quan, đơn vị, tổ chức do thành phố Đà Nẵng thành lập, quản lý.</w:t>
            </w:r>
          </w:p>
          <w:p w:rsidR="001550C5" w:rsidRPr="001550C5" w:rsidRDefault="001550C5" w:rsidP="001550C5">
            <w:pPr>
              <w:jc w:val="both"/>
              <w:rPr>
                <w:rFonts w:ascii="Times New Roman" w:hAnsi="Times New Roman" w:cs="Times New Roman"/>
                <w:b/>
                <w:sz w:val="26"/>
                <w:szCs w:val="26"/>
              </w:rPr>
            </w:pPr>
            <w:r w:rsidRPr="001550C5">
              <w:rPr>
                <w:rFonts w:ascii="Times New Roman" w:hAnsi="Times New Roman" w:cs="Times New Roman"/>
                <w:b/>
                <w:sz w:val="26"/>
                <w:szCs w:val="26"/>
              </w:rPr>
              <w:t>Đối tượng áp dụ</w:t>
            </w:r>
            <w:r>
              <w:rPr>
                <w:rFonts w:ascii="Times New Roman" w:hAnsi="Times New Roman" w:cs="Times New Roman"/>
                <w:b/>
                <w:sz w:val="26"/>
                <w:szCs w:val="26"/>
              </w:rPr>
              <w:t>ng</w:t>
            </w:r>
          </w:p>
          <w:p w:rsidR="001550C5" w:rsidRPr="001550C5" w:rsidRDefault="001550C5" w:rsidP="001550C5">
            <w:pPr>
              <w:jc w:val="both"/>
              <w:rPr>
                <w:rFonts w:ascii="Times New Roman" w:hAnsi="Times New Roman" w:cs="Times New Roman"/>
                <w:sz w:val="26"/>
                <w:szCs w:val="26"/>
              </w:rPr>
            </w:pPr>
            <w:r w:rsidRPr="001550C5">
              <w:rPr>
                <w:rFonts w:ascii="Times New Roman" w:hAnsi="Times New Roman" w:cs="Times New Roman"/>
                <w:sz w:val="26"/>
                <w:szCs w:val="26"/>
              </w:rPr>
              <w:t>1. Cán bộ, công chức, viên chứ</w:t>
            </w:r>
            <w:r>
              <w:rPr>
                <w:rFonts w:ascii="Times New Roman" w:hAnsi="Times New Roman" w:cs="Times New Roman"/>
                <w:sz w:val="26"/>
                <w:szCs w:val="26"/>
              </w:rPr>
              <w:t>c;</w:t>
            </w:r>
          </w:p>
          <w:p w:rsidR="001550C5" w:rsidRPr="001550C5" w:rsidRDefault="001550C5" w:rsidP="001550C5">
            <w:pPr>
              <w:jc w:val="both"/>
              <w:rPr>
                <w:rFonts w:ascii="Times New Roman" w:hAnsi="Times New Roman" w:cs="Times New Roman"/>
                <w:sz w:val="26"/>
                <w:szCs w:val="26"/>
              </w:rPr>
            </w:pPr>
            <w:r w:rsidRPr="001550C5">
              <w:rPr>
                <w:rFonts w:ascii="Times New Roman" w:hAnsi="Times New Roman" w:cs="Times New Roman"/>
                <w:sz w:val="26"/>
                <w:szCs w:val="26"/>
              </w:rPr>
              <w:t>2. Sinh viên tốt nghiệp xuất sắc, nhà khoa học trẻ tài năng;</w:t>
            </w:r>
          </w:p>
          <w:p w:rsidR="001550C5" w:rsidRPr="001550C5" w:rsidRDefault="001550C5" w:rsidP="001550C5">
            <w:pPr>
              <w:jc w:val="both"/>
              <w:rPr>
                <w:rFonts w:ascii="Times New Roman" w:hAnsi="Times New Roman" w:cs="Times New Roman"/>
                <w:sz w:val="26"/>
                <w:szCs w:val="26"/>
              </w:rPr>
            </w:pPr>
            <w:r w:rsidRPr="001550C5">
              <w:rPr>
                <w:rFonts w:ascii="Times New Roman" w:hAnsi="Times New Roman" w:cs="Times New Roman"/>
                <w:sz w:val="26"/>
                <w:szCs w:val="26"/>
              </w:rPr>
              <w:lastRenderedPageBreak/>
              <w:t>3. Chuyên gia, nhà quản lý, nhà quản trị doanh nghiệp, nhà khoa học đầu ngành là người Việt Nam hoặc là người nướ</w:t>
            </w:r>
            <w:r>
              <w:rPr>
                <w:rFonts w:ascii="Times New Roman" w:hAnsi="Times New Roman" w:cs="Times New Roman"/>
                <w:sz w:val="26"/>
                <w:szCs w:val="26"/>
              </w:rPr>
              <w:t>c ngoài;</w:t>
            </w:r>
          </w:p>
          <w:p w:rsidR="001550C5" w:rsidRPr="001550C5" w:rsidRDefault="001550C5" w:rsidP="001550C5">
            <w:pPr>
              <w:jc w:val="both"/>
              <w:rPr>
                <w:rFonts w:ascii="Times New Roman" w:hAnsi="Times New Roman" w:cs="Times New Roman"/>
                <w:sz w:val="26"/>
                <w:szCs w:val="26"/>
              </w:rPr>
            </w:pPr>
            <w:r w:rsidRPr="001550C5">
              <w:rPr>
                <w:rFonts w:ascii="Times New Roman" w:hAnsi="Times New Roman" w:cs="Times New Roman"/>
                <w:sz w:val="26"/>
                <w:szCs w:val="26"/>
              </w:rPr>
              <w:t>4. Người có tài năng, năng khiếu đặc biệt trong lĩnh vực văn hóa, nghệ thuật, thể dục thể</w:t>
            </w:r>
            <w:r>
              <w:rPr>
                <w:rFonts w:ascii="Times New Roman" w:hAnsi="Times New Roman" w:cs="Times New Roman"/>
                <w:sz w:val="26"/>
                <w:szCs w:val="26"/>
              </w:rPr>
              <w:t xml:space="preserve"> thao;</w:t>
            </w:r>
          </w:p>
          <w:p w:rsidR="001550C5" w:rsidRPr="001550C5" w:rsidRDefault="001550C5" w:rsidP="001550C5">
            <w:pPr>
              <w:jc w:val="both"/>
              <w:rPr>
                <w:rFonts w:ascii="Times New Roman" w:hAnsi="Times New Roman" w:cs="Times New Roman"/>
                <w:sz w:val="26"/>
                <w:szCs w:val="26"/>
              </w:rPr>
            </w:pPr>
            <w:r w:rsidRPr="001550C5">
              <w:rPr>
                <w:rFonts w:ascii="Times New Roman" w:hAnsi="Times New Roman" w:cs="Times New Roman"/>
                <w:sz w:val="26"/>
                <w:szCs w:val="26"/>
              </w:rPr>
              <w:t>5. Các trường hợp hợp đồng thực hiện một số nhiệm vụ của công chức theo quy định của Luật Cán bộ, công chứ</w:t>
            </w:r>
            <w:r>
              <w:rPr>
                <w:rFonts w:ascii="Times New Roman" w:hAnsi="Times New Roman" w:cs="Times New Roman"/>
                <w:sz w:val="26"/>
                <w:szCs w:val="26"/>
              </w:rPr>
              <w:t>c;</w:t>
            </w:r>
          </w:p>
          <w:p w:rsidR="001550C5" w:rsidRPr="001550C5" w:rsidRDefault="001550C5" w:rsidP="001550C5">
            <w:pPr>
              <w:jc w:val="both"/>
              <w:rPr>
                <w:rFonts w:ascii="Times New Roman" w:hAnsi="Times New Roman" w:cs="Times New Roman"/>
                <w:sz w:val="26"/>
                <w:szCs w:val="26"/>
              </w:rPr>
            </w:pPr>
            <w:r w:rsidRPr="001550C5">
              <w:rPr>
                <w:rFonts w:ascii="Times New Roman" w:hAnsi="Times New Roman" w:cs="Times New Roman"/>
                <w:sz w:val="26"/>
                <w:szCs w:val="26"/>
              </w:rPr>
              <w:t>6. Các đối tượng khác theo yêu cầu phát triển của thành phố và được sự thống nhất của Thường trực Thành ủ</w:t>
            </w:r>
            <w:r>
              <w:rPr>
                <w:rFonts w:ascii="Times New Roman" w:hAnsi="Times New Roman" w:cs="Times New Roman"/>
                <w:sz w:val="26"/>
                <w:szCs w:val="26"/>
              </w:rPr>
              <w:t>y;</w:t>
            </w:r>
          </w:p>
          <w:p w:rsidR="001550C5" w:rsidRPr="001550C5" w:rsidRDefault="001550C5" w:rsidP="001550C5">
            <w:pPr>
              <w:jc w:val="both"/>
              <w:rPr>
                <w:rFonts w:ascii="Times New Roman" w:hAnsi="Times New Roman" w:cs="Times New Roman"/>
                <w:sz w:val="26"/>
                <w:szCs w:val="26"/>
              </w:rPr>
            </w:pPr>
            <w:r w:rsidRPr="001550C5">
              <w:rPr>
                <w:rFonts w:ascii="Times New Roman" w:hAnsi="Times New Roman" w:cs="Times New Roman"/>
                <w:sz w:val="26"/>
                <w:szCs w:val="26"/>
              </w:rPr>
              <w:t>7. Các cơ quan, tổ chức, cá nhân có liên quan đến phát triển nguồn nhân lực chất lượng cao khu vực công của thành phố.</w:t>
            </w:r>
          </w:p>
        </w:tc>
        <w:tc>
          <w:tcPr>
            <w:tcW w:w="4678" w:type="dxa"/>
          </w:tcPr>
          <w:p w:rsidR="000B3B22" w:rsidRPr="000B3B22" w:rsidRDefault="00833855" w:rsidP="000B3B22">
            <w:pPr>
              <w:jc w:val="both"/>
              <w:rPr>
                <w:rFonts w:ascii="Times New Roman" w:hAnsi="Times New Roman" w:cs="Times New Roman"/>
                <w:sz w:val="26"/>
                <w:szCs w:val="26"/>
              </w:rPr>
            </w:pPr>
            <w:r>
              <w:rPr>
                <w:rFonts w:ascii="Times New Roman" w:hAnsi="Times New Roman" w:cs="Times New Roman"/>
                <w:sz w:val="26"/>
                <w:szCs w:val="26"/>
              </w:rPr>
              <w:lastRenderedPageBreak/>
              <w:t>1.</w:t>
            </w:r>
            <w:r w:rsidR="000B3B22" w:rsidRPr="000B3B22">
              <w:rPr>
                <w:rFonts w:ascii="Times New Roman" w:hAnsi="Times New Roman" w:cs="Times New Roman"/>
                <w:sz w:val="26"/>
                <w:szCs w:val="26"/>
              </w:rPr>
              <w:t>Chính sách ưu đãi đối với nhân lực chất lượng cao được thu hút theo hình thức tuyển dụng, tiếp nhận công chức, viên chức</w:t>
            </w:r>
          </w:p>
          <w:p w:rsidR="000B3B22" w:rsidRPr="000B3B22" w:rsidRDefault="000B3B22" w:rsidP="000B3B22">
            <w:pPr>
              <w:jc w:val="both"/>
              <w:rPr>
                <w:rFonts w:ascii="Times New Roman" w:hAnsi="Times New Roman" w:cs="Times New Roman"/>
                <w:sz w:val="26"/>
                <w:szCs w:val="26"/>
              </w:rPr>
            </w:pPr>
            <w:r w:rsidRPr="000B3B22">
              <w:rPr>
                <w:rFonts w:ascii="Times New Roman" w:hAnsi="Times New Roman" w:cs="Times New Roman"/>
                <w:sz w:val="26"/>
                <w:szCs w:val="26"/>
              </w:rPr>
              <w:t>1. Hỗ trợ một lầ</w:t>
            </w:r>
            <w:r>
              <w:rPr>
                <w:rFonts w:ascii="Times New Roman" w:hAnsi="Times New Roman" w:cs="Times New Roman"/>
                <w:sz w:val="26"/>
                <w:szCs w:val="26"/>
              </w:rPr>
              <w:t>n kinh phí:</w:t>
            </w:r>
          </w:p>
          <w:p w:rsidR="000B3B22" w:rsidRPr="00833855" w:rsidRDefault="000B3B22" w:rsidP="000B3B22">
            <w:pPr>
              <w:jc w:val="both"/>
              <w:rPr>
                <w:rFonts w:ascii="Times New Roman" w:hAnsi="Times New Roman" w:cs="Times New Roman"/>
                <w:b/>
                <w:i/>
                <w:sz w:val="26"/>
                <w:szCs w:val="26"/>
              </w:rPr>
            </w:pPr>
            <w:r w:rsidRPr="000B3B22">
              <w:rPr>
                <w:rFonts w:ascii="Times New Roman" w:hAnsi="Times New Roman" w:cs="Times New Roman"/>
                <w:sz w:val="26"/>
                <w:szCs w:val="26"/>
              </w:rPr>
              <w:t>a</w:t>
            </w:r>
            <w:r w:rsidRPr="00833855">
              <w:rPr>
                <w:rFonts w:ascii="Times New Roman" w:hAnsi="Times New Roman" w:cs="Times New Roman"/>
                <w:b/>
                <w:i/>
                <w:sz w:val="26"/>
                <w:szCs w:val="26"/>
              </w:rPr>
              <w:t>) Đại học: 200.000.000 đồng;</w:t>
            </w:r>
          </w:p>
          <w:p w:rsidR="000B3B22" w:rsidRPr="00833855" w:rsidRDefault="000B3B22" w:rsidP="000B3B22">
            <w:pPr>
              <w:jc w:val="both"/>
              <w:rPr>
                <w:rFonts w:ascii="Times New Roman" w:hAnsi="Times New Roman" w:cs="Times New Roman"/>
                <w:b/>
                <w:i/>
                <w:sz w:val="26"/>
                <w:szCs w:val="26"/>
              </w:rPr>
            </w:pPr>
            <w:r w:rsidRPr="00833855">
              <w:rPr>
                <w:rFonts w:ascii="Times New Roman" w:hAnsi="Times New Roman" w:cs="Times New Roman"/>
                <w:b/>
                <w:i/>
                <w:sz w:val="26"/>
                <w:szCs w:val="26"/>
              </w:rPr>
              <w:t>b) Thạc sĩ: 300.000.000 đồng;</w:t>
            </w:r>
          </w:p>
          <w:p w:rsidR="000B3B22" w:rsidRPr="00833855" w:rsidRDefault="000B3B22" w:rsidP="000B3B22">
            <w:pPr>
              <w:jc w:val="both"/>
              <w:rPr>
                <w:rFonts w:ascii="Times New Roman" w:hAnsi="Times New Roman" w:cs="Times New Roman"/>
                <w:b/>
                <w:i/>
                <w:sz w:val="26"/>
                <w:szCs w:val="26"/>
              </w:rPr>
            </w:pPr>
            <w:r w:rsidRPr="00833855">
              <w:rPr>
                <w:rFonts w:ascii="Times New Roman" w:hAnsi="Times New Roman" w:cs="Times New Roman"/>
                <w:b/>
                <w:i/>
                <w:sz w:val="26"/>
                <w:szCs w:val="26"/>
              </w:rPr>
              <w:t>c) Tiến sĩ: 500.000.000 đồng;</w:t>
            </w:r>
          </w:p>
          <w:p w:rsidR="000B3B22" w:rsidRPr="00833855" w:rsidRDefault="000B3B22" w:rsidP="000B3B22">
            <w:pPr>
              <w:jc w:val="both"/>
              <w:rPr>
                <w:rFonts w:ascii="Times New Roman" w:hAnsi="Times New Roman" w:cs="Times New Roman"/>
                <w:b/>
                <w:i/>
                <w:sz w:val="26"/>
                <w:szCs w:val="26"/>
              </w:rPr>
            </w:pPr>
            <w:r w:rsidRPr="00833855">
              <w:rPr>
                <w:rFonts w:ascii="Times New Roman" w:hAnsi="Times New Roman" w:cs="Times New Roman"/>
                <w:b/>
                <w:i/>
                <w:sz w:val="26"/>
                <w:szCs w:val="26"/>
              </w:rPr>
              <w:t>d) Phó Giáo sư: 600.000.000 đồng;</w:t>
            </w:r>
          </w:p>
          <w:p w:rsidR="000B3B22" w:rsidRPr="00833855" w:rsidRDefault="000B3B22" w:rsidP="000B3B22">
            <w:pPr>
              <w:jc w:val="both"/>
              <w:rPr>
                <w:rFonts w:ascii="Times New Roman" w:hAnsi="Times New Roman" w:cs="Times New Roman"/>
                <w:b/>
                <w:i/>
                <w:sz w:val="26"/>
                <w:szCs w:val="26"/>
              </w:rPr>
            </w:pPr>
            <w:r w:rsidRPr="00833855">
              <w:rPr>
                <w:rFonts w:ascii="Times New Roman" w:hAnsi="Times New Roman" w:cs="Times New Roman"/>
                <w:b/>
                <w:i/>
                <w:sz w:val="26"/>
                <w:szCs w:val="26"/>
              </w:rPr>
              <w:t>đ) Giáo sư: 700.000.000 đồng.</w:t>
            </w:r>
          </w:p>
          <w:p w:rsidR="000B3B22" w:rsidRPr="000B3B22" w:rsidRDefault="000B3B22" w:rsidP="000B3B22">
            <w:pPr>
              <w:jc w:val="both"/>
              <w:rPr>
                <w:rFonts w:ascii="Times New Roman" w:hAnsi="Times New Roman" w:cs="Times New Roman"/>
                <w:sz w:val="26"/>
                <w:szCs w:val="26"/>
              </w:rPr>
            </w:pPr>
            <w:r w:rsidRPr="000B3B22">
              <w:rPr>
                <w:rFonts w:ascii="Times New Roman" w:hAnsi="Times New Roman" w:cs="Times New Roman"/>
                <w:sz w:val="26"/>
                <w:szCs w:val="26"/>
              </w:rPr>
              <w:t xml:space="preserve">2. Mỗi một công trình, đề án, đề tài nghiên cứu khoa học, giải pháp, sáng kiến, đổi mới kỹ thuật, công nghệ hoặc tác phẩm, công trình văn hóa - nghệ thuật, thể dục thể thao (sau đây viết tắt là công trình) từ cấp thành phố và tương đương trở lên có giá trị thực tiễn, được cơ quan có thẩm quyền công nhận thì được hưởng tối thiểu 30% lợi </w:t>
            </w:r>
            <w:r w:rsidRPr="000B3B22">
              <w:rPr>
                <w:rFonts w:ascii="Times New Roman" w:hAnsi="Times New Roman" w:cs="Times New Roman"/>
                <w:sz w:val="26"/>
                <w:szCs w:val="26"/>
              </w:rPr>
              <w:lastRenderedPageBreak/>
              <w:t xml:space="preserve">nhuận hoặc giá trị từ việc thương mại hóa kết quả nghiên cứu. Trường hợp không xác định được mức lợi nhuận hoặc giá trị thì mỗi một công trình được hưởng mức thu nhập khuyến khích nghiên cứu khoa học, phát huy năng lực trí tuệ, phát triển công nghệ với giá trị bằng 5% tổng kinh phí ngân sách thành phố chi trả cho công trình đó và tối đa là 500.000.000 đồng/công </w:t>
            </w:r>
            <w:r w:rsidR="005A7E22">
              <w:rPr>
                <w:rFonts w:ascii="Times New Roman" w:hAnsi="Times New Roman" w:cs="Times New Roman"/>
                <w:sz w:val="26"/>
                <w:szCs w:val="26"/>
              </w:rPr>
              <w:t>trình.</w:t>
            </w:r>
          </w:p>
          <w:p w:rsidR="005412C3" w:rsidRDefault="000B3B22" w:rsidP="000B3B22">
            <w:pPr>
              <w:jc w:val="both"/>
              <w:rPr>
                <w:rFonts w:ascii="Times New Roman" w:hAnsi="Times New Roman" w:cs="Times New Roman"/>
                <w:sz w:val="26"/>
                <w:szCs w:val="26"/>
              </w:rPr>
            </w:pPr>
            <w:r w:rsidRPr="000B3B22">
              <w:rPr>
                <w:rFonts w:ascii="Times New Roman" w:hAnsi="Times New Roman" w:cs="Times New Roman"/>
                <w:sz w:val="26"/>
                <w:szCs w:val="26"/>
              </w:rPr>
              <w:t>3. Đối với người có tài năng, căn cứ kết quả thực hiện nhiệm vụ, mức độ đóng góp và giá trị, tầm cỡ của thành tích, giải thưởng đạt được thì được hưởng mức hỗ trợ, khuyến khích tương xứng với công trạng cá nhân với mức 100.000.000 đồng/giải.</w:t>
            </w:r>
          </w:p>
          <w:p w:rsidR="00A0782E" w:rsidRPr="00A0782E" w:rsidRDefault="00A0782E" w:rsidP="00A0782E">
            <w:pPr>
              <w:jc w:val="both"/>
              <w:rPr>
                <w:rFonts w:ascii="Times New Roman" w:hAnsi="Times New Roman" w:cs="Times New Roman"/>
                <w:sz w:val="26"/>
                <w:szCs w:val="26"/>
              </w:rPr>
            </w:pPr>
            <w:r>
              <w:rPr>
                <w:rFonts w:ascii="Times New Roman" w:hAnsi="Times New Roman" w:cs="Times New Roman"/>
                <w:sz w:val="26"/>
                <w:szCs w:val="26"/>
              </w:rPr>
              <w:t xml:space="preserve">- </w:t>
            </w:r>
            <w:r w:rsidRPr="00A0782E">
              <w:rPr>
                <w:rFonts w:ascii="Times New Roman" w:hAnsi="Times New Roman" w:cs="Times New Roman"/>
                <w:sz w:val="26"/>
                <w:szCs w:val="26"/>
              </w:rPr>
              <w:t>Mức thu nhập, chính sách ưu đãi đối với người được thu hút đến làm việc theo hình thức hợp đồng lao động xác định thời hạn hoặc theo hình thức thuê khoán công việc, sản phẩ</w:t>
            </w:r>
            <w:r w:rsidR="00E96789">
              <w:rPr>
                <w:rFonts w:ascii="Times New Roman" w:hAnsi="Times New Roman" w:cs="Times New Roman"/>
                <w:sz w:val="26"/>
                <w:szCs w:val="26"/>
              </w:rPr>
              <w:t>m</w:t>
            </w:r>
          </w:p>
          <w:p w:rsidR="00A0782E" w:rsidRPr="00A0782E" w:rsidRDefault="00A0782E" w:rsidP="00A0782E">
            <w:pPr>
              <w:jc w:val="both"/>
              <w:rPr>
                <w:rFonts w:ascii="Times New Roman" w:hAnsi="Times New Roman" w:cs="Times New Roman"/>
                <w:sz w:val="26"/>
                <w:szCs w:val="26"/>
              </w:rPr>
            </w:pPr>
            <w:r w:rsidRPr="00A0782E">
              <w:rPr>
                <w:rFonts w:ascii="Times New Roman" w:hAnsi="Times New Roman" w:cs="Times New Roman"/>
                <w:sz w:val="26"/>
                <w:szCs w:val="26"/>
              </w:rPr>
              <w:t>1. Về mức thu nhậ</w:t>
            </w:r>
            <w:r w:rsidR="00E96789">
              <w:rPr>
                <w:rFonts w:ascii="Times New Roman" w:hAnsi="Times New Roman" w:cs="Times New Roman"/>
                <w:sz w:val="26"/>
                <w:szCs w:val="26"/>
              </w:rPr>
              <w:t>p</w:t>
            </w:r>
          </w:p>
          <w:p w:rsidR="00A0782E" w:rsidRPr="00A0782E" w:rsidRDefault="00A0782E" w:rsidP="00A0782E">
            <w:pPr>
              <w:jc w:val="both"/>
              <w:rPr>
                <w:rFonts w:ascii="Times New Roman" w:hAnsi="Times New Roman" w:cs="Times New Roman"/>
                <w:sz w:val="26"/>
                <w:szCs w:val="26"/>
              </w:rPr>
            </w:pPr>
            <w:r w:rsidRPr="00A0782E">
              <w:rPr>
                <w:rFonts w:ascii="Times New Roman" w:hAnsi="Times New Roman" w:cs="Times New Roman"/>
                <w:sz w:val="26"/>
                <w:szCs w:val="26"/>
              </w:rPr>
              <w:t>a) Đối với chuyên gia, nhà quản lý, nhà quản trị doanh nghiệp, nhà khoa học đầu ngành và các trường hợp hợp đồng thực hiện một số nhiệm vụ của công chức theo quy định của Luật Cán bộ, công chứ</w:t>
            </w:r>
            <w:r w:rsidR="00E96789">
              <w:rPr>
                <w:rFonts w:ascii="Times New Roman" w:hAnsi="Times New Roman" w:cs="Times New Roman"/>
                <w:sz w:val="26"/>
                <w:szCs w:val="26"/>
              </w:rPr>
              <w:t>c</w:t>
            </w:r>
          </w:p>
          <w:p w:rsidR="00A0782E" w:rsidRPr="00A0782E" w:rsidRDefault="00A0782E" w:rsidP="00A0782E">
            <w:pPr>
              <w:jc w:val="both"/>
              <w:rPr>
                <w:rFonts w:ascii="Times New Roman" w:hAnsi="Times New Roman" w:cs="Times New Roman"/>
                <w:sz w:val="26"/>
                <w:szCs w:val="26"/>
              </w:rPr>
            </w:pPr>
            <w:r w:rsidRPr="00A0782E">
              <w:rPr>
                <w:rFonts w:ascii="Times New Roman" w:hAnsi="Times New Roman" w:cs="Times New Roman"/>
                <w:sz w:val="26"/>
                <w:szCs w:val="26"/>
              </w:rPr>
              <w:t>Các cơ quan, địa phương, đơn vị có nhu cầu thu hút nhân lực đề xuất mức lương trên cơ sở yêu cầu công việc, điều kiện về năng lực, trình độ, kinh nghiệm công tác, bằng sáng chế, các sản phẩm, dự án…theo một trong hai hình thứ</w:t>
            </w:r>
            <w:r w:rsidR="00E96789">
              <w:rPr>
                <w:rFonts w:ascii="Times New Roman" w:hAnsi="Times New Roman" w:cs="Times New Roman"/>
                <w:sz w:val="26"/>
                <w:szCs w:val="26"/>
              </w:rPr>
              <w:t>c sau:</w:t>
            </w:r>
          </w:p>
          <w:p w:rsidR="00A0782E" w:rsidRPr="00A0782E" w:rsidRDefault="00A0782E" w:rsidP="00A0782E">
            <w:pPr>
              <w:jc w:val="both"/>
              <w:rPr>
                <w:rFonts w:ascii="Times New Roman" w:hAnsi="Times New Roman" w:cs="Times New Roman"/>
                <w:sz w:val="26"/>
                <w:szCs w:val="26"/>
              </w:rPr>
            </w:pPr>
            <w:r w:rsidRPr="00A0782E">
              <w:rPr>
                <w:rFonts w:ascii="Times New Roman" w:hAnsi="Times New Roman" w:cs="Times New Roman"/>
                <w:sz w:val="26"/>
                <w:szCs w:val="26"/>
              </w:rPr>
              <w:lastRenderedPageBreak/>
              <w:t>- Mức lương theo tháng, làm việc đủ thờ</w:t>
            </w:r>
            <w:r w:rsidR="00E96789">
              <w:rPr>
                <w:rFonts w:ascii="Times New Roman" w:hAnsi="Times New Roman" w:cs="Times New Roman"/>
                <w:sz w:val="26"/>
                <w:szCs w:val="26"/>
              </w:rPr>
              <w:t>i gian theo tháng</w:t>
            </w:r>
          </w:p>
          <w:p w:rsidR="00A0782E" w:rsidRPr="00E96789" w:rsidRDefault="00A0782E" w:rsidP="00A0782E">
            <w:pPr>
              <w:jc w:val="both"/>
              <w:rPr>
                <w:rFonts w:ascii="Times New Roman" w:hAnsi="Times New Roman" w:cs="Times New Roman"/>
                <w:b/>
                <w:i/>
                <w:sz w:val="26"/>
                <w:szCs w:val="26"/>
              </w:rPr>
            </w:pPr>
            <w:r w:rsidRPr="00E96789">
              <w:rPr>
                <w:rFonts w:ascii="Times New Roman" w:hAnsi="Times New Roman" w:cs="Times New Roman"/>
                <w:b/>
                <w:i/>
                <w:sz w:val="26"/>
                <w:szCs w:val="26"/>
              </w:rPr>
              <w:t>Mức 1: 150.000.000 đồ</w:t>
            </w:r>
            <w:r w:rsidR="00E96789" w:rsidRPr="00E96789">
              <w:rPr>
                <w:rFonts w:ascii="Times New Roman" w:hAnsi="Times New Roman" w:cs="Times New Roman"/>
                <w:b/>
                <w:i/>
                <w:sz w:val="26"/>
                <w:szCs w:val="26"/>
              </w:rPr>
              <w:t>ng/tháng.</w:t>
            </w:r>
          </w:p>
          <w:p w:rsidR="00A0782E" w:rsidRPr="00E96789" w:rsidRDefault="00A0782E" w:rsidP="00A0782E">
            <w:pPr>
              <w:jc w:val="both"/>
              <w:rPr>
                <w:rFonts w:ascii="Times New Roman" w:hAnsi="Times New Roman" w:cs="Times New Roman"/>
                <w:b/>
                <w:i/>
                <w:sz w:val="26"/>
                <w:szCs w:val="26"/>
              </w:rPr>
            </w:pPr>
            <w:r w:rsidRPr="00E96789">
              <w:rPr>
                <w:rFonts w:ascii="Times New Roman" w:hAnsi="Times New Roman" w:cs="Times New Roman"/>
                <w:b/>
                <w:i/>
                <w:sz w:val="26"/>
                <w:szCs w:val="26"/>
              </w:rPr>
              <w:t>Mức 2: 100.000.000 đồ</w:t>
            </w:r>
            <w:r w:rsidR="00E96789" w:rsidRPr="00E96789">
              <w:rPr>
                <w:rFonts w:ascii="Times New Roman" w:hAnsi="Times New Roman" w:cs="Times New Roman"/>
                <w:b/>
                <w:i/>
                <w:sz w:val="26"/>
                <w:szCs w:val="26"/>
              </w:rPr>
              <w:t>ng/tháng.</w:t>
            </w:r>
          </w:p>
          <w:p w:rsidR="00A0782E" w:rsidRPr="00E96789" w:rsidRDefault="00A0782E" w:rsidP="00A0782E">
            <w:pPr>
              <w:jc w:val="both"/>
              <w:rPr>
                <w:rFonts w:ascii="Times New Roman" w:hAnsi="Times New Roman" w:cs="Times New Roman"/>
                <w:b/>
                <w:i/>
                <w:sz w:val="26"/>
                <w:szCs w:val="26"/>
              </w:rPr>
            </w:pPr>
            <w:r w:rsidRPr="00E96789">
              <w:rPr>
                <w:rFonts w:ascii="Times New Roman" w:hAnsi="Times New Roman" w:cs="Times New Roman"/>
                <w:b/>
                <w:i/>
                <w:sz w:val="26"/>
                <w:szCs w:val="26"/>
              </w:rPr>
              <w:t>Mức 3: 50.000.000 đồ</w:t>
            </w:r>
            <w:r w:rsidR="00E96789" w:rsidRPr="00E96789">
              <w:rPr>
                <w:rFonts w:ascii="Times New Roman" w:hAnsi="Times New Roman" w:cs="Times New Roman"/>
                <w:b/>
                <w:i/>
                <w:sz w:val="26"/>
                <w:szCs w:val="26"/>
              </w:rPr>
              <w:t>ng/tháng.</w:t>
            </w:r>
          </w:p>
          <w:p w:rsidR="005A7E22" w:rsidRDefault="00A0782E" w:rsidP="00A0782E">
            <w:pPr>
              <w:jc w:val="both"/>
              <w:rPr>
                <w:rFonts w:ascii="Times New Roman" w:hAnsi="Times New Roman" w:cs="Times New Roman"/>
                <w:sz w:val="26"/>
                <w:szCs w:val="26"/>
              </w:rPr>
            </w:pPr>
            <w:r w:rsidRPr="00A0782E">
              <w:rPr>
                <w:rFonts w:ascii="Times New Roman" w:hAnsi="Times New Roman" w:cs="Times New Roman"/>
                <w:sz w:val="26"/>
                <w:szCs w:val="26"/>
              </w:rPr>
              <w:t>- Mức lương theo thỏa thuận đối với trường hợp thuê khoán công việc, sản phẩm: Tùy theo lĩnh vực, yêu cầu, tính chất, khối lượng công việc, năng lực, trình độ, kinh nghiệm công tác của ứng viên, cơ quan, đơn vị sử dụng đề xuất thỏa thuận mức hợp đồng thuê chuyên gia phù hợp (bao gồm lương, chi phí đi lại, thuê nhà ở và các chế độ hỗ trợ cần thiết khác).</w:t>
            </w:r>
          </w:p>
          <w:p w:rsidR="00A0782E" w:rsidRPr="00E96789" w:rsidRDefault="00A0782E" w:rsidP="00A0782E">
            <w:pPr>
              <w:jc w:val="both"/>
              <w:rPr>
                <w:rFonts w:ascii="Times New Roman" w:hAnsi="Times New Roman" w:cs="Times New Roman"/>
                <w:b/>
                <w:i/>
                <w:sz w:val="26"/>
                <w:szCs w:val="26"/>
              </w:rPr>
            </w:pPr>
            <w:r w:rsidRPr="00E96789">
              <w:rPr>
                <w:rFonts w:ascii="Times New Roman" w:hAnsi="Times New Roman" w:cs="Times New Roman"/>
                <w:b/>
                <w:i/>
                <w:sz w:val="26"/>
                <w:szCs w:val="26"/>
              </w:rPr>
              <w:t>Hỗ trợ tối đa 50% chi phí lưu trú</w:t>
            </w:r>
            <w:r w:rsidRPr="00A0782E">
              <w:rPr>
                <w:rFonts w:ascii="Times New Roman" w:hAnsi="Times New Roman" w:cs="Times New Roman"/>
                <w:sz w:val="26"/>
                <w:szCs w:val="26"/>
              </w:rPr>
              <w:t xml:space="preserve"> tại thành phố Đà Nẵng trong thời gian công tác tại thành phố và số tiền </w:t>
            </w:r>
            <w:r w:rsidRPr="00E96789">
              <w:rPr>
                <w:rFonts w:ascii="Times New Roman" w:hAnsi="Times New Roman" w:cs="Times New Roman"/>
                <w:b/>
                <w:i/>
                <w:sz w:val="26"/>
                <w:szCs w:val="26"/>
              </w:rPr>
              <w:t>không vượt quá 20.000.000 đồng/thán</w:t>
            </w:r>
            <w:r w:rsidRPr="00A0782E">
              <w:rPr>
                <w:rFonts w:ascii="Times New Roman" w:hAnsi="Times New Roman" w:cs="Times New Roman"/>
                <w:sz w:val="26"/>
                <w:szCs w:val="26"/>
              </w:rPr>
              <w:t xml:space="preserve">g (trừ trường hợp cơ quan, đơn vị đề xuất áp dụng mức lương theo thỏa thuận thuê khoán công việc, sản phẩm và đã bao gồm chi phí thuê nhà ở theo quy định tại tiết 4 khoản 1 Điều này). </w:t>
            </w:r>
            <w:r w:rsidRPr="00E96789">
              <w:rPr>
                <w:rFonts w:ascii="Times New Roman" w:hAnsi="Times New Roman" w:cs="Times New Roman"/>
                <w:b/>
                <w:i/>
                <w:sz w:val="26"/>
                <w:szCs w:val="26"/>
              </w:rPr>
              <w:t>Thời gian hỗ trợ</w:t>
            </w:r>
            <w:r w:rsidR="00E96789">
              <w:rPr>
                <w:rFonts w:ascii="Times New Roman" w:hAnsi="Times New Roman" w:cs="Times New Roman"/>
                <w:b/>
                <w:i/>
                <w:sz w:val="26"/>
                <w:szCs w:val="26"/>
              </w:rPr>
              <w:t xml:space="preserve"> không quá 01 năm.</w:t>
            </w:r>
          </w:p>
          <w:p w:rsidR="00A0782E" w:rsidRPr="00A0782E" w:rsidRDefault="00A0782E" w:rsidP="00A0782E">
            <w:pPr>
              <w:jc w:val="both"/>
              <w:rPr>
                <w:rFonts w:ascii="Times New Roman" w:hAnsi="Times New Roman" w:cs="Times New Roman"/>
                <w:sz w:val="26"/>
                <w:szCs w:val="26"/>
              </w:rPr>
            </w:pPr>
            <w:r w:rsidRPr="00A0782E">
              <w:rPr>
                <w:rFonts w:ascii="Times New Roman" w:hAnsi="Times New Roman" w:cs="Times New Roman"/>
                <w:sz w:val="26"/>
                <w:szCs w:val="26"/>
              </w:rPr>
              <w:t xml:space="preserve">3. Mỗi một công trình, đề án, đề tài nghiên cứu khoa học, giải pháp, sáng kiến, đổi mới kỹ thuật, công nghệ hoặc tác phẩm, công trình văn hóa - nghệ thuật, thể dục thể thao (sau đây viết tắt là công trình) từ cấp thành phố và tương đương trở lên có giá trị thực tiễn, được cơ quan có thẩm quyền công nhận thì được hưởng tối thiểu 30% lợi nhuận hoặc giá trị từ việc thương mại hóa kết quả nghiên cứu. Trường hợp không xác </w:t>
            </w:r>
            <w:r w:rsidRPr="00A0782E">
              <w:rPr>
                <w:rFonts w:ascii="Times New Roman" w:hAnsi="Times New Roman" w:cs="Times New Roman"/>
                <w:sz w:val="26"/>
                <w:szCs w:val="26"/>
              </w:rPr>
              <w:lastRenderedPageBreak/>
              <w:t>định được mức lợi nhuận hoặc giá trị thì mỗi một công trình được hưởng mức thu nhập khuyến khích nghiên cứu khoa học, phát huy năng lực trí tuệ, phát triển công nghệ với giá trị bằng 5% tổng kinh phí ngân sách thành phố chi trả cho công trình đó và tối đa là 500.000.000 đồng/công trình (đối với công trình có nhiều chuyên gia, nhà khoa học, người có tài năng cùng tham gia 01 công trình thì thực hiện mức khuyến khích cho nhóm thực hiệ</w:t>
            </w:r>
            <w:r w:rsidR="00FD5EB3">
              <w:rPr>
                <w:rFonts w:ascii="Times New Roman" w:hAnsi="Times New Roman" w:cs="Times New Roman"/>
                <w:sz w:val="26"/>
                <w:szCs w:val="26"/>
              </w:rPr>
              <w:t>n công trình đó).</w:t>
            </w:r>
          </w:p>
          <w:p w:rsidR="00A0782E" w:rsidRDefault="00A0782E" w:rsidP="00A0782E">
            <w:pPr>
              <w:jc w:val="both"/>
              <w:rPr>
                <w:rFonts w:ascii="Times New Roman" w:hAnsi="Times New Roman" w:cs="Times New Roman"/>
                <w:sz w:val="26"/>
                <w:szCs w:val="26"/>
              </w:rPr>
            </w:pPr>
            <w:r w:rsidRPr="00A0782E">
              <w:rPr>
                <w:rFonts w:ascii="Times New Roman" w:hAnsi="Times New Roman" w:cs="Times New Roman"/>
                <w:sz w:val="26"/>
                <w:szCs w:val="26"/>
              </w:rPr>
              <w:t>4. Đối với người có tài năng, căn cứ kết quả thực hiện nhiệm vụ, mức độ đóng góp và giá trị, tầm cỡ của thành tích, giải thưởng đạt được thì được hưởng mức hỗ trợ, khuyến khích tương xứng với công trạng cá nhân với mức 100.000.000 đồng/giải.</w:t>
            </w:r>
          </w:p>
          <w:p w:rsidR="005A7E22" w:rsidRPr="005A7E22" w:rsidRDefault="005A7E22" w:rsidP="005A7E22">
            <w:pPr>
              <w:jc w:val="both"/>
              <w:rPr>
                <w:rFonts w:ascii="Times New Roman" w:hAnsi="Times New Roman" w:cs="Times New Roman"/>
                <w:sz w:val="26"/>
                <w:szCs w:val="26"/>
              </w:rPr>
            </w:pPr>
            <w:r>
              <w:rPr>
                <w:rFonts w:ascii="Times New Roman" w:hAnsi="Times New Roman" w:cs="Times New Roman"/>
                <w:sz w:val="26"/>
                <w:szCs w:val="26"/>
              </w:rPr>
              <w:t xml:space="preserve">- </w:t>
            </w:r>
            <w:r w:rsidRPr="005A7E22">
              <w:rPr>
                <w:rFonts w:ascii="Times New Roman" w:hAnsi="Times New Roman" w:cs="Times New Roman"/>
                <w:sz w:val="26"/>
                <w:szCs w:val="26"/>
              </w:rPr>
              <w:t>Chính sách bồi dưỡng ngắn hạn chất lượng cao trong và ngoài nước</w:t>
            </w:r>
          </w:p>
        </w:tc>
      </w:tr>
    </w:tbl>
    <w:p w:rsidR="005412C3" w:rsidRPr="00955C45" w:rsidRDefault="005412C3">
      <w:pPr>
        <w:rPr>
          <w:rFonts w:ascii="Times New Roman" w:hAnsi="Times New Roman" w:cs="Times New Roman"/>
          <w:b/>
          <w:sz w:val="26"/>
          <w:szCs w:val="26"/>
        </w:rPr>
      </w:pPr>
    </w:p>
    <w:sectPr w:rsidR="005412C3" w:rsidRPr="00955C45" w:rsidSect="00077674">
      <w:pgSz w:w="15840" w:h="12240" w:orient="landscape"/>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A6ADD"/>
    <w:multiLevelType w:val="multilevel"/>
    <w:tmpl w:val="F3EE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68412D"/>
    <w:multiLevelType w:val="multilevel"/>
    <w:tmpl w:val="5298F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4F425D"/>
    <w:multiLevelType w:val="hybridMultilevel"/>
    <w:tmpl w:val="7D7A3D02"/>
    <w:lvl w:ilvl="0" w:tplc="90A6AA8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255182"/>
    <w:multiLevelType w:val="multilevel"/>
    <w:tmpl w:val="7708D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050E3E"/>
    <w:multiLevelType w:val="hybridMultilevel"/>
    <w:tmpl w:val="672C6524"/>
    <w:lvl w:ilvl="0" w:tplc="FC98E08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862924"/>
    <w:multiLevelType w:val="multilevel"/>
    <w:tmpl w:val="E2FA3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321B51"/>
    <w:multiLevelType w:val="multilevel"/>
    <w:tmpl w:val="5CAA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B83D14"/>
    <w:multiLevelType w:val="multilevel"/>
    <w:tmpl w:val="DF30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FE1D78"/>
    <w:multiLevelType w:val="multilevel"/>
    <w:tmpl w:val="5854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A633E9"/>
    <w:multiLevelType w:val="multilevel"/>
    <w:tmpl w:val="81C2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205B0C"/>
    <w:multiLevelType w:val="multilevel"/>
    <w:tmpl w:val="3120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8"/>
  </w:num>
  <w:num w:numId="4">
    <w:abstractNumId w:val="7"/>
  </w:num>
  <w:num w:numId="5">
    <w:abstractNumId w:val="6"/>
  </w:num>
  <w:num w:numId="6">
    <w:abstractNumId w:val="1"/>
  </w:num>
  <w:num w:numId="7">
    <w:abstractNumId w:val="10"/>
  </w:num>
  <w:num w:numId="8">
    <w:abstractNumId w:val="5"/>
  </w:num>
  <w:num w:numId="9">
    <w:abstractNumId w:val="3"/>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674"/>
    <w:rsid w:val="00003CFD"/>
    <w:rsid w:val="00017612"/>
    <w:rsid w:val="000355A5"/>
    <w:rsid w:val="00077674"/>
    <w:rsid w:val="000B0D96"/>
    <w:rsid w:val="000B1870"/>
    <w:rsid w:val="000B3B22"/>
    <w:rsid w:val="000D5458"/>
    <w:rsid w:val="000E4941"/>
    <w:rsid w:val="001412D7"/>
    <w:rsid w:val="0014752D"/>
    <w:rsid w:val="001550C5"/>
    <w:rsid w:val="00183749"/>
    <w:rsid w:val="001E7A95"/>
    <w:rsid w:val="001F2014"/>
    <w:rsid w:val="002152DD"/>
    <w:rsid w:val="002374B7"/>
    <w:rsid w:val="00255DA2"/>
    <w:rsid w:val="002609B7"/>
    <w:rsid w:val="002653E3"/>
    <w:rsid w:val="00271028"/>
    <w:rsid w:val="0027465C"/>
    <w:rsid w:val="003049F4"/>
    <w:rsid w:val="0031545B"/>
    <w:rsid w:val="00361B9C"/>
    <w:rsid w:val="003E299F"/>
    <w:rsid w:val="004403A9"/>
    <w:rsid w:val="004422FA"/>
    <w:rsid w:val="00470DD4"/>
    <w:rsid w:val="00495B70"/>
    <w:rsid w:val="004A6FA2"/>
    <w:rsid w:val="004D0CB4"/>
    <w:rsid w:val="004E2612"/>
    <w:rsid w:val="0050079A"/>
    <w:rsid w:val="00502592"/>
    <w:rsid w:val="005412C3"/>
    <w:rsid w:val="005572A4"/>
    <w:rsid w:val="005A7E22"/>
    <w:rsid w:val="005B5F5F"/>
    <w:rsid w:val="005C6242"/>
    <w:rsid w:val="005D3F41"/>
    <w:rsid w:val="00637C4C"/>
    <w:rsid w:val="00640F74"/>
    <w:rsid w:val="0066624C"/>
    <w:rsid w:val="0069331C"/>
    <w:rsid w:val="006C34F2"/>
    <w:rsid w:val="00721369"/>
    <w:rsid w:val="00745E00"/>
    <w:rsid w:val="00764073"/>
    <w:rsid w:val="007E1D03"/>
    <w:rsid w:val="00833855"/>
    <w:rsid w:val="00847AFA"/>
    <w:rsid w:val="00856C61"/>
    <w:rsid w:val="00857D50"/>
    <w:rsid w:val="00876558"/>
    <w:rsid w:val="008873A0"/>
    <w:rsid w:val="008E68F2"/>
    <w:rsid w:val="008F1660"/>
    <w:rsid w:val="008F1DB6"/>
    <w:rsid w:val="009223C2"/>
    <w:rsid w:val="00955C45"/>
    <w:rsid w:val="0098159D"/>
    <w:rsid w:val="009E205C"/>
    <w:rsid w:val="009F5BA6"/>
    <w:rsid w:val="00A0782E"/>
    <w:rsid w:val="00A35362"/>
    <w:rsid w:val="00AF78FB"/>
    <w:rsid w:val="00B64665"/>
    <w:rsid w:val="00B73DF4"/>
    <w:rsid w:val="00BC67DE"/>
    <w:rsid w:val="00C02DDD"/>
    <w:rsid w:val="00C06F72"/>
    <w:rsid w:val="00C153E8"/>
    <w:rsid w:val="00C403E2"/>
    <w:rsid w:val="00C40E48"/>
    <w:rsid w:val="00C46992"/>
    <w:rsid w:val="00C47471"/>
    <w:rsid w:val="00C54A99"/>
    <w:rsid w:val="00C6177E"/>
    <w:rsid w:val="00CC5151"/>
    <w:rsid w:val="00CC68AA"/>
    <w:rsid w:val="00CF43DC"/>
    <w:rsid w:val="00D120CE"/>
    <w:rsid w:val="00D23504"/>
    <w:rsid w:val="00D607C2"/>
    <w:rsid w:val="00D760BA"/>
    <w:rsid w:val="00D9029B"/>
    <w:rsid w:val="00DA4916"/>
    <w:rsid w:val="00DE24B9"/>
    <w:rsid w:val="00DF3B8B"/>
    <w:rsid w:val="00E34D0C"/>
    <w:rsid w:val="00E43154"/>
    <w:rsid w:val="00E51066"/>
    <w:rsid w:val="00E5679E"/>
    <w:rsid w:val="00E76DBC"/>
    <w:rsid w:val="00E96789"/>
    <w:rsid w:val="00EC2B5A"/>
    <w:rsid w:val="00EE71CE"/>
    <w:rsid w:val="00F43A8D"/>
    <w:rsid w:val="00F75FF1"/>
    <w:rsid w:val="00F91416"/>
    <w:rsid w:val="00FA5563"/>
    <w:rsid w:val="00FC0903"/>
    <w:rsid w:val="00FD5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598274C3"/>
  <w15:chartTrackingRefBased/>
  <w15:docId w15:val="{889DEFEA-8A6F-4067-9B24-FAB95E77D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76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3DF4"/>
    <w:pPr>
      <w:ind w:left="720"/>
      <w:contextualSpacing/>
    </w:pPr>
  </w:style>
  <w:style w:type="paragraph" w:styleId="NormalWeb">
    <w:name w:val="Normal (Web)"/>
    <w:basedOn w:val="Normal"/>
    <w:uiPriority w:val="99"/>
    <w:semiHidden/>
    <w:unhideWhenUsed/>
    <w:rsid w:val="00D607C2"/>
    <w:pPr>
      <w:spacing w:before="100" w:beforeAutospacing="1" w:after="100" w:afterAutospacing="1"/>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D607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6780872">
      <w:bodyDiv w:val="1"/>
      <w:marLeft w:val="0"/>
      <w:marRight w:val="0"/>
      <w:marTop w:val="0"/>
      <w:marBottom w:val="0"/>
      <w:divBdr>
        <w:top w:val="none" w:sz="0" w:space="0" w:color="auto"/>
        <w:left w:val="none" w:sz="0" w:space="0" w:color="auto"/>
        <w:bottom w:val="none" w:sz="0" w:space="0" w:color="auto"/>
        <w:right w:val="none" w:sz="0" w:space="0" w:color="auto"/>
      </w:divBdr>
    </w:div>
    <w:div w:id="153623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28</Pages>
  <Words>9305</Words>
  <Characters>53039</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199</cp:revision>
  <dcterms:created xsi:type="dcterms:W3CDTF">2026-03-15T11:05:00Z</dcterms:created>
  <dcterms:modified xsi:type="dcterms:W3CDTF">2026-03-17T09:00:00Z</dcterms:modified>
</cp:coreProperties>
</file>